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4A" w:rsidRPr="00942A4A" w:rsidRDefault="00942A4A" w:rsidP="00942A4A">
      <w:pPr>
        <w:spacing w:after="58" w:line="240" w:lineRule="auto"/>
        <w:outlineLvl w:val="0"/>
        <w:rPr>
          <w:rFonts w:ascii="Segoe UI" w:eastAsia="Times New Roman" w:hAnsi="Segoe UI" w:cs="Segoe UI"/>
          <w:b/>
          <w:bCs/>
          <w:color w:val="FF0000"/>
          <w:kern w:val="36"/>
          <w:sz w:val="48"/>
          <w:szCs w:val="48"/>
          <w:lang w:eastAsia="ru-RU"/>
        </w:rPr>
      </w:pPr>
      <w:r w:rsidRPr="00942A4A">
        <w:rPr>
          <w:rFonts w:ascii="Segoe UI" w:eastAsia="Times New Roman" w:hAnsi="Segoe UI" w:cs="Segoe UI"/>
          <w:b/>
          <w:bCs/>
          <w:color w:val="FF0000"/>
          <w:kern w:val="36"/>
          <w:sz w:val="48"/>
          <w:szCs w:val="48"/>
          <w:lang w:eastAsia="ru-RU"/>
        </w:rPr>
        <w:t>Колледжи Владикавказа 2023</w:t>
      </w:r>
    </w:p>
    <w:p w:rsidR="00942A4A" w:rsidRPr="00942A4A" w:rsidRDefault="00942A4A" w:rsidP="00942A4A">
      <w:pPr>
        <w:spacing w:after="58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Все колледжи Владикавказа, училища Владикавказа и техникумы Владикавказа после 9 и 11 класса, полный список: адреса и телефоны, специальности, дни открытых дверей, подготовительные курсы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70865" cy="285115"/>
            <wp:effectExtent l="19050" t="0" r="635" b="0"/>
            <wp:docPr id="1" name="Рисунок 1" descr="Колледж IT TOP г. Владикавказ">
              <a:hlinkClick xmlns:a="http://schemas.openxmlformats.org/drawingml/2006/main" r:id="rId5" tooltip="&quot;Колледж IT TOP г. Владикавка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едж IT TOP г. Владикавказ">
                      <a:hlinkClick r:id="rId5" tooltip="&quot;Колледж IT TOP г. Владикавка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7" w:tooltip="Колледж IT TOP г. Владикавказ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Колледж IT TOP г. Владикавказ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 xml:space="preserve">IT колледж TOP — IT образование, каким оно должно быть! ФОРМЫ ОБУЧЕНИЯ: — для выпускников 9-11кл; — для учащихся 8-11 </w:t>
      </w:r>
      <w:proofErr w:type="spellStart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кл</w:t>
      </w:r>
      <w:proofErr w:type="spellEnd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 xml:space="preserve">. параллельно обучению в школе. СПЕЦИАЛЬНОСТИ: — Разработка </w:t>
      </w:r>
      <w:proofErr w:type="gramStart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программного</w:t>
      </w:r>
      <w:proofErr w:type="gramEnd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...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переулок Станиславского, 5, Владикавказ, Республика Северная Осетия — Алания   </w:t>
      </w:r>
      <w:r w:rsidRPr="00942A4A">
        <w:rPr>
          <w:rFonts w:ascii="Segoe UI" w:eastAsia="Times New Roman" w:hAnsi="Segoe UI" w:cs="Segoe UI"/>
          <w:b/>
          <w:bCs/>
          <w:color w:val="00AA33"/>
          <w:sz w:val="18"/>
          <w:szCs w:val="18"/>
          <w:lang w:eastAsia="ru-RU"/>
        </w:rPr>
        <w:t>есть дистанционное обучение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70865" cy="570865"/>
            <wp:effectExtent l="19050" t="0" r="635" b="0"/>
            <wp:docPr id="2" name="Рисунок 2" descr="Профессиональное училище №5">
              <a:hlinkClick xmlns:a="http://schemas.openxmlformats.org/drawingml/2006/main" r:id="rId8" tooltip="&quot;Профессиональное училище №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ессиональное училище №5">
                      <a:hlinkClick r:id="rId8" tooltip="&quot;Профессиональное училище №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10" w:tooltip="Профессиональное училище №5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Профессиональное училище №5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Дата создания организации: 1979 год.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 xml:space="preserve">Северная Осетия - Алания республика, Владикавказ, улица Астана </w:t>
      </w:r>
      <w:proofErr w:type="spellStart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Кесаева</w:t>
      </w:r>
      <w:proofErr w:type="spellEnd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, 10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67995" cy="570865"/>
            <wp:effectExtent l="19050" t="0" r="8255" b="0"/>
            <wp:docPr id="3" name="Рисунок 3" descr="Владикавказский торгово-экономический техникум">
              <a:hlinkClick xmlns:a="http://schemas.openxmlformats.org/drawingml/2006/main" r:id="rId11" tooltip="&quot;Владикавказский торгово-экономический технику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ладикавказский торгово-экономический техникум">
                      <a:hlinkClick r:id="rId11" tooltip="&quot;Владикавказский торгово-экономический технику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13" w:tooltip="Владикавказский торгово-экономический техникум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Владикавказский торгово-экономический техникум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 xml:space="preserve">Владикавказский торгово-экономический техникум - одно из старейших государственных учебных заведений Северного Кавказа. Основан в 1921г. Имеет лицензию на </w:t>
      </w:r>
      <w:proofErr w:type="gramStart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право ведения</w:t>
      </w:r>
      <w:proofErr w:type="gramEnd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 xml:space="preserve"> образовательной деятельности...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Северная Осетия - Алания республика, Владикавказ, улица Миллера, 29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70865" cy="482600"/>
            <wp:effectExtent l="19050" t="0" r="635" b="0"/>
            <wp:docPr id="4" name="Рисунок 4" descr="«Владикавказский ордена «Дружбы народов» политехнический техникум»">
              <a:hlinkClick xmlns:a="http://schemas.openxmlformats.org/drawingml/2006/main" r:id="rId14" tooltip="&quot;«Владикавказский ордена «Дружбы народов» политехнический техникум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Владикавказский ордена «Дружбы народов» политехнический техникум»">
                      <a:hlinkClick r:id="rId14" tooltip="&quot;«Владикавказский ордена «Дружбы народов» политехнический техникум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16" w:tooltip="«Владикавказский ордена «Дружбы народов» политехнический техникум»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«Владикавказский ордена «Дружбы народов» политехнический техникум»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Дата создания — 5 апреля 1931 года.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 xml:space="preserve">Северная Осетия - Алания республика, Владикавказ, проспект </w:t>
      </w:r>
      <w:proofErr w:type="spellStart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Коста</w:t>
      </w:r>
      <w:proofErr w:type="spellEnd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, 195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75615" cy="570865"/>
            <wp:effectExtent l="19050" t="0" r="635" b="0"/>
            <wp:docPr id="6" name="Рисунок 6" descr="Владикавказский колледж электроники">
              <a:hlinkClick xmlns:a="http://schemas.openxmlformats.org/drawingml/2006/main" r:id="rId17" tooltip="&quot;Владикавказский колледж электро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ладикавказский колледж электроники">
                      <a:hlinkClick r:id="rId17" tooltip="&quot;Владикавказский колледж электро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19" w:tooltip="Владикавказский колледж электроники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Владикавказский колледж электроники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Добро пожаловать!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 xml:space="preserve">Республика Северная Осетия-Алания, </w:t>
      </w:r>
      <w:proofErr w:type="gramStart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г</w:t>
      </w:r>
      <w:proofErr w:type="gramEnd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. Владикавказ, ул. Шмулевича, д. 41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70865" cy="124460"/>
            <wp:effectExtent l="19050" t="0" r="635" b="0"/>
            <wp:docPr id="7" name="Рисунок 7" descr="Владикавказский техникум железнодорожного транспорта - филиал РГУПС">
              <a:hlinkClick xmlns:a="http://schemas.openxmlformats.org/drawingml/2006/main" r:id="rId20" tooltip="&quot;Владикавказский техникум железнодорожного транспорта - филиал РГУП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ладикавказский техникум железнодорожного транспорта - филиал РГУПС">
                      <a:hlinkClick r:id="rId20" tooltip="&quot;Владикавказский техникум железнодорожного транспорта - филиал РГУП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22" w:tooltip="Владикавказский техникум железнодорожного транспорта - филиал РГУПС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Владикавказский техникум железнодорожного транспорта - филиал РГУПС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 xml:space="preserve">Владикавказский техникум железнодорожного транспорта является старейшим учебным заведением не только в Северной </w:t>
      </w:r>
      <w:proofErr w:type="gramStart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Осетии</w:t>
      </w:r>
      <w:proofErr w:type="gramEnd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 xml:space="preserve"> но и на всем Северном Кавказе. Основан он был 2 сентября 1902 года. Все это...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 xml:space="preserve">Северная Осетия - Алания республика, Владикавказ, проезд </w:t>
      </w:r>
      <w:proofErr w:type="spellStart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Черменский</w:t>
      </w:r>
      <w:proofErr w:type="spellEnd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, 6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63245" cy="570865"/>
            <wp:effectExtent l="19050" t="0" r="8255" b="0"/>
            <wp:docPr id="8" name="Рисунок 8" descr="Владикавказский колледж экономики и права">
              <a:hlinkClick xmlns:a="http://schemas.openxmlformats.org/drawingml/2006/main" r:id="rId23" tooltip="&quot;Владикавказский колледж экономики и пра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ладикавказский колледж экономики и права">
                      <a:hlinkClick r:id="rId23" tooltip="&quot;Владикавказский колледж экономики и пра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25" w:tooltip="Владикавказский колледж экономики и права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Владикавказский колледж экономики и права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Добро пожаловать в ВКЭП!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г. Владикавказ, ул. Таболова, д. 8.</w:t>
      </w:r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lastRenderedPageBreak/>
        <w:br/>
      </w: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63245" cy="570865"/>
            <wp:effectExtent l="19050" t="0" r="8255" b="0"/>
            <wp:docPr id="17" name="Рисунок 17" descr="Северо-Осетинский медицинский колледж">
              <a:hlinkClick xmlns:a="http://schemas.openxmlformats.org/drawingml/2006/main" r:id="rId26" tooltip="&quot;Северо-Осетинский медицинский коллед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еверо-Осетинский медицинский колледж">
                      <a:hlinkClick r:id="rId26" tooltip="&quot;Северо-Осетинский медицинский коллед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28" w:tooltip="Северо-Осетинский медицинский колледж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Северо-Осетинский медицинский колледж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 xml:space="preserve">Сегодня медицинский колледж размещается в 4-х этажном учебном корпусе, построенном </w:t>
      </w:r>
      <w:proofErr w:type="gramStart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по</w:t>
      </w:r>
      <w:proofErr w:type="gramEnd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 xml:space="preserve"> типовому оборудованными кабинетами, лабораториями, лекционными аудиториями. Для отработки практических навыков...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Северная Осетия - Алания республика, Владикавказ, улица Павленко, 69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70865" cy="380365"/>
            <wp:effectExtent l="19050" t="0" r="635" b="0"/>
            <wp:docPr id="18" name="Рисунок 18" descr="Республиканский колледж культуры">
              <a:hlinkClick xmlns:a="http://schemas.openxmlformats.org/drawingml/2006/main" r:id="rId29" tooltip="&quot;Республиканский колледж культу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спубликанский колледж культуры">
                      <a:hlinkClick r:id="rId29" tooltip="&quot;Республиканский колледж культу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31" w:tooltip="Республиканский колледж культуры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Республиканский колледж культуры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Рады Вас приветствовать!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Северная Осетия - Алания республика, Владикавказ, улица Бородинская, 21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70865" cy="424180"/>
            <wp:effectExtent l="19050" t="0" r="635" b="0"/>
            <wp:docPr id="19" name="Рисунок 19" descr="Профессиональное училище N 3">
              <a:hlinkClick xmlns:a="http://schemas.openxmlformats.org/drawingml/2006/main" r:id="rId32" tooltip="&quot;Профессиональное училище N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фессиональное училище N 3">
                      <a:hlinkClick r:id="rId32" tooltip="&quot;Профессиональное училище N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34" w:tooltip="Профессиональное училище N 3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Профессиональное училище N 3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Рады Вас приветствовать!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Северная Осетия - Алания республика, Владикавказ, улица Ватутина, 118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70865" cy="424180"/>
            <wp:effectExtent l="19050" t="0" r="635" b="0"/>
            <wp:docPr id="21" name="Рисунок 21" descr="Технологический колледж полиграфии и дизайна">
              <a:hlinkClick xmlns:a="http://schemas.openxmlformats.org/drawingml/2006/main" r:id="rId35" tooltip="&quot;Технологический колледж полиграфии и дизай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ехнологический колледж полиграфии и дизайна">
                      <a:hlinkClick r:id="rId35" tooltip="&quot;Технологический колледж полиграфии и дизай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37" w:tooltip="Технологический колледж полиграфии и дизайна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Технологический колледж полиграфии и дизайна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Профессиональное училище №1 является одним из самых старейших училищ на Северном Кавказе. Училище было открыто 2 августа 1868 года.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Северная Осетия - Алания республика, Владикавказ, улица Маркова, 42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97205" cy="570865"/>
            <wp:effectExtent l="19050" t="0" r="0" b="0"/>
            <wp:docPr id="22" name="Рисунок 22" descr="Северо-Кавказский строительный техникум">
              <a:hlinkClick xmlns:a="http://schemas.openxmlformats.org/drawingml/2006/main" r:id="rId38" tooltip="&quot;Северо-Кавказский строительный технику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еверо-Кавказский строительный техникум">
                      <a:hlinkClick r:id="rId38" tooltip="&quot;Северо-Кавказский строительный технику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40" w:tooltip="Северо-Кавказский строительный техникум" w:history="1">
        <w:proofErr w:type="spellStart"/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Северо-Кавказский</w:t>
        </w:r>
        <w:proofErr w:type="spellEnd"/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 xml:space="preserve"> строительный техникум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Северо-Кавказский</w:t>
      </w:r>
      <w:proofErr w:type="spellEnd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 xml:space="preserve"> строительный техникум» (далее - Техникум) является государственным бюджетным профессиональным образовательным...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 xml:space="preserve">Северная Осетия - Алания республика, Владикавказ, улица </w:t>
      </w:r>
      <w:proofErr w:type="spellStart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Галковского</w:t>
      </w:r>
      <w:proofErr w:type="spellEnd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, 221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70865" cy="373380"/>
            <wp:effectExtent l="19050" t="0" r="635" b="0"/>
            <wp:docPr id="23" name="Рисунок 23" descr="Владикавказский многопрофильный техникум">
              <a:hlinkClick xmlns:a="http://schemas.openxmlformats.org/drawingml/2006/main" r:id="rId41" tooltip="&quot;Владикавказский многопрофильный технику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ладикавказский многопрофильный техникум">
                      <a:hlinkClick r:id="rId41" tooltip="&quot;Владикавказский многопрофильный технику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43" w:tooltip="Владикавказский многопрофильный техникум" w:history="1">
        <w:r w:rsidRPr="00942A4A">
          <w:rPr>
            <w:rFonts w:ascii="Segoe UI" w:eastAsia="Times New Roman" w:hAnsi="Segoe UI" w:cs="Segoe UI"/>
            <w:b/>
            <w:bCs/>
            <w:color w:val="FF7700"/>
            <w:sz w:val="20"/>
            <w:lang w:eastAsia="ru-RU"/>
          </w:rPr>
          <w:t>Владикавказский многопрофильный техникум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Добро пожаловать!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 xml:space="preserve">Северная Осетия - Алания республика, Владикавказ, улица Зои Космодемьянской, </w:t>
      </w:r>
      <w:proofErr w:type="gramStart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56</w:t>
      </w:r>
      <w:proofErr w:type="gramEnd"/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br/>
        <w:t>ЧУ ДПО «Учебный центр «Профессия» на рынке образовательных услуг с 02.09.2011 года.03.10.2011 г. Министерством образования и молодежной политики Ставропольского края выдана первая лицензия на...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г</w:t>
      </w:r>
      <w:proofErr w:type="gramStart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.В</w:t>
      </w:r>
      <w:proofErr w:type="gramEnd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ладикавказ пр.Мира 37</w:t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48640" cy="570865"/>
            <wp:effectExtent l="19050" t="0" r="3810" b="0"/>
            <wp:docPr id="31" name="Рисунок 31" descr="Владикавказский гуманитарно-технический колледж">
              <a:hlinkClick xmlns:a="http://schemas.openxmlformats.org/drawingml/2006/main" r:id="rId44" tooltip="&quot;Владикавказский гуманитарно-технический коллед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ладикавказский гуманитарно-технический колледж">
                      <a:hlinkClick r:id="rId44" tooltip="&quot;Владикавказский гуманитарно-технический коллед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46" w:tooltip="Владикавказский гуманитарно-технический колледж" w:history="1">
        <w:r w:rsidRPr="00942A4A">
          <w:rPr>
            <w:rFonts w:ascii="Segoe UI" w:eastAsia="Times New Roman" w:hAnsi="Segoe UI" w:cs="Segoe UI"/>
            <w:b/>
            <w:bCs/>
            <w:color w:val="111111"/>
            <w:sz w:val="20"/>
            <w:lang w:eastAsia="ru-RU"/>
          </w:rPr>
          <w:t>Владикавказский гуманитарно-технический колледж</w:t>
        </w:r>
      </w:hyperlink>
    </w:p>
    <w:p w:rsidR="00942A4A" w:rsidRPr="00942A4A" w:rsidRDefault="00942A4A" w:rsidP="00942A4A">
      <w:pPr>
        <w:shd w:val="clear" w:color="auto" w:fill="FFFFFF"/>
        <w:spacing w:after="58" w:line="240" w:lineRule="auto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ru-RU"/>
        </w:rPr>
        <w:t>Сохраняя традиции, стремимся в будущее!</w:t>
      </w:r>
    </w:p>
    <w:p w:rsidR="00942A4A" w:rsidRPr="00942A4A" w:rsidRDefault="00942A4A" w:rsidP="00942A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</w:pPr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РСО-Алания г</w:t>
      </w:r>
      <w:proofErr w:type="gramStart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.В</w:t>
      </w:r>
      <w:proofErr w:type="gramEnd"/>
      <w:r w:rsidRPr="00942A4A">
        <w:rPr>
          <w:rFonts w:ascii="Segoe UI" w:eastAsia="Times New Roman" w:hAnsi="Segoe UI" w:cs="Segoe UI"/>
          <w:color w:val="777777"/>
          <w:sz w:val="18"/>
          <w:szCs w:val="18"/>
          <w:lang w:eastAsia="ru-RU"/>
        </w:rPr>
        <w:t>ладикавказ, ул. Горького, д. 28</w:t>
      </w:r>
    </w:p>
    <w:sectPr w:rsidR="00942A4A" w:rsidRPr="00942A4A" w:rsidSect="0068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9A9"/>
    <w:multiLevelType w:val="multilevel"/>
    <w:tmpl w:val="EC32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42A4A"/>
    <w:rsid w:val="006822DB"/>
    <w:rsid w:val="0094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DB"/>
  </w:style>
  <w:style w:type="paragraph" w:styleId="1">
    <w:name w:val="heading 1"/>
    <w:basedOn w:val="a"/>
    <w:link w:val="10"/>
    <w:uiPriority w:val="9"/>
    <w:qFormat/>
    <w:rsid w:val="00942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2A4A"/>
    <w:rPr>
      <w:color w:val="0000FF"/>
      <w:u w:val="single"/>
    </w:rPr>
  </w:style>
  <w:style w:type="character" w:customStyle="1" w:styleId="pagenow">
    <w:name w:val="pagenow"/>
    <w:basedOn w:val="a0"/>
    <w:rsid w:val="00942A4A"/>
  </w:style>
  <w:style w:type="character" w:customStyle="1" w:styleId="pageany">
    <w:name w:val="pageany"/>
    <w:basedOn w:val="a0"/>
    <w:rsid w:val="00942A4A"/>
  </w:style>
  <w:style w:type="paragraph" w:styleId="a4">
    <w:name w:val="Balloon Text"/>
    <w:basedOn w:val="a"/>
    <w:link w:val="a5"/>
    <w:uiPriority w:val="99"/>
    <w:semiHidden/>
    <w:unhideWhenUsed/>
    <w:rsid w:val="0094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142">
          <w:marLeft w:val="0"/>
          <w:marRight w:val="0"/>
          <w:marTop w:val="207"/>
          <w:marBottom w:val="207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206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837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26946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3049">
          <w:marLeft w:val="0"/>
          <w:marRight w:val="0"/>
          <w:marTop w:val="207"/>
          <w:marBottom w:val="207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19288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928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2876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8992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82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386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761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973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250">
              <w:marLeft w:val="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252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8333">
              <w:marLeft w:val="0"/>
              <w:marRight w:val="0"/>
              <w:marTop w:val="207"/>
              <w:marBottom w:val="207"/>
              <w:divBdr>
                <w:top w:val="single" w:sz="4" w:space="0" w:color="EECCEE"/>
                <w:left w:val="single" w:sz="4" w:space="0" w:color="EECCEE"/>
                <w:bottom w:val="single" w:sz="4" w:space="0" w:color="EECCEE"/>
                <w:right w:val="single" w:sz="4" w:space="0" w:color="EECCEE"/>
              </w:divBdr>
              <w:divsChild>
                <w:div w:id="19424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172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5148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0396">
              <w:marLeft w:val="0"/>
              <w:marRight w:val="0"/>
              <w:marTop w:val="207"/>
              <w:marBottom w:val="207"/>
              <w:divBdr>
                <w:top w:val="single" w:sz="4" w:space="0" w:color="EECCEE"/>
                <w:left w:val="single" w:sz="4" w:space="0" w:color="EECCEE"/>
                <w:bottom w:val="single" w:sz="4" w:space="0" w:color="EECCEE"/>
                <w:right w:val="single" w:sz="4" w:space="0" w:color="EECCEE"/>
              </w:divBdr>
              <w:divsChild>
                <w:div w:id="13457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61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920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6447">
              <w:marLeft w:val="0"/>
              <w:marRight w:val="0"/>
              <w:marTop w:val="207"/>
              <w:marBottom w:val="207"/>
              <w:divBdr>
                <w:top w:val="single" w:sz="4" w:space="0" w:color="EECCEE"/>
                <w:left w:val="single" w:sz="4" w:space="0" w:color="EECCEE"/>
                <w:bottom w:val="single" w:sz="4" w:space="0" w:color="EECCEE"/>
                <w:right w:val="single" w:sz="4" w:space="0" w:color="EECCEE"/>
              </w:divBdr>
              <w:divsChild>
                <w:div w:id="657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444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8967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2798">
              <w:marLeft w:val="0"/>
              <w:marRight w:val="0"/>
              <w:marTop w:val="207"/>
              <w:marBottom w:val="207"/>
              <w:divBdr>
                <w:top w:val="single" w:sz="4" w:space="0" w:color="EECCEE"/>
                <w:left w:val="single" w:sz="4" w:space="0" w:color="EECCEE"/>
                <w:bottom w:val="single" w:sz="4" w:space="0" w:color="EECCEE"/>
                <w:right w:val="single" w:sz="4" w:space="0" w:color="EECCEE"/>
              </w:divBdr>
              <w:divsChild>
                <w:div w:id="1850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15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5867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8754">
              <w:marLeft w:val="0"/>
              <w:marRight w:val="0"/>
              <w:marTop w:val="207"/>
              <w:marBottom w:val="207"/>
              <w:divBdr>
                <w:top w:val="single" w:sz="4" w:space="0" w:color="EECCEE"/>
                <w:left w:val="single" w:sz="4" w:space="0" w:color="EECCEE"/>
                <w:bottom w:val="single" w:sz="4" w:space="0" w:color="EECCEE"/>
                <w:right w:val="single" w:sz="4" w:space="0" w:color="EECCEE"/>
              </w:divBdr>
              <w:divsChild>
                <w:div w:id="284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6618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3658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8773">
              <w:marLeft w:val="0"/>
              <w:marRight w:val="0"/>
              <w:marTop w:val="207"/>
              <w:marBottom w:val="207"/>
              <w:divBdr>
                <w:top w:val="single" w:sz="4" w:space="0" w:color="EECCEE"/>
                <w:left w:val="single" w:sz="4" w:space="0" w:color="EECCEE"/>
                <w:bottom w:val="single" w:sz="4" w:space="0" w:color="EECCEE"/>
                <w:right w:val="single" w:sz="4" w:space="0" w:color="EECCEE"/>
              </w:divBdr>
              <w:divsChild>
                <w:div w:id="52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697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096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9567">
              <w:marLeft w:val="0"/>
              <w:marRight w:val="0"/>
              <w:marTop w:val="207"/>
              <w:marBottom w:val="207"/>
              <w:divBdr>
                <w:top w:val="single" w:sz="4" w:space="0" w:color="EECCEE"/>
                <w:left w:val="single" w:sz="4" w:space="0" w:color="EECCEE"/>
                <w:bottom w:val="single" w:sz="4" w:space="0" w:color="EECCEE"/>
                <w:right w:val="single" w:sz="4" w:space="0" w:color="EECCEE"/>
              </w:divBdr>
              <w:divsChild>
                <w:div w:id="16856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959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311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433">
          <w:marLeft w:val="0"/>
          <w:marRight w:val="0"/>
          <w:marTop w:val="207"/>
          <w:marBottom w:val="207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2125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4725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2124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1454">
          <w:marLeft w:val="0"/>
          <w:marRight w:val="0"/>
          <w:marTop w:val="207"/>
          <w:marBottom w:val="207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7357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7042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7917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5165">
          <w:marLeft w:val="0"/>
          <w:marRight w:val="0"/>
          <w:marTop w:val="207"/>
          <w:marBottom w:val="207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15378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429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170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3803">
          <w:marLeft w:val="0"/>
          <w:marRight w:val="0"/>
          <w:marTop w:val="207"/>
          <w:marBottom w:val="207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1786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158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749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86777">
          <w:marLeft w:val="0"/>
          <w:marRight w:val="0"/>
          <w:marTop w:val="207"/>
          <w:marBottom w:val="207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49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4518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7849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2763">
          <w:marLeft w:val="0"/>
          <w:marRight w:val="0"/>
          <w:marTop w:val="207"/>
          <w:marBottom w:val="207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340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3476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9664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1848">
          <w:marLeft w:val="0"/>
          <w:marRight w:val="0"/>
          <w:marTop w:val="207"/>
          <w:marBottom w:val="207"/>
          <w:divBdr>
            <w:top w:val="single" w:sz="4" w:space="0" w:color="EECCEE"/>
            <w:left w:val="single" w:sz="4" w:space="0" w:color="EECCEE"/>
            <w:bottom w:val="single" w:sz="4" w:space="0" w:color="EECCEE"/>
            <w:right w:val="single" w:sz="4" w:space="0" w:color="EECCEE"/>
          </w:divBdr>
          <w:divsChild>
            <w:div w:id="2276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8089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1032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kolledzhi.ru/kolledzh/professionalnoe-uchilische-5-vladikavkaz" TargetMode="External"/><Relationship Id="rId13" Type="http://schemas.openxmlformats.org/officeDocument/2006/relationships/hyperlink" Target="https://www.vsekolledzhi.ru/kolledzh/vladikavkazskiy-torgovo-ekonomicheskiy-tehnikum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vsekolledzhi.ru/kolledzh/severo-osetinskiy-medicinskiy-kolledzh" TargetMode="Externa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s://www.vsekolledzhi.ru/kolledzh/professionalnoe-uchilische-n-3" TargetMode="External"/><Relationship Id="rId42" Type="http://schemas.openxmlformats.org/officeDocument/2006/relationships/image" Target="media/image13.jpeg"/><Relationship Id="rId47" Type="http://schemas.openxmlformats.org/officeDocument/2006/relationships/fontTable" Target="fontTable.xml"/><Relationship Id="rId7" Type="http://schemas.openxmlformats.org/officeDocument/2006/relationships/hyperlink" Target="https://www.vsekolledzhi.ru/kolledzh/vlk-top-academy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vsekolledzhi.ru/kolledzh/vladikavkazskiy-kolledzh-elektroniki" TargetMode="External"/><Relationship Id="rId25" Type="http://schemas.openxmlformats.org/officeDocument/2006/relationships/hyperlink" Target="https://www.vsekolledzhi.ru/kolledzh/vkep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s://www.vsekolledzhi.ru/kolledzh/severo-kavkazskiy-stroitelnyy-tehnikum" TargetMode="External"/><Relationship Id="rId46" Type="http://schemas.openxmlformats.org/officeDocument/2006/relationships/hyperlink" Target="https://www.vsekolledzhi.ru/kolledzh/vg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sekolledzhi.ru/kolledzh/vladikavkazskiy-ordena-druzhby-narodov-politehnicheskiy" TargetMode="External"/><Relationship Id="rId20" Type="http://schemas.openxmlformats.org/officeDocument/2006/relationships/hyperlink" Target="https://www.vsekolledzhi.ru/kolledzh/vladikavkazskiy-tehnikum-zheleznodorozhnogo-transporta" TargetMode="External"/><Relationship Id="rId29" Type="http://schemas.openxmlformats.org/officeDocument/2006/relationships/hyperlink" Target="https://www.vsekolledzhi.ru/kolledzh/respublikanskiy-kolledzh-kultury" TargetMode="External"/><Relationship Id="rId41" Type="http://schemas.openxmlformats.org/officeDocument/2006/relationships/hyperlink" Target="https://www.vsekolledzhi.ru/kolledzh/professionalnoe-uchilische-7-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sekolledzhi.ru/kolledzh/vladikavkazskiy-torgovo-ekonomicheskiy-tehnikum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vsekolledzhi.ru/kolledzh/professionalnoe-uchilische-n-3" TargetMode="External"/><Relationship Id="rId37" Type="http://schemas.openxmlformats.org/officeDocument/2006/relationships/hyperlink" Target="https://www.vsekolledzhi.ru/kolledzh/professionalnoe-uchilische-1-g" TargetMode="External"/><Relationship Id="rId40" Type="http://schemas.openxmlformats.org/officeDocument/2006/relationships/hyperlink" Target="https://www.vsekolledzhi.ru/kolledzh/severo-kavkazskiy-stroitelnyy-tehnikum" TargetMode="External"/><Relationship Id="rId45" Type="http://schemas.openxmlformats.org/officeDocument/2006/relationships/image" Target="media/image14.jpeg"/><Relationship Id="rId5" Type="http://schemas.openxmlformats.org/officeDocument/2006/relationships/hyperlink" Target="https://www.vsekolledzhi.ru/kolledzh/vlk-top-academy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vsekolledzhi.ru/kolledzh/vkep" TargetMode="External"/><Relationship Id="rId28" Type="http://schemas.openxmlformats.org/officeDocument/2006/relationships/hyperlink" Target="https://www.vsekolledzhi.ru/kolledzh/severo-osetinskiy-medicinskiy-kolledzh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s://www.vsekolledzhi.ru/kolledzh/professionalnoe-uchilische-5-vladikavkaz" TargetMode="External"/><Relationship Id="rId19" Type="http://schemas.openxmlformats.org/officeDocument/2006/relationships/hyperlink" Target="https://www.vsekolledzhi.ru/kolledzh/vladikavkazskiy-kolledzh-elektroniki" TargetMode="External"/><Relationship Id="rId31" Type="http://schemas.openxmlformats.org/officeDocument/2006/relationships/hyperlink" Target="https://www.vsekolledzhi.ru/kolledzh/respublikanskiy-kolledzh-kultury" TargetMode="External"/><Relationship Id="rId44" Type="http://schemas.openxmlformats.org/officeDocument/2006/relationships/hyperlink" Target="https://www.vsekolledzhi.ru/kolledzh/vgt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vsekolledzhi.ru/kolledzh/vladikavkazskiy-ordena-druzhby-narodov-politehnicheskiy" TargetMode="External"/><Relationship Id="rId22" Type="http://schemas.openxmlformats.org/officeDocument/2006/relationships/hyperlink" Target="https://www.vsekolledzhi.ru/kolledzh/vladikavkazskiy-tehnikum-zheleznodorozhnogo-transporta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www.vsekolledzhi.ru/kolledzh/professionalnoe-uchilische-1-g" TargetMode="External"/><Relationship Id="rId43" Type="http://schemas.openxmlformats.org/officeDocument/2006/relationships/hyperlink" Target="https://www.vsekolledzhi.ru/kolledzh/professionalnoe-uchilische-7-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2023-03-30T10:46:00Z</dcterms:created>
  <dcterms:modified xsi:type="dcterms:W3CDTF">2023-03-30T10:53:00Z</dcterms:modified>
</cp:coreProperties>
</file>