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EB" w:rsidRDefault="00F31CEB"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hAnsi="Times New Roman"/>
          <w:noProof/>
          <w:sz w:val="24"/>
          <w:szCs w:val="24"/>
          <w:lang w:eastAsia="ru-RU"/>
        </w:rPr>
        <w:drawing>
          <wp:inline distT="0" distB="0" distL="0" distR="0">
            <wp:extent cx="6298397" cy="9428672"/>
            <wp:effectExtent l="19050" t="0" r="7153" b="0"/>
            <wp:docPr id="1" name="Рисунок 1" descr="C:\Users\user\Desktop\документы школам 25.10\офиц.сай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школам 25.10\офиц.сайт.jpeg"/>
                    <pic:cNvPicPr>
                      <a:picLocks noChangeAspect="1" noChangeArrowheads="1"/>
                    </pic:cNvPicPr>
                  </pic:nvPicPr>
                  <pic:blipFill>
                    <a:blip r:embed="rId8"/>
                    <a:srcRect/>
                    <a:stretch>
                      <a:fillRect/>
                    </a:stretch>
                  </pic:blipFill>
                  <pic:spPr bwMode="auto">
                    <a:xfrm>
                      <a:off x="0" y="0"/>
                      <a:ext cx="6299835" cy="9430825"/>
                    </a:xfrm>
                    <a:prstGeom prst="rect">
                      <a:avLst/>
                    </a:prstGeom>
                    <a:noFill/>
                    <a:ln w="9525">
                      <a:noFill/>
                      <a:miter lim="800000"/>
                      <a:headEnd/>
                      <a:tailEnd/>
                    </a:ln>
                  </pic:spPr>
                </pic:pic>
              </a:graphicData>
            </a:graphic>
          </wp:inline>
        </w:drawing>
      </w:r>
    </w:p>
    <w:p w:rsidR="00F31CEB" w:rsidRDefault="00F31CEB" w:rsidP="00031E64">
      <w:pPr>
        <w:pStyle w:val="a6"/>
        <w:tabs>
          <w:tab w:val="left" w:pos="3828"/>
        </w:tabs>
        <w:spacing w:after="0" w:line="360" w:lineRule="auto"/>
        <w:ind w:left="0"/>
        <w:jc w:val="both"/>
        <w:rPr>
          <w:rFonts w:ascii="Times New Roman" w:eastAsia="Times New Roman" w:hAnsi="Times New Roman"/>
          <w:sz w:val="24"/>
          <w:szCs w:val="24"/>
          <w:lang w:eastAsia="ru-RU"/>
        </w:rPr>
      </w:pPr>
    </w:p>
    <w:p w:rsidR="00F31CEB" w:rsidRDefault="00F31CEB" w:rsidP="00031E64">
      <w:pPr>
        <w:pStyle w:val="a6"/>
        <w:tabs>
          <w:tab w:val="left" w:pos="3828"/>
        </w:tabs>
        <w:spacing w:after="0" w:line="360" w:lineRule="auto"/>
        <w:ind w:left="0"/>
        <w:jc w:val="both"/>
        <w:rPr>
          <w:rFonts w:ascii="Times New Roman" w:eastAsia="Times New Roman" w:hAnsi="Times New Roman"/>
          <w:sz w:val="24"/>
          <w:szCs w:val="24"/>
          <w:lang w:eastAsia="ru-RU"/>
        </w:rPr>
      </w:pPr>
    </w:p>
    <w:p w:rsidR="00D74E97" w:rsidRDefault="009A33BA" w:rsidP="00031E64">
      <w:pPr>
        <w:pStyle w:val="a6"/>
        <w:tabs>
          <w:tab w:val="left" w:pos="3828"/>
        </w:tabs>
        <w:spacing w:after="0" w:line="360" w:lineRule="auto"/>
        <w:ind w:left="0"/>
        <w:jc w:val="both"/>
        <w:rPr>
          <w:rFonts w:ascii="Times New Roman" w:eastAsia="Times New Roman" w:hAnsi="Times New Roman"/>
          <w:sz w:val="24"/>
          <w:szCs w:val="24"/>
          <w:lang w:eastAsia="ru-RU"/>
        </w:rPr>
      </w:pPr>
      <w:r w:rsidRPr="00894A04">
        <w:rPr>
          <w:rFonts w:ascii="Times New Roman" w:eastAsia="Times New Roman" w:hAnsi="Times New Roman"/>
          <w:sz w:val="24"/>
          <w:szCs w:val="24"/>
          <w:lang w:eastAsia="ru-RU"/>
        </w:rPr>
        <w:t>соответствующих уровня и</w:t>
      </w:r>
      <w:r>
        <w:rPr>
          <w:rFonts w:ascii="Times New Roman" w:eastAsia="Times New Roman" w:hAnsi="Times New Roman"/>
          <w:sz w:val="24"/>
          <w:szCs w:val="24"/>
          <w:lang w:eastAsia="ru-RU"/>
        </w:rPr>
        <w:t xml:space="preserve"> направленности, утв. </w:t>
      </w:r>
      <w:r w:rsidRPr="00894A04">
        <w:rPr>
          <w:rFonts w:ascii="Times New Roman" w:eastAsia="Times New Roman" w:hAnsi="Times New Roman"/>
          <w:sz w:val="24"/>
          <w:szCs w:val="24"/>
          <w:lang w:eastAsia="ru-RU"/>
        </w:rPr>
        <w:t>приказом Минобрнауки России от 12.03.2014 №</w:t>
      </w:r>
      <w:r>
        <w:rPr>
          <w:rFonts w:ascii="Times New Roman" w:eastAsia="Times New Roman" w:hAnsi="Times New Roman"/>
          <w:sz w:val="24"/>
          <w:szCs w:val="24"/>
          <w:lang w:eastAsia="ru-RU"/>
        </w:rPr>
        <w:t xml:space="preserve"> 177</w:t>
      </w:r>
      <w:r w:rsidR="00D74E97">
        <w:rPr>
          <w:rFonts w:ascii="Times New Roman" w:eastAsia="Times New Roman" w:hAnsi="Times New Roman"/>
          <w:sz w:val="24"/>
          <w:szCs w:val="24"/>
          <w:lang w:eastAsia="ru-RU"/>
        </w:rPr>
        <w:t>;</w:t>
      </w:r>
    </w:p>
    <w:p w:rsidR="000D2098" w:rsidRDefault="00D74E97"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A33BA">
        <w:rPr>
          <w:rFonts w:ascii="Times New Roman" w:hAnsi="Times New Roman"/>
          <w:sz w:val="24"/>
          <w:szCs w:val="24"/>
          <w:lang w:eastAsia="ru-RU"/>
        </w:rPr>
        <w:t>Порядком</w:t>
      </w:r>
      <w:r w:rsidR="009A33BA" w:rsidRPr="007C53B6">
        <w:rPr>
          <w:rFonts w:ascii="Times New Roman" w:hAnsi="Times New Roman"/>
          <w:sz w:val="24"/>
          <w:szCs w:val="24"/>
          <w:lang w:eastAsia="ru-RU"/>
        </w:rPr>
        <w:t xml:space="preserve"> приема граждан на обучение по образовательным программам</w:t>
      </w:r>
      <w:r w:rsidR="009A33BA" w:rsidRPr="00894A04">
        <w:rPr>
          <w:rFonts w:ascii="Times New Roman" w:eastAsia="Times New Roman" w:hAnsi="Times New Roman"/>
          <w:sz w:val="24"/>
          <w:szCs w:val="24"/>
          <w:lang w:eastAsia="ru-RU"/>
        </w:rPr>
        <w:t xml:space="preserve"> начального общего, основного общего и среднего общего образования</w:t>
      </w:r>
      <w:r w:rsidR="009A33BA">
        <w:rPr>
          <w:rFonts w:ascii="Times New Roman" w:eastAsia="Times New Roman" w:hAnsi="Times New Roman"/>
          <w:sz w:val="24"/>
          <w:szCs w:val="24"/>
          <w:lang w:eastAsia="ru-RU"/>
        </w:rPr>
        <w:t xml:space="preserve">, утв. </w:t>
      </w:r>
      <w:r w:rsidR="009A33BA" w:rsidRPr="007C53B6">
        <w:rPr>
          <w:rFonts w:ascii="Times New Roman" w:hAnsi="Times New Roman"/>
          <w:sz w:val="24"/>
          <w:szCs w:val="24"/>
          <w:lang w:eastAsia="ru-RU"/>
        </w:rPr>
        <w:t>приказом Минобрнауки России от 22.01.</w:t>
      </w:r>
      <w:r w:rsidR="009A33BA">
        <w:rPr>
          <w:rFonts w:ascii="Times New Roman" w:hAnsi="Times New Roman"/>
          <w:sz w:val="24"/>
          <w:szCs w:val="24"/>
          <w:lang w:eastAsia="ru-RU"/>
        </w:rPr>
        <w:t>20</w:t>
      </w:r>
      <w:r w:rsidR="009A33BA" w:rsidRPr="007C53B6">
        <w:rPr>
          <w:rFonts w:ascii="Times New Roman" w:hAnsi="Times New Roman"/>
          <w:sz w:val="24"/>
          <w:szCs w:val="24"/>
          <w:lang w:eastAsia="ru-RU"/>
        </w:rPr>
        <w:t>14 №</w:t>
      </w:r>
      <w:r w:rsidR="009A33BA">
        <w:rPr>
          <w:rFonts w:ascii="Times New Roman" w:hAnsi="Times New Roman"/>
          <w:sz w:val="24"/>
          <w:szCs w:val="24"/>
          <w:lang w:eastAsia="ru-RU"/>
        </w:rPr>
        <w:t xml:space="preserve"> 32</w:t>
      </w:r>
      <w:r w:rsidR="000D2098">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приказом Минобрнауки России от 26.12.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1400</w:t>
      </w:r>
      <w:r>
        <w:rPr>
          <w:rFonts w:ascii="Times New Roman" w:eastAsia="Times New Roman" w:hAnsi="Times New Roman"/>
          <w:sz w:val="24"/>
          <w:szCs w:val="24"/>
          <w:lang w:eastAsia="ru-RU"/>
        </w:rPr>
        <w:t>;</w:t>
      </w:r>
    </w:p>
    <w:p w:rsidR="000D2098" w:rsidRDefault="000D2098" w:rsidP="00031E64">
      <w:pPr>
        <w:pStyle w:val="a6"/>
        <w:tabs>
          <w:tab w:val="left" w:pos="3828"/>
        </w:tabs>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A33BA" w:rsidRPr="009A0FD3">
        <w:rPr>
          <w:rFonts w:ascii="Times New Roman" w:eastAsia="Times New Roman" w:hAnsi="Times New Roman"/>
          <w:sz w:val="24"/>
          <w:szCs w:val="24"/>
          <w:lang w:eastAsia="ru-RU"/>
        </w:rPr>
        <w:t>Порядк</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проведения государственной итоговой аттестации по образовательным программам основного общего образования</w:t>
      </w:r>
      <w:r w:rsidR="009A33BA">
        <w:rPr>
          <w:rFonts w:ascii="Times New Roman" w:eastAsia="Times New Roman" w:hAnsi="Times New Roman"/>
          <w:sz w:val="24"/>
          <w:szCs w:val="24"/>
          <w:lang w:eastAsia="ru-RU"/>
        </w:rPr>
        <w:t xml:space="preserve">, утв. </w:t>
      </w:r>
      <w:r w:rsidR="009A33BA" w:rsidRPr="009A0FD3">
        <w:rPr>
          <w:rFonts w:ascii="Times New Roman" w:eastAsia="Times New Roman" w:hAnsi="Times New Roman"/>
          <w:sz w:val="24"/>
          <w:szCs w:val="24"/>
          <w:lang w:eastAsia="ru-RU"/>
        </w:rPr>
        <w:t>приказ</w:t>
      </w:r>
      <w:r w:rsidR="009A33BA">
        <w:rPr>
          <w:rFonts w:ascii="Times New Roman" w:eastAsia="Times New Roman" w:hAnsi="Times New Roman"/>
          <w:sz w:val="24"/>
          <w:szCs w:val="24"/>
          <w:lang w:eastAsia="ru-RU"/>
        </w:rPr>
        <w:t>ом</w:t>
      </w:r>
      <w:r w:rsidR="009A33BA" w:rsidRPr="009A0FD3">
        <w:rPr>
          <w:rFonts w:ascii="Times New Roman" w:eastAsia="Times New Roman" w:hAnsi="Times New Roman"/>
          <w:sz w:val="24"/>
          <w:szCs w:val="24"/>
          <w:lang w:eastAsia="ru-RU"/>
        </w:rPr>
        <w:t xml:space="preserve"> Минобрнауки России от 25.12.</w:t>
      </w:r>
      <w:r w:rsidR="009A33BA">
        <w:rPr>
          <w:rFonts w:ascii="Times New Roman" w:eastAsia="Times New Roman" w:hAnsi="Times New Roman"/>
          <w:sz w:val="24"/>
          <w:szCs w:val="24"/>
          <w:lang w:eastAsia="ru-RU"/>
        </w:rPr>
        <w:t>20</w:t>
      </w:r>
      <w:r w:rsidR="009A33BA" w:rsidRPr="009A0FD3">
        <w:rPr>
          <w:rFonts w:ascii="Times New Roman" w:eastAsia="Times New Roman" w:hAnsi="Times New Roman"/>
          <w:sz w:val="24"/>
          <w:szCs w:val="24"/>
          <w:lang w:eastAsia="ru-RU"/>
        </w:rPr>
        <w:t>13 № 1394</w:t>
      </w:r>
      <w:r>
        <w:rPr>
          <w:rFonts w:ascii="Times New Roman" w:eastAsia="Times New Roman" w:hAnsi="Times New Roman"/>
          <w:sz w:val="24"/>
          <w:szCs w:val="24"/>
          <w:lang w:eastAsia="ru-RU"/>
        </w:rPr>
        <w:t>;</w:t>
      </w:r>
    </w:p>
    <w:p w:rsidR="009A33BA" w:rsidRDefault="000D2098" w:rsidP="00031E64">
      <w:pPr>
        <w:pStyle w:val="a6"/>
        <w:tabs>
          <w:tab w:val="left" w:pos="3828"/>
        </w:tabs>
        <w:spacing w:after="0" w:line="360" w:lineRule="auto"/>
        <w:ind w:left="0"/>
        <w:jc w:val="both"/>
        <w:rPr>
          <w:rFonts w:ascii="Times New Roman" w:hAnsi="Times New Roman"/>
          <w:sz w:val="24"/>
          <w:szCs w:val="24"/>
          <w:lang w:eastAsia="ru-RU"/>
        </w:rPr>
      </w:pPr>
      <w:r>
        <w:rPr>
          <w:rFonts w:ascii="Times New Roman" w:eastAsia="Times New Roman" w:hAnsi="Times New Roman"/>
          <w:sz w:val="24"/>
          <w:szCs w:val="24"/>
          <w:lang w:eastAsia="ru-RU"/>
        </w:rPr>
        <w:t>–</w:t>
      </w:r>
      <w:r w:rsidR="002315D9">
        <w:rPr>
          <w:rFonts w:ascii="Times New Roman" w:hAnsi="Times New Roman"/>
          <w:sz w:val="24"/>
          <w:szCs w:val="24"/>
          <w:lang w:eastAsia="ru-RU"/>
        </w:rPr>
        <w:t>Порядком</w:t>
      </w:r>
      <w:r w:rsidR="002315D9" w:rsidRPr="007C53B6">
        <w:rPr>
          <w:rFonts w:ascii="Times New Roman" w:hAnsi="Times New Roman"/>
          <w:sz w:val="24"/>
          <w:szCs w:val="24"/>
          <w:lang w:eastAsia="ru-RU"/>
        </w:rPr>
        <w:t xml:space="preserve"> организации и осуществления образовательной деятельности по основным общеобразовательным программам</w:t>
      </w:r>
      <w:r w:rsidR="002315D9">
        <w:rPr>
          <w:rFonts w:ascii="Times New Roman" w:hAnsi="Times New Roman"/>
          <w:sz w:val="24"/>
          <w:szCs w:val="24"/>
          <w:lang w:eastAsia="ru-RU"/>
        </w:rPr>
        <w:t xml:space="preserve"> – </w:t>
      </w:r>
      <w:r w:rsidR="002315D9" w:rsidRPr="007C53B6">
        <w:rPr>
          <w:rFonts w:ascii="Times New Roman" w:hAnsi="Times New Roman"/>
          <w:sz w:val="24"/>
          <w:szCs w:val="24"/>
          <w:lang w:eastAsia="ru-RU"/>
        </w:rPr>
        <w:t>образовательным программам начального общего, основного общего и среднего общего образования</w:t>
      </w:r>
      <w:r w:rsidR="002315D9">
        <w:rPr>
          <w:rFonts w:ascii="Times New Roman" w:hAnsi="Times New Roman"/>
          <w:sz w:val="24"/>
          <w:szCs w:val="24"/>
          <w:lang w:eastAsia="ru-RU"/>
        </w:rPr>
        <w:t xml:space="preserve">, утв. </w:t>
      </w:r>
      <w:r w:rsidR="007C53B6">
        <w:rPr>
          <w:rFonts w:ascii="Times New Roman" w:hAnsi="Times New Roman"/>
          <w:sz w:val="24"/>
          <w:szCs w:val="24"/>
          <w:lang w:eastAsia="ru-RU"/>
        </w:rPr>
        <w:t>п</w:t>
      </w:r>
      <w:r w:rsidR="007C53B6" w:rsidRPr="007C53B6">
        <w:rPr>
          <w:rFonts w:ascii="Times New Roman" w:hAnsi="Times New Roman"/>
          <w:sz w:val="24"/>
          <w:szCs w:val="24"/>
          <w:lang w:eastAsia="ru-RU"/>
        </w:rPr>
        <w:t>риказ</w:t>
      </w:r>
      <w:r w:rsidR="007C53B6">
        <w:rPr>
          <w:rFonts w:ascii="Times New Roman" w:hAnsi="Times New Roman"/>
          <w:sz w:val="24"/>
          <w:szCs w:val="24"/>
          <w:lang w:eastAsia="ru-RU"/>
        </w:rPr>
        <w:t>ом</w:t>
      </w:r>
      <w:r w:rsidR="007C53B6" w:rsidRPr="007C53B6">
        <w:rPr>
          <w:rFonts w:ascii="Times New Roman" w:hAnsi="Times New Roman"/>
          <w:sz w:val="24"/>
          <w:szCs w:val="24"/>
          <w:lang w:eastAsia="ru-RU"/>
        </w:rPr>
        <w:t xml:space="preserve"> Минобрнауки России от 30</w:t>
      </w:r>
      <w:r w:rsidR="007C53B6">
        <w:rPr>
          <w:rFonts w:ascii="Times New Roman" w:hAnsi="Times New Roman"/>
          <w:sz w:val="24"/>
          <w:szCs w:val="24"/>
          <w:lang w:eastAsia="ru-RU"/>
        </w:rPr>
        <w:t>.08.</w:t>
      </w:r>
      <w:r w:rsidR="007C53B6" w:rsidRPr="007C53B6">
        <w:rPr>
          <w:rFonts w:ascii="Times New Roman" w:hAnsi="Times New Roman"/>
          <w:sz w:val="24"/>
          <w:szCs w:val="24"/>
          <w:lang w:eastAsia="ru-RU"/>
        </w:rPr>
        <w:t xml:space="preserve">2013 </w:t>
      </w:r>
      <w:r w:rsidR="007C53B6">
        <w:rPr>
          <w:rFonts w:ascii="Times New Roman" w:hAnsi="Times New Roman"/>
          <w:sz w:val="24"/>
          <w:szCs w:val="24"/>
          <w:lang w:eastAsia="ru-RU"/>
        </w:rPr>
        <w:t>№</w:t>
      </w:r>
      <w:r w:rsidR="007C53B6" w:rsidRPr="007C53B6">
        <w:rPr>
          <w:rFonts w:ascii="Times New Roman" w:hAnsi="Times New Roman"/>
          <w:sz w:val="24"/>
          <w:szCs w:val="24"/>
          <w:lang w:eastAsia="ru-RU"/>
        </w:rPr>
        <w:t xml:space="preserve"> 1015</w:t>
      </w:r>
      <w:r w:rsidR="00D4622E">
        <w:rPr>
          <w:rFonts w:ascii="Times New Roman" w:hAnsi="Times New Roman"/>
          <w:sz w:val="24"/>
          <w:szCs w:val="24"/>
          <w:lang w:eastAsia="ru-RU"/>
        </w:rPr>
        <w:t>.</w:t>
      </w:r>
    </w:p>
    <w:p w:rsidR="00CA1E1F" w:rsidRPr="00FE2889" w:rsidRDefault="00CA1E1F" w:rsidP="00924861">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w:t>
      </w:r>
      <w:r w:rsidRPr="00FE2889">
        <w:rPr>
          <w:rFonts w:ascii="Times New Roman" w:hAnsi="Times New Roman"/>
          <w:sz w:val="24"/>
          <w:szCs w:val="24"/>
          <w:lang w:eastAsia="ru-RU"/>
        </w:rPr>
        <w:t xml:space="preserve">Положение определяет статус, основные понятия, принципы организации и ведения официального сайта </w:t>
      </w:r>
      <w:r>
        <w:rPr>
          <w:rFonts w:ascii="Times New Roman" w:hAnsi="Times New Roman"/>
          <w:sz w:val="24"/>
          <w:szCs w:val="24"/>
          <w:lang w:eastAsia="ru-RU"/>
        </w:rPr>
        <w:t xml:space="preserve">образовательной организации (далее – </w:t>
      </w:r>
      <w:r w:rsidRPr="00FE2889">
        <w:rPr>
          <w:rFonts w:ascii="Times New Roman" w:hAnsi="Times New Roman"/>
          <w:sz w:val="24"/>
          <w:szCs w:val="24"/>
          <w:lang w:eastAsia="ru-RU"/>
        </w:rPr>
        <w:t>ОО</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3. Функционирование </w:t>
      </w:r>
      <w:r w:rsidRPr="00FE2889">
        <w:rPr>
          <w:rFonts w:ascii="Times New Roman" w:hAnsi="Times New Roman"/>
          <w:sz w:val="24"/>
          <w:szCs w:val="24"/>
          <w:lang w:eastAsia="ru-RU"/>
        </w:rPr>
        <w:t>официального</w:t>
      </w:r>
      <w:r>
        <w:rPr>
          <w:rFonts w:ascii="Times New Roman" w:hAnsi="Times New Roman"/>
          <w:sz w:val="24"/>
          <w:szCs w:val="24"/>
          <w:lang w:eastAsia="ru-RU"/>
        </w:rPr>
        <w:t xml:space="preserve"> с</w:t>
      </w:r>
      <w:r w:rsidRPr="00FE2889">
        <w:rPr>
          <w:rFonts w:ascii="Times New Roman" w:hAnsi="Times New Roman"/>
          <w:sz w:val="24"/>
          <w:szCs w:val="24"/>
          <w:lang w:eastAsia="ru-RU"/>
        </w:rPr>
        <w:t xml:space="preserve">айта </w:t>
      </w:r>
      <w:r>
        <w:rPr>
          <w:rFonts w:ascii="Times New Roman" w:hAnsi="Times New Roman"/>
          <w:sz w:val="24"/>
          <w:szCs w:val="24"/>
          <w:lang w:eastAsia="ru-RU"/>
        </w:rPr>
        <w:t xml:space="preserve">ОО регламентируется </w:t>
      </w:r>
      <w:r w:rsidRPr="00FE2889">
        <w:rPr>
          <w:rFonts w:ascii="Times New Roman" w:hAnsi="Times New Roman"/>
          <w:sz w:val="24"/>
          <w:szCs w:val="24"/>
          <w:lang w:eastAsia="ru-RU"/>
        </w:rPr>
        <w:t xml:space="preserve">действующим законодательством РФ, </w:t>
      </w:r>
      <w:r>
        <w:rPr>
          <w:rFonts w:ascii="Times New Roman" w:hAnsi="Times New Roman"/>
          <w:sz w:val="24"/>
          <w:szCs w:val="24"/>
          <w:lang w:eastAsia="ru-RU"/>
        </w:rPr>
        <w:t xml:space="preserve">Положением, приказом </w:t>
      </w:r>
      <w:r w:rsidRPr="00FE2889">
        <w:rPr>
          <w:rFonts w:ascii="Times New Roman" w:hAnsi="Times New Roman"/>
          <w:sz w:val="24"/>
          <w:szCs w:val="24"/>
          <w:lang w:eastAsia="ru-RU"/>
        </w:rPr>
        <w:t>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 xml:space="preserve">4. </w:t>
      </w:r>
      <w:r w:rsidRPr="00FE2889">
        <w:rPr>
          <w:rFonts w:ascii="Times New Roman" w:hAnsi="Times New Roman"/>
          <w:sz w:val="24"/>
          <w:szCs w:val="24"/>
          <w:lang w:eastAsia="ru-RU"/>
        </w:rPr>
        <w:t>Официальный сайт ООявляется электронным общедоступным информационным ресурсом, размещенным в сети "Интернет".</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1.</w:t>
      </w:r>
      <w:r>
        <w:rPr>
          <w:rFonts w:ascii="Times New Roman" w:hAnsi="Times New Roman"/>
          <w:sz w:val="24"/>
          <w:szCs w:val="24"/>
          <w:lang w:eastAsia="ru-RU"/>
        </w:rPr>
        <w:t>5</w:t>
      </w:r>
      <w:r w:rsidRPr="00FE2889">
        <w:rPr>
          <w:rFonts w:ascii="Times New Roman" w:hAnsi="Times New Roman"/>
          <w:sz w:val="24"/>
          <w:szCs w:val="24"/>
          <w:lang w:eastAsia="ru-RU"/>
        </w:rPr>
        <w:t xml:space="preserve">. Целями создания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являются:</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обеспечение открытости деятельности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реализация прав граждан на доступ к открытой </w:t>
      </w:r>
      <w:r>
        <w:rPr>
          <w:rFonts w:ascii="Times New Roman" w:hAnsi="Times New Roman"/>
          <w:sz w:val="24"/>
          <w:szCs w:val="24"/>
          <w:lang w:eastAsia="ru-RU"/>
        </w:rPr>
        <w:t xml:space="preserve">информации при соблюдении норм </w:t>
      </w:r>
      <w:r w:rsidRPr="00FE2889">
        <w:rPr>
          <w:rFonts w:ascii="Times New Roman" w:hAnsi="Times New Roman"/>
          <w:sz w:val="24"/>
          <w:szCs w:val="24"/>
          <w:lang w:eastAsia="ru-RU"/>
        </w:rPr>
        <w:t>профессиональной этики педагогической деятельности и норм информационной безопасности;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реализация принципов единства культурного и образовательного пространства, демократического государственно-общественного управления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защита прав и интересов участников образовательного процесса.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w:t>
      </w:r>
      <w:r w:rsidRPr="00FE2889">
        <w:rPr>
          <w:rFonts w:ascii="Times New Roman" w:hAnsi="Times New Roman"/>
          <w:sz w:val="24"/>
          <w:szCs w:val="24"/>
          <w:lang w:eastAsia="ru-RU"/>
        </w:rPr>
        <w:t>.</w:t>
      </w:r>
      <w:r>
        <w:rPr>
          <w:rFonts w:ascii="Times New Roman" w:hAnsi="Times New Roman"/>
          <w:sz w:val="24"/>
          <w:szCs w:val="24"/>
          <w:lang w:eastAsia="ru-RU"/>
        </w:rPr>
        <w:t xml:space="preserve"> П</w:t>
      </w:r>
      <w:r w:rsidRPr="00FE2889">
        <w:rPr>
          <w:rFonts w:ascii="Times New Roman" w:hAnsi="Times New Roman"/>
          <w:sz w:val="24"/>
          <w:szCs w:val="24"/>
          <w:lang w:eastAsia="ru-RU"/>
        </w:rPr>
        <w:t xml:space="preserve">оложение регулирует информационную структуру </w:t>
      </w:r>
      <w:r>
        <w:rPr>
          <w:rFonts w:ascii="Times New Roman" w:hAnsi="Times New Roman"/>
          <w:sz w:val="24"/>
          <w:szCs w:val="24"/>
          <w:lang w:eastAsia="ru-RU"/>
        </w:rPr>
        <w:t xml:space="preserve">официального </w:t>
      </w:r>
      <w:r w:rsidR="00883059">
        <w:rPr>
          <w:rFonts w:ascii="Times New Roman" w:hAnsi="Times New Roman"/>
          <w:sz w:val="24"/>
          <w:szCs w:val="24"/>
          <w:lang w:eastAsia="ru-RU"/>
        </w:rPr>
        <w:t>сайта ОО в сети Интернет</w:t>
      </w:r>
      <w:r w:rsidRPr="00FE2889">
        <w:rPr>
          <w:rFonts w:ascii="Times New Roman" w:hAnsi="Times New Roman"/>
          <w:sz w:val="24"/>
          <w:szCs w:val="24"/>
          <w:lang w:eastAsia="ru-RU"/>
        </w:rPr>
        <w:t>, порядок размещения и обновления информации, а также порядок обеспечения его функционирования.</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1.7.П</w:t>
      </w:r>
      <w:r w:rsidRPr="00FE2889">
        <w:rPr>
          <w:rFonts w:ascii="Times New Roman" w:hAnsi="Times New Roman"/>
          <w:sz w:val="24"/>
          <w:szCs w:val="24"/>
          <w:lang w:eastAsia="ru-RU"/>
        </w:rPr>
        <w:t xml:space="preserve">оложение принимается </w:t>
      </w:r>
      <w:r w:rsidR="00AA585A">
        <w:rPr>
          <w:rFonts w:ascii="Times New Roman" w:hAnsi="Times New Roman"/>
          <w:sz w:val="24"/>
          <w:szCs w:val="24"/>
          <w:lang w:eastAsia="ru-RU"/>
        </w:rPr>
        <w:t xml:space="preserve">Педагогическим Советом </w:t>
      </w:r>
      <w:r w:rsidR="00AA585A" w:rsidRPr="00AA585A">
        <w:rPr>
          <w:rFonts w:ascii="Times New Roman" w:hAnsi="Times New Roman"/>
          <w:sz w:val="24"/>
          <w:szCs w:val="24"/>
        </w:rPr>
        <w:t>МБОУ «СОШ им.Т.К.Агузарова с.Нижняя Саниба»</w:t>
      </w:r>
    </w:p>
    <w:p w:rsidR="00CA1E1F" w:rsidRDefault="00CA1E1F" w:rsidP="00EF213A">
      <w:pPr>
        <w:spacing w:after="0" w:line="360" w:lineRule="auto"/>
        <w:ind w:left="2832" w:firstLine="708"/>
        <w:jc w:val="center"/>
        <w:rPr>
          <w:rFonts w:ascii="Times New Roman" w:hAnsi="Times New Roman"/>
          <w:sz w:val="24"/>
          <w:szCs w:val="24"/>
          <w:lang w:eastAsia="ru-RU"/>
        </w:rPr>
      </w:pP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и утверждается </w:t>
      </w:r>
      <w:r w:rsidRPr="00FE2889">
        <w:rPr>
          <w:rFonts w:ascii="Times New Roman" w:hAnsi="Times New Roman"/>
          <w:sz w:val="24"/>
          <w:szCs w:val="24"/>
          <w:lang w:eastAsia="ru-RU"/>
        </w:rPr>
        <w:t>руководителем ОО.</w:t>
      </w:r>
    </w:p>
    <w:p w:rsidR="00331DBB" w:rsidRPr="00A66CCB" w:rsidRDefault="00331DBB"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1.8. Официальный сайт ОО создан с учетом особых потребностей инвалидов по зрению</w:t>
      </w:r>
      <w:r w:rsidR="007C53B6">
        <w:rPr>
          <w:rFonts w:ascii="Times New Roman" w:hAnsi="Times New Roman"/>
          <w:sz w:val="24"/>
          <w:szCs w:val="24"/>
          <w:lang w:eastAsia="ru-RU"/>
        </w:rPr>
        <w:t>(</w:t>
      </w:r>
      <w:r>
        <w:rPr>
          <w:rFonts w:ascii="Times New Roman" w:hAnsi="Times New Roman"/>
          <w:sz w:val="24"/>
          <w:szCs w:val="24"/>
          <w:lang w:eastAsia="ru-RU"/>
        </w:rPr>
        <w:t>соответствует требованиям международного стандарта доступности веб-контента и веб-сервисов (WCAG)).</w:t>
      </w:r>
      <w:r>
        <w:rPr>
          <w:rStyle w:val="aa"/>
          <w:rFonts w:ascii="Times New Roman" w:hAnsi="Times New Roman"/>
          <w:sz w:val="24"/>
          <w:szCs w:val="24"/>
          <w:lang w:eastAsia="ru-RU"/>
        </w:rPr>
        <w:footnoteReference w:id="2"/>
      </w: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EF213A">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 xml:space="preserve">2. Информационная структура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w:t>
      </w:r>
      <w:r w:rsidRPr="00FE2889">
        <w:rPr>
          <w:rFonts w:ascii="Times New Roman" w:hAnsi="Times New Roman"/>
          <w:sz w:val="24"/>
          <w:szCs w:val="24"/>
          <w:lang w:eastAsia="ru-RU"/>
        </w:rPr>
        <w:t xml:space="preserve"> 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w:t>
      </w:r>
      <w:r>
        <w:rPr>
          <w:rFonts w:ascii="Times New Roman" w:hAnsi="Times New Roman"/>
          <w:sz w:val="24"/>
          <w:szCs w:val="24"/>
          <w:lang w:eastAsia="ru-RU"/>
        </w:rPr>
        <w:t>ров, заинтересованных лиц</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2.2. </w:t>
      </w:r>
      <w:r w:rsidRPr="00FE2889">
        <w:rPr>
          <w:rFonts w:ascii="Times New Roman" w:hAnsi="Times New Roman"/>
          <w:sz w:val="24"/>
          <w:szCs w:val="24"/>
          <w:lang w:eastAsia="ru-RU"/>
        </w:rPr>
        <w:t xml:space="preserve">Информационный ресурс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 xml:space="preserve">сайта ОО является открытым и общедоступным. Информация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излагается общеупотребительными словами</w:t>
      </w:r>
      <w:r>
        <w:rPr>
          <w:rFonts w:ascii="Times New Roman" w:hAnsi="Times New Roman"/>
          <w:sz w:val="24"/>
          <w:szCs w:val="24"/>
          <w:lang w:eastAsia="ru-RU"/>
        </w:rPr>
        <w:t xml:space="preserve"> (</w:t>
      </w:r>
      <w:r w:rsidRPr="00FE2889">
        <w:rPr>
          <w:rFonts w:ascii="Times New Roman" w:hAnsi="Times New Roman"/>
          <w:sz w:val="24"/>
          <w:szCs w:val="24"/>
          <w:lang w:eastAsia="ru-RU"/>
        </w:rPr>
        <w:t>понятными широкой аудитории</w:t>
      </w:r>
      <w:r>
        <w:rPr>
          <w:rFonts w:ascii="Times New Roman" w:hAnsi="Times New Roman"/>
          <w:sz w:val="24"/>
          <w:szCs w:val="24"/>
          <w:lang w:eastAsia="ru-RU"/>
        </w:rPr>
        <w:t>)на русском</w:t>
      </w:r>
      <w:r w:rsidRPr="00C87B37">
        <w:rPr>
          <w:rFonts w:ascii="Times New Roman" w:hAnsi="Times New Roman"/>
          <w:sz w:val="24"/>
          <w:szCs w:val="24"/>
          <w:lang w:eastAsia="ru-RU"/>
        </w:rPr>
        <w:t xml:space="preserve"> (язык</w:t>
      </w:r>
      <w:r>
        <w:rPr>
          <w:rFonts w:ascii="Times New Roman" w:hAnsi="Times New Roman"/>
          <w:sz w:val="24"/>
          <w:szCs w:val="24"/>
          <w:lang w:eastAsia="ru-RU"/>
        </w:rPr>
        <w:t>е</w:t>
      </w:r>
      <w:r w:rsidRPr="00C87B37">
        <w:rPr>
          <w:rFonts w:ascii="Times New Roman" w:hAnsi="Times New Roman"/>
          <w:sz w:val="24"/>
          <w:szCs w:val="24"/>
          <w:lang w:eastAsia="ru-RU"/>
        </w:rPr>
        <w:t xml:space="preserve"> республики), английском язык</w:t>
      </w:r>
      <w:r>
        <w:rPr>
          <w:rFonts w:ascii="Times New Roman" w:hAnsi="Times New Roman"/>
          <w:sz w:val="24"/>
          <w:szCs w:val="24"/>
          <w:lang w:eastAsia="ru-RU"/>
        </w:rPr>
        <w:t>а</w:t>
      </w:r>
      <w:r w:rsidRPr="00C87B37">
        <w:rPr>
          <w:rFonts w:ascii="Times New Roman" w:hAnsi="Times New Roman"/>
          <w:sz w:val="24"/>
          <w:szCs w:val="24"/>
          <w:lang w:eastAsia="ru-RU"/>
        </w:rPr>
        <w:t>х.</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2.3.</w:t>
      </w:r>
      <w:r>
        <w:rPr>
          <w:rFonts w:ascii="Times New Roman" w:hAnsi="Times New Roman"/>
          <w:sz w:val="24"/>
          <w:szCs w:val="24"/>
          <w:lang w:eastAsia="ru-RU"/>
        </w:rPr>
        <w:t xml:space="preserve"> Официальный</w:t>
      </w:r>
      <w:r w:rsidR="0084108C">
        <w:rPr>
          <w:rFonts w:ascii="Times New Roman" w:hAnsi="Times New Roman"/>
          <w:sz w:val="24"/>
          <w:szCs w:val="24"/>
          <w:lang w:eastAsia="ru-RU"/>
        </w:rPr>
        <w:t xml:space="preserve"> </w:t>
      </w:r>
      <w:r>
        <w:rPr>
          <w:rFonts w:ascii="Times New Roman" w:hAnsi="Times New Roman"/>
          <w:sz w:val="24"/>
          <w:szCs w:val="24"/>
          <w:lang w:eastAsia="ru-RU"/>
        </w:rPr>
        <w:t>с</w:t>
      </w:r>
      <w:r w:rsidRPr="00FE2889">
        <w:rPr>
          <w:rFonts w:ascii="Times New Roman" w:hAnsi="Times New Roman"/>
          <w:sz w:val="24"/>
          <w:szCs w:val="24"/>
          <w:lang w:eastAsia="ru-RU"/>
        </w:rPr>
        <w:t xml:space="preserve">айт ОО является структурным компонентом единого информационного образовательного пространства </w:t>
      </w:r>
      <w:r w:rsidR="0084108C">
        <w:rPr>
          <w:rFonts w:ascii="Times New Roman" w:hAnsi="Times New Roman"/>
          <w:sz w:val="24"/>
          <w:szCs w:val="24"/>
          <w:lang w:eastAsia="ru-RU"/>
        </w:rPr>
        <w:t xml:space="preserve">РСО – Алании, </w:t>
      </w:r>
      <w:r w:rsidRPr="00FE2889">
        <w:rPr>
          <w:rFonts w:ascii="Times New Roman" w:hAnsi="Times New Roman"/>
          <w:sz w:val="24"/>
          <w:szCs w:val="24"/>
          <w:lang w:eastAsia="ru-RU"/>
        </w:rPr>
        <w:t xml:space="preserve">связанным гиперссылками с другими информационными ресурсами образовательного пространства </w:t>
      </w:r>
      <w:r>
        <w:rPr>
          <w:rFonts w:ascii="Times New Roman" w:hAnsi="Times New Roman"/>
          <w:sz w:val="24"/>
          <w:szCs w:val="24"/>
          <w:lang w:eastAsia="ru-RU"/>
        </w:rPr>
        <w:t>региона</w:t>
      </w:r>
      <w:r w:rsidRPr="00FE2889">
        <w:rPr>
          <w:rFonts w:ascii="Times New Roman" w:hAnsi="Times New Roman"/>
          <w:sz w:val="24"/>
          <w:szCs w:val="24"/>
          <w:lang w:eastAsia="ru-RU"/>
        </w:rPr>
        <w:t>. Ссылка на официальный сайт Минобрнауки России обязательна.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2.4. </w:t>
      </w:r>
      <w:r w:rsidRPr="00FE2889">
        <w:rPr>
          <w:rFonts w:ascii="Times New Roman" w:hAnsi="Times New Roman"/>
          <w:sz w:val="24"/>
          <w:szCs w:val="24"/>
          <w:lang w:eastAsia="ru-RU"/>
        </w:rPr>
        <w:t xml:space="preserve">Информация, размещаемая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 должна:</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права субъектов персональных данных;</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нарушать авторское право;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ненормативную лексику;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унижать честь, достоинство и деловую репутацию физических и юридических лиц;</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государственную, коммерческую или иную специально охраняемую тайну;</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FE2889">
        <w:rPr>
          <w:rFonts w:ascii="Times New Roman" w:hAnsi="Times New Roman"/>
          <w:sz w:val="24"/>
          <w:szCs w:val="24"/>
          <w:lang w:eastAsia="ru-RU"/>
        </w:rPr>
        <w:t xml:space="preserve"> содержать информ</w:t>
      </w:r>
      <w:r>
        <w:rPr>
          <w:rFonts w:ascii="Times New Roman" w:hAnsi="Times New Roman"/>
          <w:sz w:val="24"/>
          <w:szCs w:val="24"/>
          <w:lang w:eastAsia="ru-RU"/>
        </w:rPr>
        <w:t xml:space="preserve">ационные материалы, содержащие </w:t>
      </w:r>
      <w:r w:rsidRPr="00FE2889">
        <w:rPr>
          <w:rFonts w:ascii="Times New Roman" w:hAnsi="Times New Roman"/>
          <w:sz w:val="24"/>
          <w:szCs w:val="24"/>
          <w:lang w:eastAsia="ru-RU"/>
        </w:rPr>
        <w:t xml:space="preserve">призывы к насилию и насильственному изменению основ конституционного строя, </w:t>
      </w:r>
      <w:r>
        <w:rPr>
          <w:rFonts w:ascii="Times New Roman" w:hAnsi="Times New Roman"/>
          <w:sz w:val="24"/>
          <w:szCs w:val="24"/>
          <w:lang w:eastAsia="ru-RU"/>
        </w:rPr>
        <w:t>разжигающие</w:t>
      </w:r>
      <w:r w:rsidRPr="00FE2889">
        <w:rPr>
          <w:rFonts w:ascii="Times New Roman" w:hAnsi="Times New Roman"/>
          <w:sz w:val="24"/>
          <w:szCs w:val="24"/>
          <w:lang w:eastAsia="ru-RU"/>
        </w:rPr>
        <w:t xml:space="preserve"> социальную, расовую, межнациональную и</w:t>
      </w:r>
      <w:r>
        <w:rPr>
          <w:rFonts w:ascii="Times New Roman" w:hAnsi="Times New Roman"/>
          <w:sz w:val="24"/>
          <w:szCs w:val="24"/>
          <w:lang w:eastAsia="ru-RU"/>
        </w:rPr>
        <w:t xml:space="preserve"> религиозную рознь, пропаганду </w:t>
      </w:r>
      <w:r w:rsidRPr="00FE2889">
        <w:rPr>
          <w:rFonts w:ascii="Times New Roman" w:hAnsi="Times New Roman"/>
          <w:sz w:val="24"/>
          <w:szCs w:val="24"/>
          <w:lang w:eastAsia="ru-RU"/>
        </w:rPr>
        <w:t>наркомании, экстремистских религиозных и политических идей;</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содержать материалы, запрещенные к опубликованию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E2889">
        <w:rPr>
          <w:rFonts w:ascii="Times New Roman" w:hAnsi="Times New Roman"/>
          <w:sz w:val="24"/>
          <w:szCs w:val="24"/>
          <w:lang w:eastAsia="ru-RU"/>
        </w:rPr>
        <w:t>противоречить профессиональной этике в педагогической деятельности.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w:t>
      </w:r>
      <w:r w:rsidRPr="00FE2889">
        <w:rPr>
          <w:rFonts w:ascii="Times New Roman" w:hAnsi="Times New Roman"/>
          <w:sz w:val="24"/>
          <w:szCs w:val="24"/>
          <w:lang w:eastAsia="ru-RU"/>
        </w:rPr>
        <w:t>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w:t>
      </w:r>
      <w:r>
        <w:rPr>
          <w:rFonts w:ascii="Times New Roman" w:hAnsi="Times New Roman"/>
          <w:sz w:val="24"/>
          <w:szCs w:val="24"/>
          <w:lang w:eastAsia="ru-RU"/>
        </w:rPr>
        <w:t>.03.</w:t>
      </w:r>
      <w:r w:rsidRPr="00FE2889">
        <w:rPr>
          <w:rFonts w:ascii="Times New Roman" w:hAnsi="Times New Roman"/>
          <w:sz w:val="24"/>
          <w:szCs w:val="24"/>
          <w:lang w:eastAsia="ru-RU"/>
        </w:rPr>
        <w:t>2006№ 38</w:t>
      </w:r>
      <w:r>
        <w:rPr>
          <w:rFonts w:ascii="Times New Roman" w:hAnsi="Times New Roman"/>
          <w:sz w:val="24"/>
          <w:szCs w:val="24"/>
          <w:lang w:eastAsia="ru-RU"/>
        </w:rPr>
        <w:t xml:space="preserve">-ФЗ </w:t>
      </w:r>
      <w:r w:rsidRPr="00FE2889">
        <w:rPr>
          <w:rFonts w:ascii="Times New Roman" w:hAnsi="Times New Roman"/>
          <w:sz w:val="24"/>
          <w:szCs w:val="24"/>
          <w:lang w:eastAsia="ru-RU"/>
        </w:rPr>
        <w:t>"</w:t>
      </w:r>
      <w:r>
        <w:rPr>
          <w:rFonts w:ascii="Times New Roman" w:hAnsi="Times New Roman"/>
          <w:sz w:val="24"/>
          <w:szCs w:val="24"/>
          <w:lang w:eastAsia="ru-RU"/>
        </w:rPr>
        <w:t>О рекламе</w:t>
      </w:r>
      <w:r w:rsidRPr="00FE2889">
        <w:rPr>
          <w:rFonts w:ascii="Times New Roman" w:hAnsi="Times New Roman"/>
          <w:sz w:val="24"/>
          <w:szCs w:val="24"/>
          <w:lang w:eastAsia="ru-RU"/>
        </w:rPr>
        <w:t>"</w:t>
      </w:r>
      <w:r>
        <w:rPr>
          <w:rFonts w:ascii="Times New Roman" w:hAnsi="Times New Roman"/>
          <w:sz w:val="24"/>
          <w:szCs w:val="24"/>
          <w:lang w:eastAsia="ru-RU"/>
        </w:rPr>
        <w:t xml:space="preserve"> и специальными д</w:t>
      </w:r>
      <w:r w:rsidRPr="00FE2889">
        <w:rPr>
          <w:rFonts w:ascii="Times New Roman" w:hAnsi="Times New Roman"/>
          <w:sz w:val="24"/>
          <w:szCs w:val="24"/>
          <w:lang w:eastAsia="ru-RU"/>
        </w:rPr>
        <w:t>оговорами.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w:t>
      </w:r>
      <w:r w:rsidRPr="00FE2889">
        <w:rPr>
          <w:rFonts w:ascii="Times New Roman" w:hAnsi="Times New Roman"/>
          <w:sz w:val="24"/>
          <w:szCs w:val="24"/>
          <w:lang w:eastAsia="ru-RU"/>
        </w:rPr>
        <w:t xml:space="preserve"> Информационная структура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определяется в соответствии с задачами реализации государственной политики в сфере образования.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lastRenderedPageBreak/>
        <w:t xml:space="preserve">2.7. Информационная структура </w:t>
      </w:r>
      <w:r>
        <w:rPr>
          <w:rFonts w:ascii="Times New Roman" w:hAnsi="Times New Roman"/>
          <w:sz w:val="24"/>
          <w:szCs w:val="24"/>
          <w:lang w:eastAsia="ru-RU"/>
        </w:rPr>
        <w:t>официального</w:t>
      </w:r>
      <w:r w:rsidRPr="00FE2889">
        <w:rPr>
          <w:rFonts w:ascii="Times New Roman" w:hAnsi="Times New Roman"/>
          <w:sz w:val="24"/>
          <w:szCs w:val="24"/>
          <w:lang w:eastAsia="ru-RU"/>
        </w:rPr>
        <w:t xml:space="preserve"> сайта ОО формируется из двух видов информационных материалов: обязательных к размещению на сайте ОО</w:t>
      </w:r>
      <w:r>
        <w:rPr>
          <w:rFonts w:ascii="Times New Roman" w:hAnsi="Times New Roman"/>
          <w:sz w:val="24"/>
          <w:szCs w:val="24"/>
          <w:lang w:eastAsia="ru-RU"/>
        </w:rPr>
        <w:t xml:space="preserve"> (инвариантный блок) </w:t>
      </w:r>
      <w:r w:rsidRPr="00FE2889">
        <w:rPr>
          <w:rFonts w:ascii="Times New Roman" w:hAnsi="Times New Roman"/>
          <w:sz w:val="24"/>
          <w:szCs w:val="24"/>
          <w:lang w:eastAsia="ru-RU"/>
        </w:rPr>
        <w:t>и рекомендуемых к размещению (вариативный блок).</w:t>
      </w:r>
    </w:p>
    <w:p w:rsidR="00CA1E1F" w:rsidRPr="00A65817" w:rsidRDefault="00CA1E1F" w:rsidP="00FE2889">
      <w:pPr>
        <w:spacing w:after="0" w:line="360" w:lineRule="auto"/>
        <w:jc w:val="both"/>
        <w:rPr>
          <w:rFonts w:ascii="Times New Roman" w:hAnsi="Times New Roman"/>
          <w:sz w:val="24"/>
          <w:szCs w:val="24"/>
          <w:lang w:eastAsia="ru-RU"/>
        </w:rPr>
      </w:pPr>
      <w:r w:rsidRPr="00A65817">
        <w:rPr>
          <w:rFonts w:ascii="Times New Roman" w:hAnsi="Times New Roman"/>
          <w:sz w:val="24"/>
          <w:szCs w:val="24"/>
          <w:lang w:eastAsia="ru-RU"/>
        </w:rPr>
        <w:t xml:space="preserve">2.8. </w:t>
      </w:r>
      <w:r w:rsidR="009A0FD3">
        <w:rPr>
          <w:rFonts w:ascii="Times New Roman" w:hAnsi="Times New Roman"/>
          <w:sz w:val="24"/>
          <w:szCs w:val="24"/>
          <w:lang w:eastAsia="ru-RU"/>
        </w:rPr>
        <w:t>О</w:t>
      </w:r>
      <w:r w:rsidR="0038222B">
        <w:rPr>
          <w:rFonts w:ascii="Times New Roman" w:hAnsi="Times New Roman"/>
          <w:sz w:val="24"/>
          <w:szCs w:val="24"/>
          <w:lang w:eastAsia="ru-RU"/>
        </w:rPr>
        <w:t>бразовательная организация</w:t>
      </w:r>
      <w:r w:rsidRPr="00A65817">
        <w:rPr>
          <w:rFonts w:ascii="Times New Roman" w:hAnsi="Times New Roman"/>
          <w:sz w:val="24"/>
          <w:szCs w:val="24"/>
        </w:rPr>
        <w:t>размещает на официальном сайте</w:t>
      </w:r>
      <w:r w:rsidR="00F40989">
        <w:rPr>
          <w:rFonts w:ascii="Times New Roman" w:hAnsi="Times New Roman"/>
          <w:sz w:val="24"/>
          <w:szCs w:val="24"/>
        </w:rPr>
        <w:t xml:space="preserve"> специальный раздел </w:t>
      </w:r>
      <w:r w:rsidR="0038222B">
        <w:rPr>
          <w:rFonts w:ascii="Times New Roman" w:hAnsi="Times New Roman"/>
          <w:sz w:val="24"/>
          <w:szCs w:val="24"/>
        </w:rPr>
        <w:t>"</w:t>
      </w:r>
      <w:r w:rsidR="00F40989">
        <w:rPr>
          <w:rFonts w:ascii="Times New Roman" w:hAnsi="Times New Roman"/>
          <w:sz w:val="24"/>
          <w:szCs w:val="24"/>
        </w:rPr>
        <w:t>Сведения</w:t>
      </w:r>
      <w:r w:rsidR="0038222B">
        <w:rPr>
          <w:rFonts w:ascii="Times New Roman" w:hAnsi="Times New Roman"/>
          <w:sz w:val="24"/>
          <w:szCs w:val="24"/>
        </w:rPr>
        <w:t xml:space="preserve"> об образовательной организации"</w:t>
      </w:r>
      <w:r w:rsidR="00D201C3">
        <w:rPr>
          <w:rFonts w:ascii="Times New Roman" w:hAnsi="Times New Roman"/>
          <w:sz w:val="24"/>
          <w:szCs w:val="24"/>
        </w:rPr>
        <w:t xml:space="preserve"> с подразделами: </w:t>
      </w:r>
      <w:r w:rsidR="0038222B">
        <w:rPr>
          <w:rFonts w:ascii="Times New Roman" w:hAnsi="Times New Roman"/>
          <w:sz w:val="24"/>
          <w:szCs w:val="24"/>
        </w:rPr>
        <w:t>"</w:t>
      </w:r>
      <w:r w:rsidR="00F40989">
        <w:rPr>
          <w:rFonts w:ascii="Times New Roman" w:hAnsi="Times New Roman"/>
          <w:sz w:val="24"/>
          <w:szCs w:val="24"/>
        </w:rPr>
        <w:t>Основные сведения</w:t>
      </w:r>
      <w:r w:rsidR="0038222B">
        <w:rPr>
          <w:rFonts w:ascii="Times New Roman" w:hAnsi="Times New Roman"/>
          <w:sz w:val="24"/>
          <w:szCs w:val="24"/>
        </w:rPr>
        <w:t>", "</w:t>
      </w:r>
      <w:r w:rsidR="00F40989">
        <w:rPr>
          <w:rFonts w:ascii="Times New Roman" w:hAnsi="Times New Roman"/>
          <w:sz w:val="24"/>
          <w:szCs w:val="24"/>
        </w:rPr>
        <w:t>Структура и органы управления образовательной организацией</w:t>
      </w:r>
      <w:r w:rsidR="0038222B">
        <w:rPr>
          <w:rFonts w:ascii="Times New Roman" w:hAnsi="Times New Roman"/>
          <w:sz w:val="24"/>
          <w:szCs w:val="24"/>
        </w:rPr>
        <w:t>", "Документы"</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Образование</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Руководство. Педагогический состав</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Материально-техническое обеспечение и оснащен</w:t>
      </w:r>
      <w:r w:rsidR="0038222B">
        <w:rPr>
          <w:rFonts w:ascii="Times New Roman" w:hAnsi="Times New Roman"/>
          <w:sz w:val="24"/>
          <w:szCs w:val="24"/>
        </w:rPr>
        <w:t>ность образовательного процесса", "</w:t>
      </w:r>
      <w:r w:rsidR="00F40989">
        <w:rPr>
          <w:rFonts w:ascii="Times New Roman" w:hAnsi="Times New Roman"/>
          <w:sz w:val="24"/>
          <w:szCs w:val="24"/>
        </w:rPr>
        <w:t>Виды материальной поддержки</w:t>
      </w:r>
      <w:r w:rsidR="0038222B">
        <w:rPr>
          <w:rFonts w:ascii="Times New Roman" w:hAnsi="Times New Roman"/>
          <w:sz w:val="24"/>
          <w:szCs w:val="24"/>
        </w:rPr>
        <w:t>", "</w:t>
      </w:r>
      <w:r w:rsidR="00F40989">
        <w:rPr>
          <w:rFonts w:ascii="Times New Roman" w:hAnsi="Times New Roman"/>
          <w:sz w:val="24"/>
          <w:szCs w:val="24"/>
        </w:rPr>
        <w:t>Платные образовательные услуги</w:t>
      </w:r>
      <w:r w:rsidR="0038222B">
        <w:rPr>
          <w:rFonts w:ascii="Times New Roman" w:hAnsi="Times New Roman"/>
          <w:sz w:val="24"/>
          <w:szCs w:val="24"/>
        </w:rPr>
        <w:t>", "</w:t>
      </w:r>
      <w:r w:rsidR="00F40989">
        <w:rPr>
          <w:rFonts w:ascii="Times New Roman" w:hAnsi="Times New Roman"/>
          <w:sz w:val="24"/>
          <w:szCs w:val="24"/>
        </w:rPr>
        <w:t>Финансово-хозяйственная деятельность</w:t>
      </w:r>
      <w:r w:rsidR="0038222B">
        <w:rPr>
          <w:rFonts w:ascii="Times New Roman" w:hAnsi="Times New Roman"/>
          <w:sz w:val="24"/>
          <w:szCs w:val="24"/>
        </w:rPr>
        <w:t>"</w:t>
      </w:r>
      <w:r w:rsidR="00F40989">
        <w:rPr>
          <w:rFonts w:ascii="Times New Roman" w:hAnsi="Times New Roman"/>
          <w:sz w:val="24"/>
          <w:szCs w:val="24"/>
        </w:rPr>
        <w:t xml:space="preserve">, </w:t>
      </w:r>
      <w:r w:rsidR="0038222B">
        <w:rPr>
          <w:rFonts w:ascii="Times New Roman" w:hAnsi="Times New Roman"/>
          <w:sz w:val="24"/>
          <w:szCs w:val="24"/>
        </w:rPr>
        <w:t>"</w:t>
      </w:r>
      <w:r w:rsidR="00F40989">
        <w:rPr>
          <w:rFonts w:ascii="Times New Roman" w:hAnsi="Times New Roman"/>
          <w:sz w:val="24"/>
          <w:szCs w:val="24"/>
        </w:rPr>
        <w:t>Вакантные места для приема (перевода)</w:t>
      </w:r>
      <w:r w:rsidR="0038222B">
        <w:rPr>
          <w:rFonts w:ascii="Times New Roman" w:hAnsi="Times New Roman"/>
          <w:sz w:val="24"/>
          <w:szCs w:val="24"/>
        </w:rPr>
        <w:t>"</w:t>
      </w:r>
      <w:r w:rsidR="00D201C3">
        <w:rPr>
          <w:rFonts w:ascii="Times New Roman" w:hAnsi="Times New Roman"/>
          <w:sz w:val="24"/>
          <w:szCs w:val="24"/>
        </w:rPr>
        <w:t>, содержащими:</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sidRPr="00FE2889">
        <w:rPr>
          <w:rFonts w:ascii="Times New Roman" w:hAnsi="Times New Roman"/>
          <w:sz w:val="24"/>
          <w:szCs w:val="24"/>
          <w:lang w:eastAsia="ru-RU"/>
        </w:rPr>
        <w:t>информацию</w:t>
      </w:r>
      <w:r>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дате создания</w:t>
      </w:r>
      <w:r>
        <w:rPr>
          <w:rFonts w:ascii="Times New Roman" w:hAnsi="Times New Roman"/>
          <w:sz w:val="24"/>
          <w:szCs w:val="24"/>
        </w:rPr>
        <w:t xml:space="preserve"> ОО</w:t>
      </w:r>
      <w:r w:rsidRPr="00FE2889">
        <w:rPr>
          <w:rFonts w:ascii="Times New Roman" w:hAnsi="Times New Roman"/>
          <w:sz w:val="24"/>
          <w:szCs w:val="24"/>
        </w:rPr>
        <w:t>, об учредителе, учредителях</w:t>
      </w:r>
      <w:r>
        <w:rPr>
          <w:rFonts w:ascii="Times New Roman" w:hAnsi="Times New Roman"/>
          <w:sz w:val="24"/>
          <w:szCs w:val="24"/>
        </w:rPr>
        <w:t xml:space="preserve"> ОО</w:t>
      </w:r>
      <w:r w:rsidRPr="00FE2889">
        <w:rPr>
          <w:rFonts w:ascii="Times New Roman" w:hAnsi="Times New Roman"/>
          <w:sz w:val="24"/>
          <w:szCs w:val="24"/>
        </w:rPr>
        <w:t xml:space="preserve">, о месте нахождения </w:t>
      </w:r>
      <w:r>
        <w:rPr>
          <w:rFonts w:ascii="Times New Roman" w:hAnsi="Times New Roman"/>
          <w:sz w:val="24"/>
          <w:szCs w:val="24"/>
        </w:rPr>
        <w:t xml:space="preserve">ОО </w:t>
      </w:r>
      <w:r w:rsidRPr="00FE2889">
        <w:rPr>
          <w:rFonts w:ascii="Times New Roman" w:hAnsi="Times New Roman"/>
          <w:sz w:val="24"/>
          <w:szCs w:val="24"/>
        </w:rPr>
        <w:t>и ее филиалов (при наличии), режиме, графике работы, контактных телефонах и об адресах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w:t>
      </w:r>
      <w:r w:rsidRPr="00FE2889">
        <w:rPr>
          <w:rFonts w:ascii="Times New Roman" w:hAnsi="Times New Roman"/>
          <w:sz w:val="24"/>
          <w:szCs w:val="24"/>
        </w:rPr>
        <w:t xml:space="preserve"> о структуре и об органах управления</w:t>
      </w:r>
      <w:r>
        <w:rPr>
          <w:rFonts w:ascii="Times New Roman" w:hAnsi="Times New Roman"/>
          <w:sz w:val="24"/>
          <w:szCs w:val="24"/>
        </w:rPr>
        <w:t xml:space="preserve"> ОО</w:t>
      </w:r>
      <w:r w:rsidRPr="00FE2889">
        <w:rPr>
          <w:rFonts w:ascii="Times New Roman" w:hAnsi="Times New Roman"/>
          <w:sz w:val="24"/>
          <w:szCs w:val="24"/>
        </w:rPr>
        <w:t>,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001B21D9">
        <w:rPr>
          <w:rFonts w:ascii="Times New Roman" w:hAnsi="Times New Roman"/>
          <w:sz w:val="24"/>
          <w:szCs w:val="24"/>
        </w:rPr>
        <w:t>:</w:t>
      </w:r>
      <w:r w:rsidRPr="00FE2889">
        <w:rPr>
          <w:rFonts w:ascii="Times New Roman" w:hAnsi="Times New Roman"/>
          <w:sz w:val="24"/>
          <w:szCs w:val="24"/>
        </w:rPr>
        <w:t>наименование структурных подразделений (органов управления);фамилии, имена, отчества и должности руководителей структурных подразделений;места нахождения структурных подразделений;ад</w:t>
      </w:r>
      <w:r w:rsidR="001B21D9">
        <w:rPr>
          <w:rFonts w:ascii="Times New Roman" w:hAnsi="Times New Roman"/>
          <w:sz w:val="24"/>
          <w:szCs w:val="24"/>
        </w:rPr>
        <w:t>реса официальных сайтов в сети Интернет</w:t>
      </w:r>
      <w:r w:rsidRPr="00FE2889">
        <w:rPr>
          <w:rFonts w:ascii="Times New Roman" w:hAnsi="Times New Roman"/>
          <w:sz w:val="24"/>
          <w:szCs w:val="24"/>
        </w:rPr>
        <w:t xml:space="preserve"> структурных подразделений (при наличии);адреса электронной почты структурных подразделений (при наличии);сведения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уровне образования;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формах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 нормативном сроке обучения;</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sidRPr="00FE2889">
        <w:rPr>
          <w:rFonts w:ascii="Times New Roman" w:hAnsi="Times New Roman"/>
          <w:sz w:val="24"/>
          <w:szCs w:val="24"/>
        </w:rPr>
        <w:t>об описании образовательной программы с приложением ее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 xml:space="preserve">об учебном плане с </w:t>
      </w:r>
      <w:r w:rsidRPr="006C5B9E">
        <w:rPr>
          <w:rFonts w:ascii="Times New Roman" w:hAnsi="Times New Roman"/>
          <w:sz w:val="24"/>
          <w:szCs w:val="24"/>
        </w:rPr>
        <w:t>приложением его копии;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6C5B9E"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6C5B9E">
        <w:rPr>
          <w:rFonts w:ascii="Times New Roman" w:hAnsi="Times New Roman"/>
          <w:sz w:val="24"/>
          <w:szCs w:val="24"/>
        </w:rPr>
        <w:t>о календарном учебном графике с приложением его копии;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rPr>
        <w:t xml:space="preserve">ОО </w:t>
      </w:r>
      <w:r w:rsidRPr="00FE2889">
        <w:rPr>
          <w:rFonts w:ascii="Times New Roman" w:hAnsi="Times New Roman"/>
          <w:sz w:val="24"/>
          <w:szCs w:val="24"/>
        </w:rPr>
        <w:t>для обеспечения образовательного процесса;</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языках, на которых осуществляется образование (обучение);</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 xml:space="preserve">о федеральных государственных образовательных стандартах и об образовательных стандартах </w:t>
      </w:r>
      <w:r w:rsidR="00D201C3">
        <w:rPr>
          <w:rFonts w:ascii="Times New Roman" w:hAnsi="Times New Roman"/>
          <w:sz w:val="24"/>
          <w:szCs w:val="24"/>
        </w:rPr>
        <w:t>(</w:t>
      </w:r>
      <w:r w:rsidRPr="00FE2889">
        <w:rPr>
          <w:rFonts w:ascii="Times New Roman" w:hAnsi="Times New Roman"/>
          <w:sz w:val="24"/>
          <w:szCs w:val="24"/>
        </w:rPr>
        <w:t>с при</w:t>
      </w:r>
      <w:r w:rsidR="00D201C3">
        <w:rPr>
          <w:rFonts w:ascii="Times New Roman" w:hAnsi="Times New Roman"/>
          <w:sz w:val="24"/>
          <w:szCs w:val="24"/>
        </w:rPr>
        <w:t>ложением их копий либо гиперссылки на соответствующие документы на сайте Минобрнауки России);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:фамилия, имя, отчество (при наличии) руководителя, его заместителей;должность руководителя, его заместителей;контактные телефоны;адрес электронной почты;</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:фамилия, имя, отчество (при наличии) работника;занимаемая должность (должности);преподаваемые дисциплины;ученая степень (при наличии);ученое звание (при наличии);наименование направления подготовки и (или) специальности;данные о повышении квалификации и (или) профессиональной переподготовке (при наличии);общий стаж работы;стаж работы по специальности;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материально-техническом обеспечении образовательной деятельности,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w:t>
      </w:r>
      <w:r>
        <w:rPr>
          <w:rFonts w:ascii="Times New Roman" w:hAnsi="Times New Roman"/>
          <w:sz w:val="24"/>
          <w:szCs w:val="24"/>
        </w:rPr>
        <w:t>еспечивается доступ обучающихся;</w:t>
      </w:r>
    </w:p>
    <w:p w:rsidR="00163934"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w:t>
      </w:r>
      <w:r w:rsidR="003520C9">
        <w:rPr>
          <w:rFonts w:ascii="Times New Roman" w:hAnsi="Times New Roman"/>
          <w:sz w:val="24"/>
          <w:szCs w:val="24"/>
        </w:rPr>
        <w:t>ческих и (или) юридических лиц), в том числе:</w:t>
      </w:r>
    </w:p>
    <w:p w:rsidR="00163934" w:rsidRDefault="00721C0D"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 </w:t>
      </w:r>
      <w:r w:rsidR="003520C9">
        <w:rPr>
          <w:rFonts w:ascii="Times New Roman" w:eastAsia="Times New Roman" w:hAnsi="Times New Roman"/>
          <w:sz w:val="24"/>
          <w:szCs w:val="24"/>
          <w:lang w:eastAsia="ru-RU"/>
        </w:rPr>
        <w:t xml:space="preserve">о количестве </w:t>
      </w:r>
      <w:r w:rsidR="003520C9" w:rsidRPr="0081565D">
        <w:rPr>
          <w:rFonts w:ascii="Times New Roman" w:eastAsia="Times New Roman" w:hAnsi="Times New Roman"/>
          <w:sz w:val="24"/>
          <w:szCs w:val="24"/>
          <w:lang w:eastAsia="ru-RU"/>
        </w:rPr>
        <w:t>мест в первых классах для приема детей,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BC23BE">
        <w:rPr>
          <w:rFonts w:ascii="Times New Roman" w:eastAsia="Times New Roman" w:hAnsi="Times New Roman"/>
          <w:sz w:val="24"/>
          <w:szCs w:val="24"/>
          <w:lang w:eastAsia="ru-RU"/>
        </w:rPr>
        <w:t>) (</w:t>
      </w:r>
      <w:r w:rsidR="003520C9" w:rsidRPr="005B72BB">
        <w:rPr>
          <w:rFonts w:ascii="Times New Roman" w:eastAsia="Times New Roman" w:hAnsi="Times New Roman"/>
          <w:sz w:val="24"/>
          <w:szCs w:val="24"/>
          <w:lang w:eastAsia="ru-RU"/>
        </w:rPr>
        <w:t>не позднее 10 календарных дней с момента издания распорядительного акта о закрепленной территории</w:t>
      </w:r>
      <w:r w:rsidR="00BC23BE">
        <w:rPr>
          <w:rFonts w:ascii="Times New Roman" w:eastAsia="Times New Roman" w:hAnsi="Times New Roman"/>
          <w:sz w:val="24"/>
          <w:szCs w:val="24"/>
          <w:lang w:eastAsia="ru-RU"/>
        </w:rPr>
        <w:t>)</w:t>
      </w:r>
      <w:r w:rsidR="003520C9" w:rsidRPr="0081565D">
        <w:rPr>
          <w:rFonts w:ascii="Times New Roman" w:eastAsia="Times New Roman" w:hAnsi="Times New Roman"/>
          <w:sz w:val="24"/>
          <w:szCs w:val="24"/>
          <w:lang w:eastAsia="ru-RU"/>
        </w:rPr>
        <w:t>;</w:t>
      </w:r>
    </w:p>
    <w:p w:rsidR="00163934" w:rsidRDefault="00721C0D" w:rsidP="00FE2889">
      <w:pPr>
        <w:autoSpaceDE w:val="0"/>
        <w:autoSpaceDN w:val="0"/>
        <w:adjustRightInd w:val="0"/>
        <w:spacing w:after="0"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 </w:t>
      </w:r>
      <w:r w:rsidR="003520C9">
        <w:rPr>
          <w:rFonts w:ascii="Times New Roman" w:eastAsia="Times New Roman" w:hAnsi="Times New Roman"/>
          <w:sz w:val="24"/>
          <w:szCs w:val="24"/>
          <w:lang w:eastAsia="ru-RU"/>
        </w:rPr>
        <w:t xml:space="preserve">о </w:t>
      </w:r>
      <w:r w:rsidR="003520C9" w:rsidRPr="0081565D">
        <w:rPr>
          <w:rFonts w:ascii="Times New Roman" w:eastAsia="Times New Roman" w:hAnsi="Times New Roman"/>
          <w:sz w:val="24"/>
          <w:szCs w:val="24"/>
          <w:lang w:eastAsia="ru-RU"/>
        </w:rPr>
        <w:t>наличии свободных мест для приема детей, не проживающих на закрепленной территории</w:t>
      </w:r>
      <w:r w:rsidR="003520C9">
        <w:rPr>
          <w:rFonts w:ascii="Times New Roman" w:eastAsia="Times New Roman" w:hAnsi="Times New Roman"/>
          <w:sz w:val="24"/>
          <w:szCs w:val="24"/>
          <w:lang w:eastAsia="ru-RU"/>
        </w:rPr>
        <w:t xml:space="preserve"> (</w:t>
      </w:r>
      <w:r w:rsidR="003520C9" w:rsidRPr="00091CBD">
        <w:rPr>
          <w:rFonts w:ascii="Times New Roman" w:eastAsia="Times New Roman" w:hAnsi="Times New Roman"/>
          <w:i/>
          <w:sz w:val="24"/>
          <w:szCs w:val="24"/>
          <w:lang w:eastAsia="ru-RU"/>
        </w:rPr>
        <w:t>для государственных и муниципальных учреждений</w:t>
      </w:r>
      <w:r w:rsidR="003520C9" w:rsidRPr="005B72BB">
        <w:rPr>
          <w:rFonts w:ascii="Times New Roman" w:eastAsia="Times New Roman" w:hAnsi="Times New Roman"/>
          <w:sz w:val="24"/>
          <w:szCs w:val="24"/>
          <w:lang w:eastAsia="ru-RU"/>
        </w:rPr>
        <w:t xml:space="preserve">) </w:t>
      </w:r>
      <w:r w:rsidR="00BC23BE">
        <w:rPr>
          <w:rFonts w:ascii="Times New Roman" w:eastAsia="Times New Roman" w:hAnsi="Times New Roman"/>
          <w:sz w:val="24"/>
          <w:szCs w:val="24"/>
          <w:lang w:eastAsia="ru-RU"/>
        </w:rPr>
        <w:t>(</w:t>
      </w:r>
      <w:r w:rsidR="003520C9" w:rsidRPr="005B72BB">
        <w:rPr>
          <w:rFonts w:ascii="Times New Roman" w:eastAsia="Times New Roman" w:hAnsi="Times New Roman"/>
          <w:sz w:val="24"/>
          <w:szCs w:val="24"/>
          <w:lang w:eastAsia="ru-RU"/>
        </w:rPr>
        <w:t>не позднее 1 июля</w:t>
      </w:r>
      <w:r w:rsidR="00BC23BE">
        <w:rPr>
          <w:rFonts w:ascii="Times New Roman" w:eastAsia="Times New Roman" w:hAnsi="Times New Roman"/>
          <w:sz w:val="24"/>
          <w:szCs w:val="24"/>
          <w:lang w:eastAsia="ru-RU"/>
        </w:rPr>
        <w:t>)</w:t>
      </w:r>
      <w:r w:rsidR="00163934">
        <w:rPr>
          <w:rFonts w:ascii="Times New Roman" w:eastAsia="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 условиях предоставления обучающимся мер социальной поддержки;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наличии интерната, количестве жилых помещений в интернате для иногородних обучающихся;</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lastRenderedPageBreak/>
        <w:t xml:space="preserve">– </w:t>
      </w:r>
      <w:r w:rsidRPr="00FE2889">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520C9" w:rsidRDefault="00CA1E1F" w:rsidP="003520C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 xml:space="preserve">– </w:t>
      </w:r>
      <w:r w:rsidRPr="00FE2889">
        <w:rPr>
          <w:rFonts w:ascii="Times New Roman" w:hAnsi="Times New Roman"/>
          <w:sz w:val="24"/>
          <w:szCs w:val="24"/>
        </w:rPr>
        <w:t>о поступлении финансовых и материальных средств и об их расходов</w:t>
      </w:r>
      <w:r w:rsidR="003520C9">
        <w:rPr>
          <w:rFonts w:ascii="Times New Roman" w:hAnsi="Times New Roman"/>
          <w:sz w:val="24"/>
          <w:szCs w:val="24"/>
        </w:rPr>
        <w:t>ании по итогам финансового года;</w:t>
      </w:r>
    </w:p>
    <w:p w:rsidR="003520C9" w:rsidRDefault="00721C0D" w:rsidP="003520C9">
      <w:pPr>
        <w:autoSpaceDE w:val="0"/>
        <w:autoSpaceDN w:val="0"/>
        <w:adjustRightInd w:val="0"/>
        <w:spacing w:after="0" w:line="360" w:lineRule="auto"/>
        <w:jc w:val="both"/>
        <w:rPr>
          <w:rFonts w:ascii="Times New Roman" w:eastAsia="Times New Roman" w:hAnsi="Times New Roman"/>
          <w:sz w:val="24"/>
          <w:szCs w:val="24"/>
          <w:lang w:eastAsia="ru-RU"/>
        </w:rPr>
      </w:pPr>
      <w:r w:rsidRPr="00721C0D">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размещении заказов на поставки товаров, выполнение работ, оказание услуг в связи с</w:t>
      </w:r>
      <w:r w:rsidR="00BE696A">
        <w:rPr>
          <w:rFonts w:ascii="Times New Roman" w:eastAsia="Times New Roman" w:hAnsi="Times New Roman"/>
          <w:sz w:val="24"/>
          <w:szCs w:val="24"/>
          <w:lang w:eastAsia="ru-RU"/>
        </w:rPr>
        <w:t xml:space="preserve"> Федеральным законом</w:t>
      </w:r>
      <w:r w:rsidR="004B7258">
        <w:rPr>
          <w:rFonts w:ascii="Times New Roman" w:eastAsia="Times New Roman" w:hAnsi="Times New Roman"/>
          <w:sz w:val="24"/>
          <w:szCs w:val="24"/>
          <w:lang w:eastAsia="ru-RU"/>
        </w:rPr>
        <w:t xml:space="preserve"> </w:t>
      </w:r>
      <w:r w:rsidR="00031E64" w:rsidRPr="00031E64">
        <w:rPr>
          <w:rFonts w:ascii="Times New Roman" w:eastAsia="Times New Roman" w:hAnsi="Times New Roman"/>
          <w:sz w:val="24"/>
          <w:szCs w:val="24"/>
          <w:lang w:eastAsia="ru-RU"/>
        </w:rPr>
        <w:t xml:space="preserve">от </w:t>
      </w:r>
      <w:r w:rsidR="00BE696A">
        <w:rPr>
          <w:rFonts w:ascii="Times New Roman" w:eastAsia="Times New Roman" w:hAnsi="Times New Roman"/>
          <w:sz w:val="24"/>
          <w:szCs w:val="24"/>
          <w:lang w:eastAsia="ru-RU"/>
        </w:rPr>
        <w:t>05.04.</w:t>
      </w:r>
      <w:r w:rsidR="00BE696A" w:rsidRPr="00BE696A">
        <w:rPr>
          <w:rFonts w:ascii="Times New Roman" w:eastAsia="Times New Roman" w:hAnsi="Times New Roman"/>
          <w:sz w:val="24"/>
          <w:szCs w:val="24"/>
          <w:lang w:eastAsia="ru-RU"/>
        </w:rPr>
        <w:t xml:space="preserve">2013 № 44-ФЗ </w:t>
      </w:r>
      <w:r w:rsidR="00031E64" w:rsidRPr="00031E64">
        <w:rPr>
          <w:rFonts w:ascii="Times New Roman" w:eastAsia="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3520C9">
        <w:rPr>
          <w:rFonts w:ascii="Times New Roman" w:eastAsia="Times New Roman" w:hAnsi="Times New Roman"/>
          <w:sz w:val="24"/>
          <w:szCs w:val="24"/>
          <w:lang w:eastAsia="ru-RU"/>
        </w:rPr>
        <w:t xml:space="preserve">, </w:t>
      </w:r>
      <w:r w:rsidR="00BE696A" w:rsidRPr="00BE696A">
        <w:rPr>
          <w:rFonts w:ascii="Times New Roman" w:eastAsia="Times New Roman" w:hAnsi="Times New Roman"/>
          <w:sz w:val="24"/>
          <w:szCs w:val="24"/>
          <w:lang w:eastAsia="ru-RU"/>
        </w:rPr>
        <w:t>Федеральн</w:t>
      </w:r>
      <w:r w:rsidR="00BE696A">
        <w:rPr>
          <w:rFonts w:ascii="Times New Roman" w:eastAsia="Times New Roman" w:hAnsi="Times New Roman"/>
          <w:sz w:val="24"/>
          <w:szCs w:val="24"/>
          <w:lang w:eastAsia="ru-RU"/>
        </w:rPr>
        <w:t>ым</w:t>
      </w:r>
      <w:r w:rsidR="00BE696A" w:rsidRPr="00BE696A">
        <w:rPr>
          <w:rFonts w:ascii="Times New Roman" w:eastAsia="Times New Roman" w:hAnsi="Times New Roman"/>
          <w:sz w:val="24"/>
          <w:szCs w:val="24"/>
          <w:lang w:eastAsia="ru-RU"/>
        </w:rPr>
        <w:t xml:space="preserve"> закон</w:t>
      </w:r>
      <w:r w:rsidR="00BE696A">
        <w:rPr>
          <w:rFonts w:ascii="Times New Roman" w:eastAsia="Times New Roman" w:hAnsi="Times New Roman"/>
          <w:sz w:val="24"/>
          <w:szCs w:val="24"/>
          <w:lang w:eastAsia="ru-RU"/>
        </w:rPr>
        <w:t>ом от 18.07.</w:t>
      </w:r>
      <w:r w:rsidR="00BE696A" w:rsidRPr="00BE696A">
        <w:rPr>
          <w:rFonts w:ascii="Times New Roman" w:eastAsia="Times New Roman" w:hAnsi="Times New Roman"/>
          <w:sz w:val="24"/>
          <w:szCs w:val="24"/>
          <w:lang w:eastAsia="ru-RU"/>
        </w:rPr>
        <w:t xml:space="preserve">2011 № 223-ФЗ </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О закупках товаров, работ, услуг отдельными видами юридических лиц</w:t>
      </w:r>
      <w:r>
        <w:rPr>
          <w:rFonts w:ascii="Times New Roman" w:eastAsia="Times New Roman" w:hAnsi="Times New Roman"/>
          <w:sz w:val="24"/>
          <w:szCs w:val="24"/>
          <w:lang w:eastAsia="ru-RU"/>
        </w:rPr>
        <w:t>"</w:t>
      </w:r>
      <w:r w:rsidR="003520C9">
        <w:rPr>
          <w:rFonts w:ascii="Times New Roman" w:eastAsia="Times New Roman" w:hAnsi="Times New Roman"/>
          <w:sz w:val="24"/>
          <w:szCs w:val="24"/>
          <w:lang w:eastAsia="ru-RU"/>
        </w:rPr>
        <w:t xml:space="preserve"> (</w:t>
      </w:r>
      <w:r w:rsidR="003520C9" w:rsidRPr="001876BA">
        <w:rPr>
          <w:rFonts w:ascii="Times New Roman" w:eastAsia="Times New Roman" w:hAnsi="Times New Roman"/>
          <w:i/>
          <w:sz w:val="24"/>
          <w:szCs w:val="24"/>
          <w:lang w:eastAsia="ru-RU"/>
        </w:rPr>
        <w:t>вправе разместить</w:t>
      </w:r>
      <w:r w:rsidR="009A0FD3">
        <w:rPr>
          <w:rFonts w:ascii="Times New Roman" w:eastAsia="Times New Roman" w:hAnsi="Times New Roman"/>
          <w:sz w:val="24"/>
          <w:szCs w:val="24"/>
          <w:lang w:eastAsia="ru-RU"/>
        </w:rPr>
        <w:t>);</w:t>
      </w:r>
    </w:p>
    <w:p w:rsidR="009A0FD3" w:rsidRPr="009A0FD3" w:rsidRDefault="009A0FD3" w:rsidP="009A0FD3">
      <w:pPr>
        <w:pStyle w:val="1"/>
        <w:spacing w:before="0" w:beforeAutospacing="0" w:after="0" w:afterAutospacing="0" w:line="360" w:lineRule="auto"/>
        <w:jc w:val="both"/>
        <w:rPr>
          <w:b w:val="0"/>
          <w:sz w:val="24"/>
          <w:szCs w:val="24"/>
        </w:rPr>
      </w:pPr>
      <w:r w:rsidRPr="009A0FD3">
        <w:rPr>
          <w:b w:val="0"/>
          <w:sz w:val="24"/>
          <w:szCs w:val="24"/>
        </w:rPr>
        <w:t xml:space="preserve">– </w:t>
      </w:r>
      <w:r w:rsidRPr="009A0FD3">
        <w:rPr>
          <w:b w:val="0"/>
          <w:bCs w:val="0"/>
          <w:sz w:val="24"/>
          <w:szCs w:val="24"/>
        </w:rP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w:t>
      </w:r>
      <w:r w:rsidR="009C1201">
        <w:rPr>
          <w:b w:val="0"/>
          <w:bCs w:val="0"/>
          <w:sz w:val="24"/>
          <w:szCs w:val="24"/>
        </w:rPr>
        <w:t>–</w:t>
      </w:r>
      <w:r w:rsidRPr="009A0FD3">
        <w:rPr>
          <w:b w:val="0"/>
          <w:bCs w:val="0"/>
          <w:sz w:val="24"/>
          <w:szCs w:val="24"/>
        </w:rPr>
        <w:t xml:space="preserve"> до 31 декабря; о сроках проведения ГИА </w:t>
      </w:r>
      <w:r w:rsidR="009C1201">
        <w:rPr>
          <w:b w:val="0"/>
          <w:bCs w:val="0"/>
          <w:sz w:val="24"/>
          <w:szCs w:val="24"/>
        </w:rPr>
        <w:t>–</w:t>
      </w:r>
      <w:r w:rsidRPr="009A0FD3">
        <w:rPr>
          <w:b w:val="0"/>
          <w:bCs w:val="0"/>
          <w:sz w:val="24"/>
          <w:szCs w:val="24"/>
        </w:rPr>
        <w:t xml:space="preserve"> до 1 апреля; о сроках, местах и порядке подачи и рассмотрения апелляций </w:t>
      </w:r>
      <w:r w:rsidR="009C1201">
        <w:rPr>
          <w:b w:val="0"/>
          <w:bCs w:val="0"/>
          <w:sz w:val="24"/>
          <w:szCs w:val="24"/>
        </w:rPr>
        <w:t>–</w:t>
      </w:r>
      <w:r w:rsidRPr="009A0FD3">
        <w:rPr>
          <w:b w:val="0"/>
          <w:bCs w:val="0"/>
          <w:sz w:val="24"/>
          <w:szCs w:val="24"/>
        </w:rPr>
        <w:t xml:space="preserve"> до 20 апреля; о сроках, местах и порядке информирования о результатах ГИА </w:t>
      </w:r>
      <w:r w:rsidR="009C1201">
        <w:rPr>
          <w:b w:val="0"/>
          <w:bCs w:val="0"/>
          <w:sz w:val="24"/>
          <w:szCs w:val="24"/>
        </w:rPr>
        <w:t>–</w:t>
      </w:r>
      <w:r w:rsidRPr="009A0FD3">
        <w:rPr>
          <w:b w:val="0"/>
          <w:bCs w:val="0"/>
          <w:sz w:val="24"/>
          <w:szCs w:val="24"/>
        </w:rPr>
        <w:t xml:space="preserve"> до 20 апреля (</w:t>
      </w:r>
      <w:r w:rsidRPr="009A0FD3">
        <w:rPr>
          <w:b w:val="0"/>
          <w:bCs w:val="0"/>
          <w:i/>
          <w:sz w:val="24"/>
          <w:szCs w:val="24"/>
        </w:rPr>
        <w:t>размещается с учетом регионального законодательства, а также по решению ОО</w:t>
      </w:r>
      <w:r w:rsidRPr="009A0FD3">
        <w:rPr>
          <w:b w:val="0"/>
          <w:bCs w:val="0"/>
          <w:sz w:val="24"/>
          <w:szCs w:val="24"/>
        </w:rPr>
        <w:t>).</w:t>
      </w:r>
    </w:p>
    <w:p w:rsidR="00CA1E1F" w:rsidRDefault="00CA1E1F" w:rsidP="00FE288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sidRPr="00BF441A">
        <w:rPr>
          <w:rFonts w:ascii="Times New Roman" w:hAnsi="Times New Roman"/>
          <w:sz w:val="24"/>
          <w:szCs w:val="24"/>
          <w:lang w:eastAsia="ru-RU"/>
        </w:rPr>
        <w:t>2</w:t>
      </w:r>
      <w:r>
        <w:rPr>
          <w:rFonts w:ascii="Times New Roman" w:hAnsi="Times New Roman"/>
          <w:sz w:val="24"/>
          <w:szCs w:val="24"/>
          <w:lang w:eastAsia="ru-RU"/>
        </w:rPr>
        <w:t>.</w:t>
      </w:r>
      <w:r w:rsidRPr="00BF441A">
        <w:rPr>
          <w:rFonts w:ascii="Times New Roman" w:hAnsi="Times New Roman"/>
          <w:sz w:val="24"/>
          <w:szCs w:val="24"/>
          <w:lang w:eastAsia="ru-RU"/>
        </w:rPr>
        <w:t xml:space="preserve"> копии</w:t>
      </w:r>
      <w:r w:rsidR="00721C0D">
        <w:rPr>
          <w:rFonts w:ascii="Times New Roman" w:hAnsi="Times New Roman"/>
          <w:sz w:val="24"/>
          <w:szCs w:val="24"/>
          <w:lang w:eastAsia="ru-RU"/>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устав</w:t>
      </w:r>
      <w:r>
        <w:rPr>
          <w:rFonts w:ascii="Times New Roman" w:hAnsi="Times New Roman"/>
          <w:sz w:val="24"/>
          <w:szCs w:val="24"/>
        </w:rPr>
        <w:t>а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лицензии на осуществление образовательной деятельности (с приложениями);</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свидетельства о государственной аккредитации (с приложениями) (</w:t>
      </w:r>
      <w:r w:rsidRPr="00856C4C">
        <w:rPr>
          <w:rFonts w:ascii="Times New Roman" w:hAnsi="Times New Roman"/>
          <w:i/>
          <w:sz w:val="24"/>
          <w:szCs w:val="24"/>
        </w:rPr>
        <w:t>кроме ДОО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план</w:t>
      </w:r>
      <w:r>
        <w:rPr>
          <w:rFonts w:ascii="Times New Roman" w:hAnsi="Times New Roman"/>
          <w:sz w:val="24"/>
          <w:szCs w:val="24"/>
        </w:rPr>
        <w:t>а</w:t>
      </w:r>
      <w:r w:rsidRPr="00FE2889">
        <w:rPr>
          <w:rFonts w:ascii="Times New Roman" w:hAnsi="Times New Roman"/>
          <w:sz w:val="24"/>
          <w:szCs w:val="24"/>
        </w:rPr>
        <w:t xml:space="preserve"> финансово-хозяйственной деятельности</w:t>
      </w:r>
      <w:r>
        <w:rPr>
          <w:rFonts w:ascii="Times New Roman" w:hAnsi="Times New Roman"/>
          <w:sz w:val="24"/>
          <w:szCs w:val="24"/>
        </w:rPr>
        <w:t xml:space="preserve"> ОО</w:t>
      </w:r>
      <w:r w:rsidRPr="00FE2889">
        <w:rPr>
          <w:rFonts w:ascii="Times New Roman" w:hAnsi="Times New Roman"/>
          <w:sz w:val="24"/>
          <w:szCs w:val="24"/>
        </w:rPr>
        <w:t>, утвержденн</w:t>
      </w:r>
      <w:r>
        <w:rPr>
          <w:rFonts w:ascii="Times New Roman" w:hAnsi="Times New Roman"/>
          <w:sz w:val="24"/>
          <w:szCs w:val="24"/>
        </w:rPr>
        <w:t>ого</w:t>
      </w:r>
      <w:r w:rsidRPr="00FE2889">
        <w:rPr>
          <w:rFonts w:ascii="Times New Roman" w:hAnsi="Times New Roman"/>
          <w:sz w:val="24"/>
          <w:szCs w:val="24"/>
        </w:rPr>
        <w:t xml:space="preserve"> в установленном законодательством РФ порядке, или бюджетной сметы</w:t>
      </w:r>
      <w:r>
        <w:rPr>
          <w:rFonts w:ascii="Times New Roman" w:hAnsi="Times New Roman"/>
          <w:sz w:val="24"/>
          <w:szCs w:val="24"/>
        </w:rPr>
        <w:t xml:space="preserve"> ОО</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sidRPr="006C5B9E">
        <w:rPr>
          <w:rFonts w:ascii="Times New Roman" w:hAnsi="Times New Roman"/>
          <w:sz w:val="24"/>
          <w:szCs w:val="24"/>
          <w:lang w:eastAsia="ru-RU"/>
        </w:rPr>
        <w:t>–</w:t>
      </w:r>
      <w:r w:rsidRPr="00FE2889">
        <w:rPr>
          <w:rFonts w:ascii="Times New Roman" w:hAnsi="Times New Roman"/>
          <w:sz w:val="24"/>
          <w:szCs w:val="24"/>
        </w:rPr>
        <w:t>л</w:t>
      </w:r>
      <w:r>
        <w:rPr>
          <w:rFonts w:ascii="Times New Roman" w:hAnsi="Times New Roman"/>
          <w:sz w:val="24"/>
          <w:szCs w:val="24"/>
        </w:rPr>
        <w:t>окальных нормативных</w:t>
      </w:r>
      <w:r w:rsidRPr="00FE2889">
        <w:rPr>
          <w:rFonts w:ascii="Times New Roman" w:hAnsi="Times New Roman"/>
          <w:sz w:val="24"/>
          <w:szCs w:val="24"/>
        </w:rPr>
        <w:t xml:space="preserve"> акт</w:t>
      </w:r>
      <w:r>
        <w:rPr>
          <w:rFonts w:ascii="Times New Roman" w:hAnsi="Times New Roman"/>
          <w:sz w:val="24"/>
          <w:szCs w:val="24"/>
        </w:rPr>
        <w:t>ов</w:t>
      </w:r>
      <w:r w:rsidRPr="00FE2889">
        <w:rPr>
          <w:rFonts w:ascii="Times New Roman" w:hAnsi="Times New Roman"/>
          <w:sz w:val="24"/>
          <w:szCs w:val="24"/>
        </w:rPr>
        <w:t>, предусмотренны</w:t>
      </w:r>
      <w:r>
        <w:rPr>
          <w:rFonts w:ascii="Times New Roman" w:hAnsi="Times New Roman"/>
          <w:sz w:val="24"/>
          <w:szCs w:val="24"/>
        </w:rPr>
        <w:t>х</w:t>
      </w:r>
      <w:hyperlink r:id="rId9" w:history="1">
        <w:r w:rsidRPr="00FE2889">
          <w:rPr>
            <w:rFonts w:ascii="Times New Roman" w:hAnsi="Times New Roman"/>
            <w:sz w:val="24"/>
            <w:szCs w:val="24"/>
          </w:rPr>
          <w:t>ч</w:t>
        </w:r>
        <w:r>
          <w:rPr>
            <w:rFonts w:ascii="Times New Roman" w:hAnsi="Times New Roman"/>
            <w:sz w:val="24"/>
            <w:szCs w:val="24"/>
          </w:rPr>
          <w:t>.</w:t>
        </w:r>
        <w:r w:rsidRPr="00FE2889">
          <w:rPr>
            <w:rFonts w:ascii="Times New Roman" w:hAnsi="Times New Roman"/>
            <w:sz w:val="24"/>
            <w:szCs w:val="24"/>
          </w:rPr>
          <w:t xml:space="preserve"> 2 ст</w:t>
        </w:r>
        <w:r>
          <w:rPr>
            <w:rFonts w:ascii="Times New Roman" w:hAnsi="Times New Roman"/>
            <w:sz w:val="24"/>
            <w:szCs w:val="24"/>
          </w:rPr>
          <w:t>.</w:t>
        </w:r>
        <w:r w:rsidRPr="00FE2889">
          <w:rPr>
            <w:rFonts w:ascii="Times New Roman" w:hAnsi="Times New Roman"/>
            <w:sz w:val="24"/>
            <w:szCs w:val="24"/>
          </w:rPr>
          <w:t xml:space="preserve"> 30</w:t>
        </w:r>
      </w:hyperlink>
      <w:r w:rsidRPr="00FE2889">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w:t>
      </w:r>
      <w:r>
        <w:rPr>
          <w:rFonts w:ascii="Times New Roman" w:hAnsi="Times New Roman"/>
          <w:sz w:val="24"/>
          <w:szCs w:val="24"/>
        </w:rPr>
        <w:t>ого</w:t>
      </w:r>
      <w:r w:rsidRPr="00FE2889">
        <w:rPr>
          <w:rFonts w:ascii="Times New Roman" w:hAnsi="Times New Roman"/>
          <w:sz w:val="24"/>
          <w:szCs w:val="24"/>
        </w:rPr>
        <w:t xml:space="preserve"> договор</w:t>
      </w:r>
      <w:r>
        <w:rPr>
          <w:rFonts w:ascii="Times New Roman" w:hAnsi="Times New Roman"/>
          <w:sz w:val="24"/>
          <w:szCs w:val="24"/>
        </w:rPr>
        <w:t>а</w:t>
      </w:r>
      <w:r w:rsidRPr="00FE2889">
        <w:rPr>
          <w:rFonts w:ascii="Times New Roman" w:hAnsi="Times New Roman"/>
          <w:sz w:val="24"/>
          <w:szCs w:val="24"/>
        </w:rPr>
        <w:t>;</w:t>
      </w:r>
    </w:p>
    <w:p w:rsidR="00CA1E1F" w:rsidRPr="00FE2889"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sidRPr="00FE2889">
        <w:rPr>
          <w:rFonts w:ascii="Times New Roman" w:hAnsi="Times New Roman"/>
          <w:sz w:val="24"/>
          <w:szCs w:val="24"/>
        </w:rPr>
        <w:t>отчет о результатах самообследования;</w:t>
      </w:r>
    </w:p>
    <w:p w:rsidR="00CA1E1F" w:rsidRDefault="00CA1E1F"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2.8.4. </w:t>
      </w:r>
      <w:r w:rsidRPr="00FE2889">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FE2889">
        <w:rPr>
          <w:rFonts w:ascii="Times New Roman" w:hAnsi="Times New Roman"/>
          <w:sz w:val="24"/>
          <w:szCs w:val="24"/>
        </w:rPr>
        <w:t xml:space="preserve"> ч</w:t>
      </w:r>
      <w:r>
        <w:rPr>
          <w:rFonts w:ascii="Times New Roman" w:hAnsi="Times New Roman"/>
          <w:sz w:val="24"/>
          <w:szCs w:val="24"/>
        </w:rPr>
        <w:t>.</w:t>
      </w:r>
      <w:r w:rsidRPr="00FE2889">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56C4C" w:rsidRPr="00F94373" w:rsidRDefault="00856C4C" w:rsidP="00F94373">
      <w:pPr>
        <w:autoSpaceDE w:val="0"/>
        <w:autoSpaceDN w:val="0"/>
        <w:adjustRightInd w:val="0"/>
        <w:spacing w:after="0" w:line="360" w:lineRule="auto"/>
        <w:jc w:val="both"/>
        <w:rPr>
          <w:rFonts w:ascii="Times New Roman" w:hAnsi="Times New Roman"/>
          <w:sz w:val="24"/>
          <w:szCs w:val="24"/>
        </w:rPr>
      </w:pPr>
      <w:r w:rsidRPr="00F94373">
        <w:rPr>
          <w:rFonts w:ascii="Times New Roman" w:hAnsi="Times New Roman"/>
          <w:sz w:val="24"/>
          <w:szCs w:val="24"/>
        </w:rPr>
        <w:t xml:space="preserve">2.8.4.1. документ об установлении размера платы, взимаемой с родителей (законных представителей) </w:t>
      </w:r>
      <w:r w:rsidRPr="00F94373">
        <w:rPr>
          <w:rFonts w:ascii="Times New Roman" w:hAnsi="Times New Roman"/>
          <w:i/>
          <w:sz w:val="24"/>
          <w:szCs w:val="24"/>
        </w:rPr>
        <w:t>(для ДОО, для ОО, имеющих интернат и/ или ГПД)</w:t>
      </w:r>
      <w:r w:rsidRPr="00F94373">
        <w:rPr>
          <w:rFonts w:ascii="Times New Roman" w:hAnsi="Times New Roman"/>
          <w:sz w:val="24"/>
          <w:szCs w:val="24"/>
        </w:rPr>
        <w:t>;</w:t>
      </w:r>
    </w:p>
    <w:p w:rsidR="003520C9" w:rsidRDefault="00CA1E1F"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w:t>
      </w:r>
      <w:r w:rsidRPr="00FE2889">
        <w:rPr>
          <w:rFonts w:ascii="Times New Roman" w:hAnsi="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w:t>
      </w:r>
      <w:r>
        <w:rPr>
          <w:rFonts w:ascii="Times New Roman" w:eastAsia="Times New Roman" w:hAnsi="Times New Roman"/>
          <w:sz w:val="24"/>
          <w:szCs w:val="24"/>
          <w:lang w:eastAsia="ru-RU"/>
        </w:rPr>
        <w:t xml:space="preserve"> публичный доклад (</w:t>
      </w:r>
      <w:r>
        <w:rPr>
          <w:rFonts w:ascii="Times New Roman" w:eastAsia="Times New Roman" w:hAnsi="Times New Roman"/>
          <w:i/>
          <w:sz w:val="24"/>
          <w:szCs w:val="24"/>
          <w:lang w:eastAsia="ru-RU"/>
        </w:rPr>
        <w:t>вправе разместить</w:t>
      </w:r>
      <w:r>
        <w:rPr>
          <w:rFonts w:ascii="Times New Roman" w:eastAsia="Times New Roman" w:hAnsi="Times New Roman"/>
          <w:sz w:val="24"/>
          <w:szCs w:val="24"/>
          <w:lang w:eastAsia="ru-RU"/>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2.8.7. </w:t>
      </w:r>
      <w:r w:rsidRPr="000467C9">
        <w:rPr>
          <w:rFonts w:ascii="Times New Roman" w:hAnsi="Times New Roman"/>
          <w:sz w:val="24"/>
          <w:szCs w:val="24"/>
        </w:rPr>
        <w:t>примерн</w:t>
      </w:r>
      <w:r>
        <w:rPr>
          <w:rFonts w:ascii="Times New Roman" w:hAnsi="Times New Roman"/>
          <w:sz w:val="24"/>
          <w:szCs w:val="24"/>
        </w:rPr>
        <w:t>ую</w:t>
      </w:r>
      <w:r w:rsidRPr="000467C9">
        <w:rPr>
          <w:rFonts w:ascii="Times New Roman" w:hAnsi="Times New Roman"/>
          <w:sz w:val="24"/>
          <w:szCs w:val="24"/>
        </w:rPr>
        <w:t xml:space="preserve"> форм</w:t>
      </w:r>
      <w:r>
        <w:rPr>
          <w:rFonts w:ascii="Times New Roman" w:hAnsi="Times New Roman"/>
          <w:sz w:val="24"/>
          <w:szCs w:val="24"/>
        </w:rPr>
        <w:t>у</w:t>
      </w:r>
      <w:r w:rsidRPr="000467C9">
        <w:rPr>
          <w:rFonts w:ascii="Times New Roman" w:hAnsi="Times New Roman"/>
          <w:sz w:val="24"/>
          <w:szCs w:val="24"/>
        </w:rPr>
        <w:t xml:space="preserve"> заявления о приеме;</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2.8.8. </w:t>
      </w:r>
      <w:r w:rsidRPr="000467C9">
        <w:rPr>
          <w:rFonts w:ascii="Times New Roman" w:hAnsi="Times New Roman"/>
          <w:sz w:val="24"/>
          <w:szCs w:val="24"/>
        </w:rPr>
        <w:t>распорядительн</w:t>
      </w:r>
      <w:r>
        <w:rPr>
          <w:rFonts w:ascii="Times New Roman" w:hAnsi="Times New Roman"/>
          <w:sz w:val="24"/>
          <w:szCs w:val="24"/>
        </w:rPr>
        <w:t>ый</w:t>
      </w:r>
      <w:r w:rsidRPr="000467C9">
        <w:rPr>
          <w:rFonts w:ascii="Times New Roman" w:hAnsi="Times New Roman"/>
          <w:sz w:val="24"/>
          <w:szCs w:val="24"/>
        </w:rPr>
        <w:t xml:space="preserve"> акт органа местного самоуправления муниципального района, городского округа (в городах федерального значения</w:t>
      </w:r>
      <w:r w:rsidR="00721C0D">
        <w:rPr>
          <w:rFonts w:ascii="Times New Roman" w:hAnsi="Times New Roman"/>
          <w:sz w:val="24"/>
          <w:szCs w:val="24"/>
        </w:rPr>
        <w:t xml:space="preserve"> – </w:t>
      </w:r>
      <w:r w:rsidRPr="000467C9">
        <w:rPr>
          <w:rFonts w:ascii="Times New Roman" w:hAnsi="Times New Roman"/>
          <w:sz w:val="24"/>
          <w:szCs w:val="24"/>
        </w:rPr>
        <w:t>акт органа, определенного законами этих субъектов РФ) о закреплении образовательных организаций за конкретными территориями муниципального района, городского округа</w:t>
      </w:r>
      <w:r w:rsidRPr="002A7ECF">
        <w:rPr>
          <w:rFonts w:ascii="Times New Roman" w:hAnsi="Times New Roman"/>
          <w:sz w:val="24"/>
          <w:szCs w:val="24"/>
        </w:rPr>
        <w:t xml:space="preserve"> (</w:t>
      </w:r>
      <w:r w:rsidRPr="001876BA">
        <w:rPr>
          <w:rFonts w:ascii="Times New Roman" w:hAnsi="Times New Roman"/>
          <w:i/>
          <w:sz w:val="24"/>
          <w:szCs w:val="24"/>
        </w:rPr>
        <w:t>для государственных и муниципальных образовательных организаций</w:t>
      </w:r>
      <w:r w:rsidRPr="002A7ECF">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2.8.9.</w:t>
      </w:r>
      <w:r w:rsidRPr="000467C9">
        <w:rPr>
          <w:rFonts w:ascii="Times New Roman" w:hAnsi="Times New Roman"/>
          <w:sz w:val="24"/>
          <w:szCs w:val="24"/>
        </w:rPr>
        <w:t xml:space="preserve"> распорядительн</w:t>
      </w:r>
      <w:r>
        <w:rPr>
          <w:rFonts w:ascii="Times New Roman" w:hAnsi="Times New Roman"/>
          <w:sz w:val="24"/>
          <w:szCs w:val="24"/>
        </w:rPr>
        <w:t xml:space="preserve">ый </w:t>
      </w:r>
      <w:r w:rsidRPr="000467C9">
        <w:rPr>
          <w:rFonts w:ascii="Times New Roman" w:hAnsi="Times New Roman"/>
          <w:sz w:val="24"/>
          <w:szCs w:val="24"/>
        </w:rPr>
        <w:t xml:space="preserve">акт </w:t>
      </w:r>
      <w:r>
        <w:rPr>
          <w:rFonts w:ascii="Times New Roman" w:hAnsi="Times New Roman"/>
          <w:sz w:val="24"/>
          <w:szCs w:val="24"/>
        </w:rPr>
        <w:t xml:space="preserve">о приеме </w:t>
      </w:r>
      <w:r w:rsidRPr="000467C9">
        <w:rPr>
          <w:rFonts w:ascii="Times New Roman" w:hAnsi="Times New Roman"/>
          <w:sz w:val="24"/>
          <w:szCs w:val="24"/>
        </w:rPr>
        <w:t>(приказ)</w:t>
      </w:r>
      <w:r>
        <w:rPr>
          <w:rFonts w:ascii="Times New Roman" w:hAnsi="Times New Roman"/>
          <w:sz w:val="24"/>
          <w:szCs w:val="24"/>
        </w:rPr>
        <w:t xml:space="preserve"> (</w:t>
      </w:r>
      <w:r w:rsidRPr="002A7ECF">
        <w:rPr>
          <w:rFonts w:ascii="Times New Roman" w:hAnsi="Times New Roman"/>
          <w:i/>
          <w:sz w:val="24"/>
          <w:szCs w:val="24"/>
        </w:rPr>
        <w:t>в трехдневный срок после издания–при приеме по образовательным программам дошкольного образования</w:t>
      </w:r>
      <w:r>
        <w:rPr>
          <w:rFonts w:ascii="Times New Roman" w:hAnsi="Times New Roman"/>
          <w:i/>
          <w:sz w:val="24"/>
          <w:szCs w:val="24"/>
        </w:rPr>
        <w:t>;</w:t>
      </w:r>
      <w:r w:rsidRPr="002A7ECF">
        <w:rPr>
          <w:rFonts w:ascii="Times New Roman" w:hAnsi="Times New Roman"/>
          <w:i/>
          <w:sz w:val="24"/>
          <w:szCs w:val="24"/>
        </w:rPr>
        <w:t xml:space="preserve"> размещается в день их издания – при приеме по образовательным программам начального, общего, основного общего и среднего общего образования</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2.8.10. уведомление</w:t>
      </w:r>
      <w:r w:rsidRPr="000467C9">
        <w:rPr>
          <w:rFonts w:ascii="Times New Roman" w:hAnsi="Times New Roman"/>
          <w:sz w:val="24"/>
          <w:szCs w:val="24"/>
        </w:rPr>
        <w:t xml:space="preserve"> о прекращении деятельности</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2.8.11. положение о закупке </w:t>
      </w:r>
      <w:r w:rsidRPr="00A9052A">
        <w:rPr>
          <w:rFonts w:ascii="Times New Roman" w:hAnsi="Times New Roman"/>
          <w:i/>
          <w:sz w:val="24"/>
          <w:szCs w:val="24"/>
        </w:rPr>
        <w:t xml:space="preserve">(вправе </w:t>
      </w:r>
      <w:r>
        <w:rPr>
          <w:rFonts w:ascii="Times New Roman" w:hAnsi="Times New Roman"/>
          <w:i/>
          <w:sz w:val="24"/>
          <w:szCs w:val="24"/>
        </w:rPr>
        <w:t>разместить</w:t>
      </w:r>
      <w:r w:rsidRPr="00A9052A">
        <w:rPr>
          <w:rFonts w:ascii="Times New Roman" w:hAnsi="Times New Roman"/>
          <w:i/>
          <w:sz w:val="24"/>
          <w:szCs w:val="24"/>
        </w:rPr>
        <w:t>)</w:t>
      </w:r>
      <w:r>
        <w:rPr>
          <w:rFonts w:ascii="Times New Roman" w:hAnsi="Times New Roman"/>
          <w:sz w:val="24"/>
          <w:szCs w:val="24"/>
        </w:rPr>
        <w:t>;</w:t>
      </w:r>
    </w:p>
    <w:p w:rsidR="003520C9" w:rsidRDefault="003520C9" w:rsidP="003520C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2.8.12.  план закупок (</w:t>
      </w:r>
      <w:r w:rsidRPr="002F2EC5">
        <w:rPr>
          <w:rFonts w:ascii="Times New Roman" w:hAnsi="Times New Roman"/>
          <w:i/>
          <w:sz w:val="24"/>
          <w:szCs w:val="24"/>
        </w:rPr>
        <w:t xml:space="preserve">вправе </w:t>
      </w:r>
      <w:r>
        <w:rPr>
          <w:rFonts w:ascii="Times New Roman" w:hAnsi="Times New Roman"/>
          <w:i/>
          <w:sz w:val="24"/>
          <w:szCs w:val="24"/>
        </w:rPr>
        <w:t>разместить</w:t>
      </w:r>
      <w:r>
        <w:rPr>
          <w:rFonts w:ascii="Times New Roman" w:hAnsi="Times New Roman"/>
          <w:sz w:val="24"/>
          <w:szCs w:val="24"/>
        </w:rPr>
        <w:t>);</w:t>
      </w:r>
    </w:p>
    <w:p w:rsidR="00CA1E1F" w:rsidRPr="00FE2889" w:rsidRDefault="003520C9" w:rsidP="00FE28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2.8.13</w:t>
      </w:r>
      <w:r w:rsidR="00CA1E1F">
        <w:rPr>
          <w:rFonts w:ascii="Times New Roman" w:hAnsi="Times New Roman"/>
          <w:sz w:val="24"/>
          <w:szCs w:val="24"/>
        </w:rPr>
        <w:t xml:space="preserve">. </w:t>
      </w:r>
      <w:r w:rsidR="00CA1E1F" w:rsidRPr="00FE2889">
        <w:rPr>
          <w:rFonts w:ascii="Times New Roman" w:hAnsi="Times New Roman"/>
          <w:sz w:val="24"/>
          <w:szCs w:val="24"/>
        </w:rPr>
        <w:t>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ED4616"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2.9. Информационные материалы вариативного блока могут быть расширеныОО и должны отвечать требованиям п</w:t>
      </w:r>
      <w:r>
        <w:rPr>
          <w:rFonts w:ascii="Times New Roman" w:hAnsi="Times New Roman"/>
          <w:sz w:val="24"/>
          <w:szCs w:val="24"/>
          <w:lang w:eastAsia="ru-RU"/>
        </w:rPr>
        <w:t>п.</w:t>
      </w:r>
      <w:r w:rsidRPr="00FE2889">
        <w:rPr>
          <w:rFonts w:ascii="Times New Roman" w:hAnsi="Times New Roman"/>
          <w:sz w:val="24"/>
          <w:szCs w:val="24"/>
          <w:lang w:eastAsia="ru-RU"/>
        </w:rPr>
        <w:t xml:space="preserve"> 2.1</w:t>
      </w:r>
      <w:r w:rsidR="00721C0D">
        <w:rPr>
          <w:rFonts w:ascii="Times New Roman" w:hAnsi="Times New Roman"/>
          <w:sz w:val="24"/>
          <w:szCs w:val="24"/>
          <w:lang w:eastAsia="ru-RU"/>
        </w:rPr>
        <w:t>–</w:t>
      </w:r>
      <w:r>
        <w:rPr>
          <w:rFonts w:ascii="Times New Roman" w:hAnsi="Times New Roman"/>
          <w:sz w:val="24"/>
          <w:szCs w:val="24"/>
          <w:lang w:eastAsia="ru-RU"/>
        </w:rPr>
        <w:t xml:space="preserve">2.5 </w:t>
      </w:r>
      <w:r w:rsidRPr="00FE2889">
        <w:rPr>
          <w:rFonts w:ascii="Times New Roman" w:hAnsi="Times New Roman"/>
          <w:sz w:val="24"/>
          <w:szCs w:val="24"/>
          <w:lang w:eastAsia="ru-RU"/>
        </w:rPr>
        <w:t>Положения.</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2.10. Файлы документов представляются в форматах PortableDocumentFiles (.pdf), MicrosoftWord / MicrosofrExcel (.doc, .docx, .xls, .xlsx), OpenDocumentFiles (.odt, .ods).</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2.11. Все файлы, ссылки на которые размещены на страницах соответствующего раздела, должны удовлетворять следующим условиям:</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сканирование документа должно быть выполнено с разрешением не менее 75 dpi;</w:t>
      </w:r>
    </w:p>
    <w:p w:rsidR="00ED4616" w:rsidRDefault="00305DCB"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ED4616">
        <w:rPr>
          <w:rFonts w:ascii="Times New Roman" w:hAnsi="Times New Roman"/>
          <w:sz w:val="24"/>
          <w:szCs w:val="24"/>
          <w:lang w:eastAsia="ru-RU"/>
        </w:rPr>
        <w:t xml:space="preserve"> отсканированный текст в электронной копии документа должен быть читаемым.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2.12. Информация инвариантного блока представляется на </w:t>
      </w:r>
      <w:r w:rsidR="00305DCB">
        <w:rPr>
          <w:rFonts w:ascii="Times New Roman" w:hAnsi="Times New Roman"/>
          <w:sz w:val="24"/>
          <w:szCs w:val="24"/>
          <w:lang w:eastAsia="ru-RU"/>
        </w:rPr>
        <w:t>с</w:t>
      </w:r>
      <w:r>
        <w:rPr>
          <w:rFonts w:ascii="Times New Roman" w:hAnsi="Times New Roman"/>
          <w:sz w:val="24"/>
          <w:szCs w:val="24"/>
          <w:lang w:eastAsia="ru-RU"/>
        </w:rPr>
        <w:t>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D4616" w:rsidRDefault="00ED4616" w:rsidP="00ED4616">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2.13. Все страницы, содержащие сведения инвариантного блока должны содержать специальную html-разметку, позволяющую однозначно идентифицировать информацию. Данные, </w:t>
      </w:r>
      <w:r w:rsidRPr="0084108C">
        <w:rPr>
          <w:rFonts w:ascii="Times New Roman" w:hAnsi="Times New Roman"/>
          <w:sz w:val="24"/>
          <w:szCs w:val="24"/>
          <w:lang w:eastAsia="ru-RU"/>
        </w:rPr>
        <w:t>размеченные указанной html-разметкой,</w:t>
      </w:r>
      <w:r>
        <w:rPr>
          <w:rFonts w:ascii="Times New Roman" w:hAnsi="Times New Roman"/>
          <w:sz w:val="24"/>
          <w:szCs w:val="24"/>
          <w:lang w:eastAsia="ru-RU"/>
        </w:rPr>
        <w:t xml:space="preserve"> должны быть доступны для просмотра посетителями </w:t>
      </w:r>
      <w:r w:rsidR="00305DCB">
        <w:rPr>
          <w:rFonts w:ascii="Times New Roman" w:hAnsi="Times New Roman"/>
          <w:sz w:val="24"/>
          <w:szCs w:val="24"/>
          <w:lang w:eastAsia="ru-RU"/>
        </w:rPr>
        <w:t>с</w:t>
      </w:r>
      <w:r>
        <w:rPr>
          <w:rFonts w:ascii="Times New Roman" w:hAnsi="Times New Roman"/>
          <w:sz w:val="24"/>
          <w:szCs w:val="24"/>
          <w:lang w:eastAsia="ru-RU"/>
        </w:rPr>
        <w:t>айта на соответствующих страницах специального раздела.</w:t>
      </w:r>
    </w:p>
    <w:p w:rsidR="00CA1E1F" w:rsidRPr="00A66CCB" w:rsidRDefault="00CA1E1F" w:rsidP="00ED4616">
      <w:pPr>
        <w:autoSpaceDE w:val="0"/>
        <w:autoSpaceDN w:val="0"/>
        <w:adjustRightInd w:val="0"/>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2</w:t>
      </w:r>
      <w:r w:rsidR="00ED4616">
        <w:rPr>
          <w:rFonts w:ascii="Times New Roman" w:hAnsi="Times New Roman"/>
          <w:sz w:val="24"/>
          <w:szCs w:val="24"/>
          <w:lang w:eastAsia="ru-RU"/>
        </w:rPr>
        <w:t>.14</w:t>
      </w:r>
      <w:r w:rsidRPr="00FE2889">
        <w:rPr>
          <w:rFonts w:ascii="Times New Roman" w:hAnsi="Times New Roman"/>
          <w:sz w:val="24"/>
          <w:szCs w:val="24"/>
          <w:lang w:eastAsia="ru-RU"/>
        </w:rPr>
        <w:t xml:space="preserve">.Органы управления образованием могут вносить рекомендации по содержанию, характеристикам дизайна и сервисных услуг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p>
    <w:p w:rsidR="00F94373" w:rsidRPr="00A66CCB" w:rsidRDefault="00F94373" w:rsidP="00ED4616">
      <w:pPr>
        <w:autoSpaceDE w:val="0"/>
        <w:autoSpaceDN w:val="0"/>
        <w:adjustRightInd w:val="0"/>
        <w:spacing w:after="0" w:line="360" w:lineRule="auto"/>
        <w:jc w:val="both"/>
        <w:rPr>
          <w:rFonts w:ascii="Times New Roman" w:hAnsi="Times New Roman"/>
          <w:sz w:val="24"/>
          <w:szCs w:val="24"/>
          <w:lang w:eastAsia="ru-RU"/>
        </w:rPr>
      </w:pPr>
    </w:p>
    <w:p w:rsidR="00CA1E1F" w:rsidRPr="00FE2889" w:rsidRDefault="00CA1E1F" w:rsidP="00CF71C5">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lastRenderedPageBreak/>
        <w:t xml:space="preserve">3. Порядок размещения и обновления информации </w:t>
      </w:r>
      <w:r w:rsidRPr="00CF71C5">
        <w:rPr>
          <w:rFonts w:ascii="Times New Roman" w:hAnsi="Times New Roman"/>
          <w:b/>
          <w:bCs/>
          <w:sz w:val="24"/>
          <w:szCs w:val="24"/>
          <w:lang w:eastAsia="ru-RU"/>
        </w:rPr>
        <w:t xml:space="preserve">на </w:t>
      </w:r>
      <w:r>
        <w:rPr>
          <w:rFonts w:ascii="Times New Roman" w:hAnsi="Times New Roman"/>
          <w:b/>
          <w:bCs/>
          <w:sz w:val="24"/>
          <w:szCs w:val="24"/>
          <w:lang w:eastAsia="ru-RU"/>
        </w:rPr>
        <w:t xml:space="preserve">официальном </w:t>
      </w:r>
      <w:r w:rsidRPr="00CF71C5">
        <w:rPr>
          <w:rFonts w:ascii="Times New Roman" w:hAnsi="Times New Roman"/>
          <w:b/>
          <w:bCs/>
          <w:sz w:val="24"/>
          <w:szCs w:val="24"/>
          <w:lang w:eastAsia="ru-RU"/>
        </w:rPr>
        <w:t>сайте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3.1.</w:t>
      </w:r>
      <w:r>
        <w:rPr>
          <w:rFonts w:ascii="Times New Roman" w:hAnsi="Times New Roman"/>
          <w:sz w:val="24"/>
          <w:szCs w:val="24"/>
          <w:lang w:eastAsia="ru-RU"/>
        </w:rPr>
        <w:t xml:space="preserve"> Образовательная организация </w:t>
      </w:r>
      <w:r w:rsidRPr="00FE2889">
        <w:rPr>
          <w:rFonts w:ascii="Times New Roman" w:hAnsi="Times New Roman"/>
          <w:sz w:val="24"/>
          <w:szCs w:val="24"/>
          <w:lang w:eastAsia="ru-RU"/>
        </w:rPr>
        <w:t xml:space="preserve">обеспечивает координацию работ по информационному наполнению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3.2. </w:t>
      </w:r>
      <w:r>
        <w:rPr>
          <w:rFonts w:ascii="Times New Roman" w:hAnsi="Times New Roman"/>
          <w:sz w:val="24"/>
          <w:szCs w:val="24"/>
          <w:lang w:eastAsia="ru-RU"/>
        </w:rPr>
        <w:t xml:space="preserve">Образовательная организация </w:t>
      </w:r>
      <w:r w:rsidRPr="00FE2889">
        <w:rPr>
          <w:rFonts w:ascii="Times New Roman" w:hAnsi="Times New Roman"/>
          <w:sz w:val="24"/>
          <w:szCs w:val="24"/>
          <w:lang w:eastAsia="ru-RU"/>
        </w:rPr>
        <w:t xml:space="preserve">самостоятельно или по </w:t>
      </w:r>
      <w:r>
        <w:rPr>
          <w:rFonts w:ascii="Times New Roman" w:hAnsi="Times New Roman"/>
          <w:sz w:val="24"/>
          <w:szCs w:val="24"/>
          <w:lang w:eastAsia="ru-RU"/>
        </w:rPr>
        <w:t>д</w:t>
      </w:r>
      <w:r w:rsidRPr="00FE2889">
        <w:rPr>
          <w:rFonts w:ascii="Times New Roman" w:hAnsi="Times New Roman"/>
          <w:sz w:val="24"/>
          <w:szCs w:val="24"/>
          <w:lang w:eastAsia="ru-RU"/>
        </w:rPr>
        <w:t>оговору с третьей стороной обеспечивает: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размещение материалов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 xml:space="preserve">сайте ОО в текстовой и (или) табличной формах, а также в </w:t>
      </w:r>
      <w:r w:rsidRPr="0084108C">
        <w:rPr>
          <w:rFonts w:ascii="Times New Roman" w:hAnsi="Times New Roman"/>
          <w:sz w:val="24"/>
          <w:szCs w:val="24"/>
          <w:lang w:eastAsia="ru-RU"/>
        </w:rPr>
        <w:t>форме копий документов;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платы</w:t>
      </w:r>
      <w:r w:rsidR="00A66CCB" w:rsidRPr="00FE2889">
        <w:rPr>
          <w:rFonts w:ascii="Times New Roman" w:hAnsi="Times New Roman"/>
          <w:sz w:val="24"/>
          <w:szCs w:val="24"/>
          <w:lang w:eastAsia="ru-RU"/>
        </w:rPr>
        <w:t>с пользователя</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информации от уничтожения, модификации и блокирования доступа к ней, а также иных неправомерных действий в отношении нее;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возможность копирования информации на резервный носитель, обеспечивающий ее восстановление;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защиту от копирования авторских материалов;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постоянную поддержку</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в работоспособном состоянии;</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6F302B">
        <w:rPr>
          <w:rFonts w:ascii="Times New Roman" w:hAnsi="Times New Roman"/>
          <w:sz w:val="24"/>
          <w:szCs w:val="24"/>
          <w:lang w:eastAsia="ru-RU"/>
        </w:rPr>
        <w:t>Интернет;</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проведение регламентных работ на сервере;</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разграничение доступа персонала и пользователей к ресурсам </w:t>
      </w:r>
      <w:r>
        <w:rPr>
          <w:rFonts w:ascii="Times New Roman" w:hAnsi="Times New Roman"/>
          <w:sz w:val="24"/>
          <w:szCs w:val="24"/>
          <w:lang w:eastAsia="ru-RU"/>
        </w:rPr>
        <w:t xml:space="preserve">официального </w:t>
      </w:r>
      <w:r w:rsidR="00A66CCB">
        <w:rPr>
          <w:rFonts w:ascii="Times New Roman" w:hAnsi="Times New Roman"/>
          <w:sz w:val="24"/>
          <w:szCs w:val="24"/>
          <w:lang w:eastAsia="ru-RU"/>
        </w:rPr>
        <w:t>сайта и прав</w:t>
      </w:r>
      <w:r w:rsidRPr="00FE2889">
        <w:rPr>
          <w:rFonts w:ascii="Times New Roman" w:hAnsi="Times New Roman"/>
          <w:sz w:val="24"/>
          <w:szCs w:val="24"/>
          <w:lang w:eastAsia="ru-RU"/>
        </w:rPr>
        <w:t xml:space="preserve"> на изменение информации.</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3.3. </w:t>
      </w:r>
      <w:r w:rsidRPr="00FE2889">
        <w:rPr>
          <w:rFonts w:ascii="Times New Roman" w:hAnsi="Times New Roman"/>
          <w:sz w:val="24"/>
          <w:szCs w:val="24"/>
          <w:lang w:eastAsia="ru-RU"/>
        </w:rPr>
        <w:t xml:space="preserve">Содержание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формируется на основе информации, предоставляемой участниками образовательного процесса 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3.4.Подготовка и размещение информационных материалов инвариантного блока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 регламентируется приказом руководителя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3.5. Список лиц, обеспечивающих подготовку, обновление и размещение</w:t>
      </w:r>
      <w:r>
        <w:rPr>
          <w:rFonts w:ascii="Times New Roman" w:hAnsi="Times New Roman"/>
          <w:sz w:val="24"/>
          <w:szCs w:val="24"/>
          <w:lang w:eastAsia="ru-RU"/>
        </w:rPr>
        <w:t xml:space="preserve"> материалов инвариантного блока 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обязательно предоставляемой информации и возникающих в свя</w:t>
      </w:r>
      <w:r>
        <w:rPr>
          <w:rFonts w:ascii="Times New Roman" w:hAnsi="Times New Roman"/>
          <w:sz w:val="24"/>
          <w:szCs w:val="24"/>
          <w:lang w:eastAsia="ru-RU"/>
        </w:rPr>
        <w:t xml:space="preserve">зи с этим зон ответственности, </w:t>
      </w:r>
      <w:r w:rsidRPr="00FE2889">
        <w:rPr>
          <w:rFonts w:ascii="Times New Roman" w:hAnsi="Times New Roman"/>
          <w:sz w:val="24"/>
          <w:szCs w:val="24"/>
          <w:lang w:eastAsia="ru-RU"/>
        </w:rPr>
        <w:t>утверждается приказом руководителя ОО.</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w:t>
      </w:r>
      <w:r w:rsidRPr="00FE2889">
        <w:rPr>
          <w:rFonts w:ascii="Times New Roman" w:hAnsi="Times New Roman"/>
          <w:sz w:val="24"/>
          <w:szCs w:val="24"/>
          <w:lang w:eastAsia="ru-RU"/>
        </w:rPr>
        <w:t>айт ОО размещается по адресу:</w:t>
      </w:r>
      <w:r w:rsidR="00AA585A">
        <w:rPr>
          <w:rFonts w:ascii="Times New Roman" w:hAnsi="Times New Roman"/>
          <w:b/>
          <w:bCs/>
          <w:sz w:val="24"/>
          <w:szCs w:val="24"/>
          <w:lang w:eastAsia="ru-RU"/>
        </w:rPr>
        <w:t>363124, РСО – Алания, Пригородный район, с.Нижняя Саниба, ул. Агузарова Т.К.,144.</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w:t>
      </w:r>
      <w:r w:rsidRPr="00FE2889">
        <w:rPr>
          <w:rFonts w:ascii="Times New Roman" w:hAnsi="Times New Roman"/>
          <w:sz w:val="24"/>
          <w:szCs w:val="24"/>
          <w:lang w:eastAsia="ru-RU"/>
        </w:rPr>
        <w:t xml:space="preserve"> органу управления образованием.</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w:t>
      </w:r>
      <w:r w:rsidRPr="00FE2889">
        <w:rPr>
          <w:rFonts w:ascii="Times New Roman" w:hAnsi="Times New Roman"/>
          <w:sz w:val="24"/>
          <w:szCs w:val="24"/>
          <w:lang w:eastAsia="ru-RU"/>
        </w:rPr>
        <w:t xml:space="preserve"> Адрес</w:t>
      </w:r>
      <w:r>
        <w:rPr>
          <w:rFonts w:ascii="Times New Roman" w:hAnsi="Times New Roman"/>
          <w:sz w:val="24"/>
          <w:szCs w:val="24"/>
          <w:lang w:eastAsia="ru-RU"/>
        </w:rPr>
        <w:t xml:space="preserve"> официального</w:t>
      </w:r>
      <w:r w:rsidRPr="00FE2889">
        <w:rPr>
          <w:rFonts w:ascii="Times New Roman" w:hAnsi="Times New Roman"/>
          <w:sz w:val="24"/>
          <w:szCs w:val="24"/>
          <w:lang w:eastAsia="ru-RU"/>
        </w:rPr>
        <w:t xml:space="preserve"> сайта ОО и адрес электронной почты ОО отражаются на официальном бланке ОО.</w:t>
      </w:r>
    </w:p>
    <w:p w:rsidR="00CA1E1F"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3.8.</w:t>
      </w:r>
      <w:r w:rsidRPr="00FE2889">
        <w:rPr>
          <w:rFonts w:ascii="Times New Roman" w:hAnsi="Times New Roman"/>
          <w:sz w:val="24"/>
          <w:szCs w:val="24"/>
          <w:lang w:eastAsia="ru-RU"/>
        </w:rPr>
        <w:t xml:space="preserve"> При изменении </w:t>
      </w:r>
      <w:r>
        <w:rPr>
          <w:rFonts w:ascii="Times New Roman" w:hAnsi="Times New Roman"/>
          <w:sz w:val="24"/>
          <w:szCs w:val="24"/>
          <w:lang w:eastAsia="ru-RU"/>
        </w:rPr>
        <w:t>у</w:t>
      </w:r>
      <w:r w:rsidRPr="00FE2889">
        <w:rPr>
          <w:rFonts w:ascii="Times New Roman" w:hAnsi="Times New Roman"/>
          <w:sz w:val="24"/>
          <w:szCs w:val="24"/>
          <w:lang w:eastAsia="ru-RU"/>
        </w:rPr>
        <w:t xml:space="preserve">става и иных документов, подлежащих размещению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обновление соответствующих разделов сайта производится не позднее 10 рабочихдней после утверждения указанных документов.</w:t>
      </w:r>
    </w:p>
    <w:p w:rsidR="00AA585A" w:rsidRDefault="00AA585A" w:rsidP="00FE2889">
      <w:pPr>
        <w:spacing w:after="0" w:line="360" w:lineRule="auto"/>
        <w:jc w:val="both"/>
        <w:rPr>
          <w:rFonts w:ascii="Times New Roman" w:hAnsi="Times New Roman"/>
          <w:sz w:val="24"/>
          <w:szCs w:val="24"/>
          <w:lang w:eastAsia="ru-RU"/>
        </w:rPr>
      </w:pPr>
    </w:p>
    <w:p w:rsidR="00AA585A" w:rsidRPr="00A66CCB" w:rsidRDefault="00AA585A" w:rsidP="00FE2889">
      <w:pPr>
        <w:spacing w:after="0" w:line="360" w:lineRule="auto"/>
        <w:jc w:val="both"/>
        <w:rPr>
          <w:rFonts w:ascii="Times New Roman" w:hAnsi="Times New Roman"/>
          <w:sz w:val="24"/>
          <w:szCs w:val="24"/>
          <w:lang w:eastAsia="ru-RU"/>
        </w:rPr>
      </w:pPr>
    </w:p>
    <w:p w:rsidR="00F94373" w:rsidRPr="00A66CCB" w:rsidRDefault="00F94373" w:rsidP="00FE2889">
      <w:pPr>
        <w:spacing w:after="0" w:line="360" w:lineRule="auto"/>
        <w:jc w:val="both"/>
        <w:rPr>
          <w:rFonts w:ascii="Times New Roman" w:hAnsi="Times New Roman"/>
          <w:sz w:val="24"/>
          <w:szCs w:val="24"/>
          <w:lang w:eastAsia="ru-RU"/>
        </w:rPr>
      </w:pPr>
    </w:p>
    <w:p w:rsidR="00CA1E1F" w:rsidRPr="00FE2889" w:rsidRDefault="00CA1E1F" w:rsidP="006F302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t>4. Ответственность и обязанности за обе</w:t>
      </w:r>
      <w:r>
        <w:rPr>
          <w:rFonts w:ascii="Times New Roman" w:hAnsi="Times New Roman"/>
          <w:b/>
          <w:bCs/>
          <w:sz w:val="24"/>
          <w:szCs w:val="24"/>
          <w:lang w:eastAsia="ru-RU"/>
        </w:rPr>
        <w:t xml:space="preserve">спечение функционирования официального сайта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4.1. Обязанности лиц, назначенных приказом руководителя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обеспечение взаимодействия с третьи</w:t>
      </w:r>
      <w:r>
        <w:rPr>
          <w:rFonts w:ascii="Times New Roman" w:hAnsi="Times New Roman"/>
          <w:sz w:val="24"/>
          <w:szCs w:val="24"/>
          <w:lang w:eastAsia="ru-RU"/>
        </w:rPr>
        <w:t>ми лицами на основании д</w:t>
      </w:r>
      <w:r w:rsidRPr="00FE2889">
        <w:rPr>
          <w:rFonts w:ascii="Times New Roman" w:hAnsi="Times New Roman"/>
          <w:sz w:val="24"/>
          <w:szCs w:val="24"/>
          <w:lang w:eastAsia="ru-RU"/>
        </w:rPr>
        <w:t>оговора и обеспечениепостоянного контроля</w:t>
      </w:r>
      <w:r>
        <w:rPr>
          <w:rFonts w:ascii="Times New Roman" w:hAnsi="Times New Roman"/>
          <w:sz w:val="24"/>
          <w:szCs w:val="24"/>
          <w:lang w:eastAsia="ru-RU"/>
        </w:rPr>
        <w:t xml:space="preserve"> за функционированием официального </w:t>
      </w:r>
      <w:r w:rsidRPr="00FE2889">
        <w:rPr>
          <w:rFonts w:ascii="Times New Roman" w:hAnsi="Times New Roman"/>
          <w:sz w:val="24"/>
          <w:szCs w:val="24"/>
          <w:lang w:eastAsia="ru-RU"/>
        </w:rPr>
        <w:t>сайта ОО;</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своевременное и достоверное предоставление информации </w:t>
      </w:r>
      <w:r w:rsidRPr="0084108C">
        <w:rPr>
          <w:rFonts w:ascii="Times New Roman" w:hAnsi="Times New Roman"/>
          <w:sz w:val="24"/>
          <w:szCs w:val="24"/>
          <w:lang w:eastAsia="ru-RU"/>
        </w:rPr>
        <w:t>третьему лицу</w:t>
      </w:r>
      <w:r w:rsidRPr="00FE2889">
        <w:rPr>
          <w:rFonts w:ascii="Times New Roman" w:hAnsi="Times New Roman"/>
          <w:sz w:val="24"/>
          <w:szCs w:val="24"/>
          <w:lang w:eastAsia="ru-RU"/>
        </w:rPr>
        <w:t xml:space="preserve"> для обновления инвариантного ивариативного блоков;</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предоставление информации о до</w:t>
      </w:r>
      <w:r w:rsidR="00337C84">
        <w:rPr>
          <w:rFonts w:ascii="Times New Roman" w:hAnsi="Times New Roman"/>
          <w:sz w:val="24"/>
          <w:szCs w:val="24"/>
          <w:lang w:eastAsia="ru-RU"/>
        </w:rPr>
        <w:t xml:space="preserve">стижениях и новостях ОО не реже </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4.2</w:t>
      </w:r>
      <w:r>
        <w:rPr>
          <w:rFonts w:ascii="Times New Roman" w:hAnsi="Times New Roman"/>
          <w:sz w:val="24"/>
          <w:szCs w:val="24"/>
          <w:lang w:eastAsia="ru-RU"/>
        </w:rPr>
        <w:t xml:space="preserve">. </w:t>
      </w:r>
      <w:r w:rsidRPr="00FE2889">
        <w:rPr>
          <w:rFonts w:ascii="Times New Roman" w:hAnsi="Times New Roman"/>
          <w:sz w:val="24"/>
          <w:szCs w:val="24"/>
          <w:lang w:eastAsia="ru-RU"/>
        </w:rPr>
        <w:t>Для поддерж</w:t>
      </w:r>
      <w:r>
        <w:rPr>
          <w:rFonts w:ascii="Times New Roman" w:hAnsi="Times New Roman"/>
          <w:sz w:val="24"/>
          <w:szCs w:val="24"/>
          <w:lang w:eastAsia="ru-RU"/>
        </w:rPr>
        <w:t xml:space="preserve">ания работоспособности официального </w:t>
      </w:r>
      <w:r w:rsidRPr="00FE2889">
        <w:rPr>
          <w:rFonts w:ascii="Times New Roman" w:hAnsi="Times New Roman"/>
          <w:sz w:val="24"/>
          <w:szCs w:val="24"/>
          <w:lang w:eastAsia="ru-RU"/>
        </w:rPr>
        <w:t xml:space="preserve">сайта </w:t>
      </w:r>
      <w:r>
        <w:rPr>
          <w:rFonts w:ascii="Times New Roman" w:hAnsi="Times New Roman"/>
          <w:sz w:val="24"/>
          <w:szCs w:val="24"/>
          <w:lang w:eastAsia="ru-RU"/>
        </w:rPr>
        <w:t xml:space="preserve">ОО </w:t>
      </w:r>
      <w:r w:rsidRPr="00FE2889">
        <w:rPr>
          <w:rFonts w:ascii="Times New Roman" w:hAnsi="Times New Roman"/>
          <w:sz w:val="24"/>
          <w:szCs w:val="24"/>
          <w:lang w:eastAsia="ru-RU"/>
        </w:rPr>
        <w:t xml:space="preserve">в сети Интернет возможно заключение договора с </w:t>
      </w:r>
      <w:r>
        <w:rPr>
          <w:rFonts w:ascii="Times New Roman" w:hAnsi="Times New Roman"/>
          <w:sz w:val="24"/>
          <w:szCs w:val="24"/>
          <w:lang w:eastAsia="ru-RU"/>
        </w:rPr>
        <w:t>т</w:t>
      </w:r>
      <w:r w:rsidRPr="00FE2889">
        <w:rPr>
          <w:rFonts w:ascii="Times New Roman" w:hAnsi="Times New Roman"/>
          <w:sz w:val="24"/>
          <w:szCs w:val="24"/>
          <w:lang w:eastAsia="ru-RU"/>
        </w:rPr>
        <w:t>ретьим лицом</w:t>
      </w:r>
      <w:r>
        <w:rPr>
          <w:rFonts w:ascii="Times New Roman" w:hAnsi="Times New Roman"/>
          <w:sz w:val="24"/>
          <w:szCs w:val="24"/>
          <w:lang w:eastAsia="ru-RU"/>
        </w:rPr>
        <w:t xml:space="preserve"> (при этом на третье лицо </w:t>
      </w:r>
      <w:r w:rsidRPr="00FE2889">
        <w:rPr>
          <w:rFonts w:ascii="Times New Roman" w:hAnsi="Times New Roman"/>
          <w:sz w:val="24"/>
          <w:szCs w:val="24"/>
          <w:lang w:eastAsia="ru-RU"/>
        </w:rPr>
        <w:t>возлагаются</w:t>
      </w:r>
      <w:r>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определенные п.</w:t>
      </w:r>
      <w:r>
        <w:rPr>
          <w:rFonts w:ascii="Times New Roman" w:hAnsi="Times New Roman"/>
          <w:sz w:val="24"/>
          <w:szCs w:val="24"/>
          <w:lang w:eastAsia="ru-RU"/>
        </w:rPr>
        <w:t xml:space="preserve"> 3.2</w:t>
      </w:r>
      <w:r w:rsidRPr="00FE2889">
        <w:rPr>
          <w:rFonts w:ascii="Times New Roman" w:hAnsi="Times New Roman"/>
          <w:sz w:val="24"/>
          <w:szCs w:val="24"/>
          <w:lang w:eastAsia="ru-RU"/>
        </w:rPr>
        <w:t xml:space="preserve"> Положения</w:t>
      </w:r>
      <w:r>
        <w:rPr>
          <w:rFonts w:ascii="Times New Roman" w:hAnsi="Times New Roman"/>
          <w:sz w:val="24"/>
          <w:szCs w:val="24"/>
          <w:lang w:eastAsia="ru-RU"/>
        </w:rPr>
        <w:t>)</w:t>
      </w:r>
      <w:r w:rsidRPr="00FE2889">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4.3. При разделении обязанностей по обе</w:t>
      </w:r>
      <w:r>
        <w:rPr>
          <w:rFonts w:ascii="Times New Roman" w:hAnsi="Times New Roman"/>
          <w:sz w:val="24"/>
          <w:szCs w:val="24"/>
          <w:lang w:eastAsia="ru-RU"/>
        </w:rPr>
        <w:t>спечению функционирования официального сайта ОО</w:t>
      </w:r>
      <w:r w:rsidRPr="00FE2889">
        <w:rPr>
          <w:rFonts w:ascii="Times New Roman" w:hAnsi="Times New Roman"/>
          <w:sz w:val="24"/>
          <w:szCs w:val="24"/>
          <w:lang w:eastAsia="ru-RU"/>
        </w:rPr>
        <w:t xml:space="preserve"> между участниками образовательного процесса и трет</w:t>
      </w:r>
      <w:r>
        <w:rPr>
          <w:rFonts w:ascii="Times New Roman" w:hAnsi="Times New Roman"/>
          <w:sz w:val="24"/>
          <w:szCs w:val="24"/>
          <w:lang w:eastAsia="ru-RU"/>
        </w:rPr>
        <w:t>ьим лицом обязанности первых прописываются в</w:t>
      </w:r>
      <w:r w:rsidRPr="00FE2889">
        <w:rPr>
          <w:rFonts w:ascii="Times New Roman" w:hAnsi="Times New Roman"/>
          <w:sz w:val="24"/>
          <w:szCs w:val="24"/>
          <w:lang w:eastAsia="ru-RU"/>
        </w:rPr>
        <w:t xml:space="preserve"> приказе руководителя ОО</w:t>
      </w:r>
      <w:r>
        <w:rPr>
          <w:rFonts w:ascii="Times New Roman" w:hAnsi="Times New Roman"/>
          <w:sz w:val="24"/>
          <w:szCs w:val="24"/>
          <w:lang w:eastAsia="ru-RU"/>
        </w:rPr>
        <w:t>, обязанности второго – в д</w:t>
      </w:r>
      <w:r w:rsidRPr="00FE2889">
        <w:rPr>
          <w:rFonts w:ascii="Times New Roman" w:hAnsi="Times New Roman"/>
          <w:sz w:val="24"/>
          <w:szCs w:val="24"/>
          <w:lang w:eastAsia="ru-RU"/>
        </w:rPr>
        <w:t>оговоре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 xml:space="preserve">4.4. </w:t>
      </w:r>
      <w:r>
        <w:rPr>
          <w:rFonts w:ascii="Times New Roman" w:hAnsi="Times New Roman"/>
          <w:sz w:val="24"/>
          <w:szCs w:val="24"/>
          <w:lang w:eastAsia="ru-RU"/>
        </w:rPr>
        <w:t>Иные (</w:t>
      </w:r>
      <w:r w:rsidRPr="00FE2889">
        <w:rPr>
          <w:rFonts w:ascii="Times New Roman" w:hAnsi="Times New Roman"/>
          <w:sz w:val="24"/>
          <w:szCs w:val="24"/>
          <w:lang w:eastAsia="ru-RU"/>
        </w:rPr>
        <w:t>необходимые или не учтенные Положением</w:t>
      </w:r>
      <w:r>
        <w:rPr>
          <w:rFonts w:ascii="Times New Roman" w:hAnsi="Times New Roman"/>
          <w:sz w:val="24"/>
          <w:szCs w:val="24"/>
          <w:lang w:eastAsia="ru-RU"/>
        </w:rPr>
        <w:t>)</w:t>
      </w:r>
      <w:r w:rsidR="00DA7502">
        <w:rPr>
          <w:rFonts w:ascii="Times New Roman" w:hAnsi="Times New Roman"/>
          <w:sz w:val="24"/>
          <w:szCs w:val="24"/>
          <w:lang w:eastAsia="ru-RU"/>
        </w:rPr>
        <w:t xml:space="preserve"> обязанности</w:t>
      </w:r>
      <w:r w:rsidRPr="00FE2889">
        <w:rPr>
          <w:rFonts w:ascii="Times New Roman" w:hAnsi="Times New Roman"/>
          <w:sz w:val="24"/>
          <w:szCs w:val="24"/>
          <w:lang w:eastAsia="ru-RU"/>
        </w:rPr>
        <w:t xml:space="preserve"> могут быть прописаны в приказе руководителя ОО</w:t>
      </w:r>
      <w:r>
        <w:rPr>
          <w:rFonts w:ascii="Times New Roman" w:hAnsi="Times New Roman"/>
          <w:sz w:val="24"/>
          <w:szCs w:val="24"/>
          <w:lang w:eastAsia="ru-RU"/>
        </w:rPr>
        <w:t xml:space="preserve"> или определеныд</w:t>
      </w:r>
      <w:r w:rsidRPr="00FE2889">
        <w:rPr>
          <w:rFonts w:ascii="Times New Roman" w:hAnsi="Times New Roman"/>
          <w:sz w:val="24"/>
          <w:szCs w:val="24"/>
          <w:lang w:eastAsia="ru-RU"/>
        </w:rPr>
        <w:t>оговором ОО с третьим лицом.</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4.5</w:t>
      </w:r>
      <w:r>
        <w:rPr>
          <w:rFonts w:ascii="Times New Roman" w:hAnsi="Times New Roman"/>
          <w:sz w:val="24"/>
          <w:szCs w:val="24"/>
          <w:lang w:eastAsia="ru-RU"/>
        </w:rPr>
        <w:t>.</w:t>
      </w:r>
      <w:r w:rsidRPr="00FE2889">
        <w:rPr>
          <w:rFonts w:ascii="Times New Roman" w:hAnsi="Times New Roman"/>
          <w:sz w:val="24"/>
          <w:szCs w:val="24"/>
          <w:lang w:eastAsia="ru-RU"/>
        </w:rPr>
        <w:t xml:space="preserve">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w:t>
      </w:r>
      <w:r>
        <w:rPr>
          <w:rFonts w:ascii="Times New Roman" w:hAnsi="Times New Roman"/>
          <w:sz w:val="24"/>
          <w:szCs w:val="24"/>
          <w:lang w:eastAsia="ru-RU"/>
        </w:rPr>
        <w:t>.</w:t>
      </w:r>
      <w:r w:rsidRPr="00FE2889">
        <w:rPr>
          <w:rFonts w:ascii="Times New Roman" w:hAnsi="Times New Roman"/>
          <w:sz w:val="24"/>
          <w:szCs w:val="24"/>
          <w:lang w:eastAsia="ru-RU"/>
        </w:rPr>
        <w:t xml:space="preserve"> 3.5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w:t>
      </w:r>
      <w:r>
        <w:rPr>
          <w:rFonts w:ascii="Times New Roman" w:hAnsi="Times New Roman"/>
          <w:sz w:val="24"/>
          <w:szCs w:val="24"/>
          <w:lang w:eastAsia="ru-RU"/>
        </w:rPr>
        <w:t>,</w:t>
      </w:r>
      <w:r w:rsidRPr="00FE2889">
        <w:rPr>
          <w:rFonts w:ascii="Times New Roman" w:hAnsi="Times New Roman"/>
          <w:sz w:val="24"/>
          <w:szCs w:val="24"/>
          <w:lang w:eastAsia="ru-RU"/>
        </w:rPr>
        <w:t xml:space="preserve"> устанавливается действующим законодательством РФ.</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w:t>
      </w:r>
      <w:r w:rsidR="00031E64">
        <w:rPr>
          <w:rFonts w:ascii="Times New Roman" w:hAnsi="Times New Roman"/>
          <w:sz w:val="24"/>
          <w:szCs w:val="24"/>
          <w:lang w:eastAsia="ru-RU"/>
        </w:rPr>
        <w:t>7</w:t>
      </w:r>
      <w:r>
        <w:rPr>
          <w:rFonts w:ascii="Times New Roman" w:hAnsi="Times New Roman"/>
          <w:sz w:val="24"/>
          <w:szCs w:val="24"/>
          <w:lang w:eastAsia="ru-RU"/>
        </w:rPr>
        <w:t xml:space="preserve">. </w:t>
      </w:r>
      <w:r w:rsidRPr="00FE2889">
        <w:rPr>
          <w:rFonts w:ascii="Times New Roman" w:hAnsi="Times New Roman"/>
          <w:sz w:val="24"/>
          <w:szCs w:val="24"/>
          <w:lang w:eastAsia="ru-RU"/>
        </w:rPr>
        <w:t xml:space="preserve">Лица, ответственные за функционирование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w:t>
      </w:r>
      <w:r w:rsidRPr="00FE2889">
        <w:rPr>
          <w:rFonts w:ascii="Times New Roman" w:hAnsi="Times New Roman"/>
          <w:sz w:val="24"/>
          <w:szCs w:val="24"/>
          <w:lang w:eastAsia="ru-RU"/>
        </w:rPr>
        <w:t xml:space="preserve"> несут ответственность:</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отсутствие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предусмотренной п.2.8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нарушение сроков обновления информации в соответствии с п</w:t>
      </w:r>
      <w:r>
        <w:rPr>
          <w:rFonts w:ascii="Times New Roman" w:hAnsi="Times New Roman"/>
          <w:sz w:val="24"/>
          <w:szCs w:val="24"/>
          <w:lang w:eastAsia="ru-RU"/>
        </w:rPr>
        <w:t>п. 3.8, 4.3</w:t>
      </w:r>
      <w:r w:rsidRPr="00FE2889">
        <w:rPr>
          <w:rFonts w:ascii="Times New Roman" w:hAnsi="Times New Roman"/>
          <w:sz w:val="24"/>
          <w:szCs w:val="24"/>
          <w:lang w:eastAsia="ru-RU"/>
        </w:rPr>
        <w:t xml:space="preserve">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информации, противоречащей п</w:t>
      </w:r>
      <w:r>
        <w:rPr>
          <w:rFonts w:ascii="Times New Roman" w:hAnsi="Times New Roman"/>
          <w:sz w:val="24"/>
          <w:szCs w:val="24"/>
          <w:lang w:eastAsia="ru-RU"/>
        </w:rPr>
        <w:t>п.</w:t>
      </w:r>
      <w:r w:rsidRPr="00FE2889">
        <w:rPr>
          <w:rFonts w:ascii="Times New Roman" w:hAnsi="Times New Roman"/>
          <w:sz w:val="24"/>
          <w:szCs w:val="24"/>
          <w:lang w:eastAsia="ru-RU"/>
        </w:rPr>
        <w:t xml:space="preserve"> 2.4</w:t>
      </w:r>
      <w:r>
        <w:rPr>
          <w:rFonts w:ascii="Times New Roman" w:hAnsi="Times New Roman"/>
          <w:sz w:val="24"/>
          <w:szCs w:val="24"/>
          <w:lang w:eastAsia="ru-RU"/>
        </w:rPr>
        <w:t>,</w:t>
      </w:r>
      <w:r w:rsidRPr="00FE2889">
        <w:rPr>
          <w:rFonts w:ascii="Times New Roman" w:hAnsi="Times New Roman"/>
          <w:sz w:val="24"/>
          <w:szCs w:val="24"/>
          <w:lang w:eastAsia="ru-RU"/>
        </w:rPr>
        <w:t xml:space="preserve"> 2.5 Положения;</w:t>
      </w:r>
    </w:p>
    <w:p w:rsidR="00CA1E1F" w:rsidRPr="00FE2889" w:rsidRDefault="00CA1E1F" w:rsidP="00FE2889">
      <w:pPr>
        <w:spacing w:after="0" w:line="360" w:lineRule="auto"/>
        <w:jc w:val="both"/>
        <w:rPr>
          <w:rFonts w:ascii="Times New Roman" w:hAnsi="Times New Roman"/>
          <w:sz w:val="24"/>
          <w:szCs w:val="24"/>
          <w:lang w:eastAsia="ru-RU"/>
        </w:rPr>
      </w:pPr>
      <w:r w:rsidRPr="006C5B9E">
        <w:rPr>
          <w:rFonts w:ascii="Times New Roman" w:hAnsi="Times New Roman"/>
          <w:sz w:val="24"/>
          <w:szCs w:val="24"/>
          <w:lang w:eastAsia="ru-RU"/>
        </w:rPr>
        <w:t>–</w:t>
      </w:r>
      <w:r w:rsidRPr="00FE2889">
        <w:rPr>
          <w:rFonts w:ascii="Times New Roman" w:hAnsi="Times New Roman"/>
          <w:sz w:val="24"/>
          <w:szCs w:val="24"/>
          <w:lang w:eastAsia="ru-RU"/>
        </w:rPr>
        <w:t xml:space="preserve"> за размещение на </w:t>
      </w:r>
      <w:r>
        <w:rPr>
          <w:rFonts w:ascii="Times New Roman" w:hAnsi="Times New Roman"/>
          <w:sz w:val="24"/>
          <w:szCs w:val="24"/>
          <w:lang w:eastAsia="ru-RU"/>
        </w:rPr>
        <w:t xml:space="preserve">официальном </w:t>
      </w:r>
      <w:r w:rsidRPr="00FE2889">
        <w:rPr>
          <w:rFonts w:ascii="Times New Roman" w:hAnsi="Times New Roman"/>
          <w:sz w:val="24"/>
          <w:szCs w:val="24"/>
          <w:lang w:eastAsia="ru-RU"/>
        </w:rPr>
        <w:t>сайте ОО недостоверной информа</w:t>
      </w:r>
      <w:r>
        <w:rPr>
          <w:rFonts w:ascii="Times New Roman" w:hAnsi="Times New Roman"/>
          <w:sz w:val="24"/>
          <w:szCs w:val="24"/>
          <w:lang w:eastAsia="ru-RU"/>
        </w:rPr>
        <w:t>ции.</w:t>
      </w:r>
    </w:p>
    <w:p w:rsidR="00F94373" w:rsidRPr="00A66CCB" w:rsidRDefault="00F94373" w:rsidP="00B6520B">
      <w:pPr>
        <w:spacing w:after="0" w:line="360" w:lineRule="auto"/>
        <w:jc w:val="center"/>
        <w:rPr>
          <w:rFonts w:ascii="Times New Roman" w:hAnsi="Times New Roman"/>
          <w:b/>
          <w:bCs/>
          <w:sz w:val="24"/>
          <w:szCs w:val="24"/>
          <w:lang w:eastAsia="ru-RU"/>
        </w:rPr>
      </w:pPr>
    </w:p>
    <w:p w:rsidR="00CA1E1F" w:rsidRPr="00FE2889" w:rsidRDefault="00CA1E1F" w:rsidP="00B6520B">
      <w:pPr>
        <w:spacing w:after="0" w:line="360" w:lineRule="auto"/>
        <w:jc w:val="center"/>
        <w:rPr>
          <w:rFonts w:ascii="Times New Roman" w:hAnsi="Times New Roman"/>
          <w:sz w:val="24"/>
          <w:szCs w:val="24"/>
          <w:lang w:eastAsia="ru-RU"/>
        </w:rPr>
      </w:pPr>
      <w:r w:rsidRPr="00FE2889">
        <w:rPr>
          <w:rFonts w:ascii="Times New Roman" w:hAnsi="Times New Roman"/>
          <w:b/>
          <w:bCs/>
          <w:sz w:val="24"/>
          <w:szCs w:val="24"/>
          <w:lang w:eastAsia="ru-RU"/>
        </w:rPr>
        <w:lastRenderedPageBreak/>
        <w:t xml:space="preserve">5. Финансовое, материально-техническое обеспечение функционирования </w:t>
      </w:r>
      <w:r>
        <w:rPr>
          <w:rFonts w:ascii="Times New Roman" w:hAnsi="Times New Roman"/>
          <w:b/>
          <w:bCs/>
          <w:sz w:val="24"/>
          <w:szCs w:val="24"/>
          <w:lang w:eastAsia="ru-RU"/>
        </w:rPr>
        <w:t xml:space="preserve">официального </w:t>
      </w:r>
      <w:r w:rsidRPr="00FE2889">
        <w:rPr>
          <w:rFonts w:ascii="Times New Roman" w:hAnsi="Times New Roman"/>
          <w:b/>
          <w:bCs/>
          <w:sz w:val="24"/>
          <w:szCs w:val="24"/>
          <w:lang w:eastAsia="ru-RU"/>
        </w:rPr>
        <w:t>сайта</w:t>
      </w:r>
      <w:r w:rsidR="0084108C">
        <w:rPr>
          <w:rFonts w:ascii="Times New Roman" w:hAnsi="Times New Roman"/>
          <w:b/>
          <w:bCs/>
          <w:sz w:val="24"/>
          <w:szCs w:val="24"/>
          <w:lang w:eastAsia="ru-RU"/>
        </w:rPr>
        <w:t xml:space="preserve"> </w:t>
      </w:r>
      <w:r w:rsidRPr="00FE2889">
        <w:rPr>
          <w:rFonts w:ascii="Times New Roman" w:hAnsi="Times New Roman"/>
          <w:b/>
          <w:bCs/>
          <w:sz w:val="24"/>
          <w:szCs w:val="24"/>
          <w:lang w:eastAsia="ru-RU"/>
        </w:rPr>
        <w:t>ОО</w:t>
      </w:r>
    </w:p>
    <w:p w:rsidR="00CA1E1F" w:rsidRPr="00FE2889" w:rsidRDefault="00CA1E1F" w:rsidP="00FE2889">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5.1. Оплата работы </w:t>
      </w:r>
      <w:r w:rsidRPr="00FE2889">
        <w:rPr>
          <w:rFonts w:ascii="Times New Roman" w:hAnsi="Times New Roman"/>
          <w:sz w:val="24"/>
          <w:szCs w:val="24"/>
          <w:lang w:eastAsia="ru-RU"/>
        </w:rPr>
        <w:t xml:space="preserve">ответственных лиц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sidR="0084108C">
        <w:rPr>
          <w:rFonts w:ascii="Times New Roman" w:hAnsi="Times New Roman"/>
          <w:sz w:val="24"/>
          <w:szCs w:val="24"/>
          <w:lang w:eastAsia="ru-RU"/>
        </w:rPr>
        <w:t xml:space="preserve"> </w:t>
      </w:r>
      <w:r w:rsidRPr="00FE2889">
        <w:rPr>
          <w:rFonts w:ascii="Times New Roman" w:hAnsi="Times New Roman"/>
          <w:sz w:val="24"/>
          <w:szCs w:val="24"/>
          <w:lang w:eastAsia="ru-RU"/>
        </w:rPr>
        <w:t>из числа участников образовательного процесса производится согласно Положению об оплате труда ОО</w:t>
      </w:r>
      <w:r>
        <w:rPr>
          <w:rFonts w:ascii="Times New Roman" w:hAnsi="Times New Roman"/>
          <w:sz w:val="24"/>
          <w:szCs w:val="24"/>
          <w:lang w:eastAsia="ru-RU"/>
        </w:rPr>
        <w:t>.</w:t>
      </w:r>
    </w:p>
    <w:p w:rsidR="00CA1E1F" w:rsidRPr="00FE2889" w:rsidRDefault="00CA1E1F" w:rsidP="00FE2889">
      <w:pPr>
        <w:spacing w:after="0" w:line="360" w:lineRule="auto"/>
        <w:jc w:val="both"/>
        <w:rPr>
          <w:rFonts w:ascii="Times New Roman" w:hAnsi="Times New Roman"/>
          <w:sz w:val="24"/>
          <w:szCs w:val="24"/>
          <w:lang w:eastAsia="ru-RU"/>
        </w:rPr>
      </w:pPr>
      <w:r w:rsidRPr="00FE2889">
        <w:rPr>
          <w:rFonts w:ascii="Times New Roman" w:hAnsi="Times New Roman"/>
          <w:sz w:val="24"/>
          <w:szCs w:val="24"/>
          <w:lang w:eastAsia="ru-RU"/>
        </w:rPr>
        <w:t>5.</w:t>
      </w:r>
      <w:r w:rsidR="00031E64">
        <w:rPr>
          <w:rFonts w:ascii="Times New Roman" w:hAnsi="Times New Roman"/>
          <w:sz w:val="24"/>
          <w:szCs w:val="24"/>
          <w:lang w:eastAsia="ru-RU"/>
        </w:rPr>
        <w:t>2</w:t>
      </w:r>
      <w:r w:rsidRPr="00FE2889">
        <w:rPr>
          <w:rFonts w:ascii="Times New Roman" w:hAnsi="Times New Roman"/>
          <w:sz w:val="24"/>
          <w:szCs w:val="24"/>
          <w:lang w:eastAsia="ru-RU"/>
        </w:rPr>
        <w:t xml:space="preserve">. Оплата работы третьего лица по обеспечению функционирования </w:t>
      </w:r>
      <w:r>
        <w:rPr>
          <w:rFonts w:ascii="Times New Roman" w:hAnsi="Times New Roman"/>
          <w:sz w:val="24"/>
          <w:szCs w:val="24"/>
          <w:lang w:eastAsia="ru-RU"/>
        </w:rPr>
        <w:t xml:space="preserve">официального </w:t>
      </w:r>
      <w:r w:rsidRPr="00FE2889">
        <w:rPr>
          <w:rFonts w:ascii="Times New Roman" w:hAnsi="Times New Roman"/>
          <w:sz w:val="24"/>
          <w:szCs w:val="24"/>
          <w:lang w:eastAsia="ru-RU"/>
        </w:rPr>
        <w:t>сайта ОО</w:t>
      </w:r>
      <w:r>
        <w:rPr>
          <w:rFonts w:ascii="Times New Roman" w:hAnsi="Times New Roman"/>
          <w:sz w:val="24"/>
          <w:szCs w:val="24"/>
          <w:lang w:eastAsia="ru-RU"/>
        </w:rPr>
        <w:t xml:space="preserve"> производится на основании д</w:t>
      </w:r>
      <w:r w:rsidRPr="00FE2889">
        <w:rPr>
          <w:rFonts w:ascii="Times New Roman" w:hAnsi="Times New Roman"/>
          <w:sz w:val="24"/>
          <w:szCs w:val="24"/>
          <w:lang w:eastAsia="ru-RU"/>
        </w:rPr>
        <w:t>оговора, з</w:t>
      </w:r>
      <w:r>
        <w:rPr>
          <w:rFonts w:ascii="Times New Roman" w:hAnsi="Times New Roman"/>
          <w:sz w:val="24"/>
          <w:szCs w:val="24"/>
          <w:lang w:eastAsia="ru-RU"/>
        </w:rPr>
        <w:t>аключенного в письменной форме,</w:t>
      </w:r>
      <w:r w:rsidRPr="00FE2889">
        <w:rPr>
          <w:rFonts w:ascii="Times New Roman" w:hAnsi="Times New Roman"/>
          <w:sz w:val="24"/>
          <w:szCs w:val="24"/>
          <w:lang w:eastAsia="ru-RU"/>
        </w:rPr>
        <w:t xml:space="preserve"> за счет средств субсидии на финансовое обеспечение выполнения муниципального задания.</w:t>
      </w:r>
    </w:p>
    <w:sectPr w:rsidR="00CA1E1F" w:rsidRPr="00FE2889" w:rsidSect="0084108C">
      <w:pgSz w:w="11906" w:h="16838"/>
      <w:pgMar w:top="567"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BF0" w:rsidRDefault="00B12BF0" w:rsidP="00331DBB">
      <w:pPr>
        <w:spacing w:after="0" w:line="240" w:lineRule="auto"/>
      </w:pPr>
      <w:r>
        <w:separator/>
      </w:r>
    </w:p>
  </w:endnote>
  <w:endnote w:type="continuationSeparator" w:id="1">
    <w:p w:rsidR="00B12BF0" w:rsidRDefault="00B12BF0" w:rsidP="0033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BF0" w:rsidRDefault="00B12BF0" w:rsidP="00331DBB">
      <w:pPr>
        <w:spacing w:after="0" w:line="240" w:lineRule="auto"/>
      </w:pPr>
      <w:r>
        <w:separator/>
      </w:r>
    </w:p>
  </w:footnote>
  <w:footnote w:type="continuationSeparator" w:id="1">
    <w:p w:rsidR="00B12BF0" w:rsidRDefault="00B12BF0" w:rsidP="00331DBB">
      <w:pPr>
        <w:spacing w:after="0" w:line="240" w:lineRule="auto"/>
      </w:pPr>
      <w:r>
        <w:continuationSeparator/>
      </w:r>
    </w:p>
  </w:footnote>
  <w:footnote w:id="2">
    <w:p w:rsidR="00331DBB" w:rsidRPr="00721C0D" w:rsidRDefault="00331DBB">
      <w:pPr>
        <w:pStyle w:val="a8"/>
        <w:rPr>
          <w:rFonts w:ascii="Times New Roman" w:hAnsi="Times New Roman"/>
        </w:rPr>
      </w:pPr>
      <w:r w:rsidRPr="00721C0D">
        <w:rPr>
          <w:rStyle w:val="aa"/>
          <w:rFonts w:ascii="Times New Roman" w:hAnsi="Times New Roman"/>
        </w:rPr>
        <w:footnoteRef/>
      </w:r>
      <w:r w:rsidRPr="00721C0D">
        <w:rPr>
          <w:rFonts w:ascii="Times New Roman" w:hAnsi="Times New Roman"/>
        </w:rPr>
        <w:t>Для образовательных организаций для обучающихся с ограниченными возможностями здоровья по зрению.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6E516C"/>
    <w:rsid w:val="000000CB"/>
    <w:rsid w:val="00000602"/>
    <w:rsid w:val="0000086C"/>
    <w:rsid w:val="00000875"/>
    <w:rsid w:val="000015D1"/>
    <w:rsid w:val="00001730"/>
    <w:rsid w:val="00002127"/>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E64"/>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98"/>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8AA"/>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390"/>
    <w:rsid w:val="000F543A"/>
    <w:rsid w:val="000F56F1"/>
    <w:rsid w:val="000F58CF"/>
    <w:rsid w:val="000F629D"/>
    <w:rsid w:val="000F6B04"/>
    <w:rsid w:val="000F6F70"/>
    <w:rsid w:val="000F70E5"/>
    <w:rsid w:val="000F7666"/>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8BC"/>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3934"/>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4C55"/>
    <w:rsid w:val="001A58D5"/>
    <w:rsid w:val="001A5A6A"/>
    <w:rsid w:val="001A7179"/>
    <w:rsid w:val="001A7216"/>
    <w:rsid w:val="001A747D"/>
    <w:rsid w:val="001A74EF"/>
    <w:rsid w:val="001A79C8"/>
    <w:rsid w:val="001A7E37"/>
    <w:rsid w:val="001B04AF"/>
    <w:rsid w:val="001B05B8"/>
    <w:rsid w:val="001B06CF"/>
    <w:rsid w:val="001B090D"/>
    <w:rsid w:val="001B0C9F"/>
    <w:rsid w:val="001B0D1C"/>
    <w:rsid w:val="001B0E70"/>
    <w:rsid w:val="001B11E8"/>
    <w:rsid w:val="001B13BE"/>
    <w:rsid w:val="001B1EBD"/>
    <w:rsid w:val="001B1FAD"/>
    <w:rsid w:val="001B21D9"/>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4F8"/>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5D9"/>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362"/>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5DCB"/>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45"/>
    <w:rsid w:val="003302BF"/>
    <w:rsid w:val="00330487"/>
    <w:rsid w:val="0033069B"/>
    <w:rsid w:val="00330912"/>
    <w:rsid w:val="00331534"/>
    <w:rsid w:val="00331767"/>
    <w:rsid w:val="00331A1F"/>
    <w:rsid w:val="00331ADE"/>
    <w:rsid w:val="00331DBB"/>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37C84"/>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141D"/>
    <w:rsid w:val="00351564"/>
    <w:rsid w:val="003517A6"/>
    <w:rsid w:val="003520C9"/>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22B"/>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76D"/>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C89"/>
    <w:rsid w:val="004B6E05"/>
    <w:rsid w:val="004B7258"/>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709"/>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6EA"/>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FAE"/>
    <w:rsid w:val="005D40D4"/>
    <w:rsid w:val="005D46E2"/>
    <w:rsid w:val="005D4EBB"/>
    <w:rsid w:val="005D509E"/>
    <w:rsid w:val="005D50A9"/>
    <w:rsid w:val="005D5547"/>
    <w:rsid w:val="005D554A"/>
    <w:rsid w:val="005D5574"/>
    <w:rsid w:val="005D570D"/>
    <w:rsid w:val="005D5E1D"/>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5E9"/>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0E32"/>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1C0D"/>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2FF6"/>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78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3B6"/>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08C"/>
    <w:rsid w:val="00841106"/>
    <w:rsid w:val="00841645"/>
    <w:rsid w:val="0084198C"/>
    <w:rsid w:val="0084210A"/>
    <w:rsid w:val="00842527"/>
    <w:rsid w:val="00842AF7"/>
    <w:rsid w:val="00842C39"/>
    <w:rsid w:val="00843584"/>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C4C"/>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77E38"/>
    <w:rsid w:val="008806D7"/>
    <w:rsid w:val="00881188"/>
    <w:rsid w:val="00882324"/>
    <w:rsid w:val="00882691"/>
    <w:rsid w:val="00882ABD"/>
    <w:rsid w:val="00883059"/>
    <w:rsid w:val="008831DA"/>
    <w:rsid w:val="00883A10"/>
    <w:rsid w:val="00884175"/>
    <w:rsid w:val="00884C00"/>
    <w:rsid w:val="00884C18"/>
    <w:rsid w:val="00884CA3"/>
    <w:rsid w:val="00884DF2"/>
    <w:rsid w:val="00884F42"/>
    <w:rsid w:val="0088523F"/>
    <w:rsid w:val="008870A8"/>
    <w:rsid w:val="008873D8"/>
    <w:rsid w:val="00890055"/>
    <w:rsid w:val="0089007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16"/>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19"/>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0FD3"/>
    <w:rsid w:val="009A12C6"/>
    <w:rsid w:val="009A1792"/>
    <w:rsid w:val="009A18A7"/>
    <w:rsid w:val="009A1B67"/>
    <w:rsid w:val="009A2161"/>
    <w:rsid w:val="009A219C"/>
    <w:rsid w:val="009A24A6"/>
    <w:rsid w:val="009A24F6"/>
    <w:rsid w:val="009A28EE"/>
    <w:rsid w:val="009A2AD3"/>
    <w:rsid w:val="009A2D48"/>
    <w:rsid w:val="009A2FBE"/>
    <w:rsid w:val="009A33BA"/>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41FF"/>
    <w:rsid w:val="009B44A4"/>
    <w:rsid w:val="009B4979"/>
    <w:rsid w:val="009B4E72"/>
    <w:rsid w:val="009B529B"/>
    <w:rsid w:val="009B53DF"/>
    <w:rsid w:val="009B5559"/>
    <w:rsid w:val="009B57D5"/>
    <w:rsid w:val="009B5C3D"/>
    <w:rsid w:val="009B5EA8"/>
    <w:rsid w:val="009B6070"/>
    <w:rsid w:val="009B6802"/>
    <w:rsid w:val="009B683B"/>
    <w:rsid w:val="009B6FE8"/>
    <w:rsid w:val="009B7007"/>
    <w:rsid w:val="009B74FE"/>
    <w:rsid w:val="009C0093"/>
    <w:rsid w:val="009C0486"/>
    <w:rsid w:val="009C0650"/>
    <w:rsid w:val="009C07F5"/>
    <w:rsid w:val="009C1201"/>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607"/>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8D5"/>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592"/>
    <w:rsid w:val="00A65817"/>
    <w:rsid w:val="00A65B13"/>
    <w:rsid w:val="00A66134"/>
    <w:rsid w:val="00A66380"/>
    <w:rsid w:val="00A6659F"/>
    <w:rsid w:val="00A66CCB"/>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85A"/>
    <w:rsid w:val="00AA5E2A"/>
    <w:rsid w:val="00AA5FCC"/>
    <w:rsid w:val="00AA60D6"/>
    <w:rsid w:val="00AA6C47"/>
    <w:rsid w:val="00AA6D4D"/>
    <w:rsid w:val="00AA7164"/>
    <w:rsid w:val="00AA7330"/>
    <w:rsid w:val="00AA76B5"/>
    <w:rsid w:val="00AA774A"/>
    <w:rsid w:val="00AA7B78"/>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BF0"/>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5DA5"/>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2BB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3BE"/>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96A"/>
    <w:rsid w:val="00BE6CAF"/>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3FF2"/>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5DF5"/>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5E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44BE"/>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F2"/>
    <w:rsid w:val="00CF618A"/>
    <w:rsid w:val="00CF62F7"/>
    <w:rsid w:val="00CF64DE"/>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1C3"/>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22E"/>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5246"/>
    <w:rsid w:val="00D55302"/>
    <w:rsid w:val="00D55506"/>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4E97"/>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502"/>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891"/>
    <w:rsid w:val="00DD289C"/>
    <w:rsid w:val="00DD3260"/>
    <w:rsid w:val="00DD3354"/>
    <w:rsid w:val="00DD463D"/>
    <w:rsid w:val="00DD4E3F"/>
    <w:rsid w:val="00DD4EF2"/>
    <w:rsid w:val="00DD5925"/>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20E"/>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0F1"/>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16"/>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354"/>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0F92"/>
    <w:rsid w:val="00F210D2"/>
    <w:rsid w:val="00F21756"/>
    <w:rsid w:val="00F21947"/>
    <w:rsid w:val="00F21BA5"/>
    <w:rsid w:val="00F21BB8"/>
    <w:rsid w:val="00F21D20"/>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CEB"/>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542"/>
    <w:rsid w:val="00F3760E"/>
    <w:rsid w:val="00F377EE"/>
    <w:rsid w:val="00F37ABC"/>
    <w:rsid w:val="00F37C83"/>
    <w:rsid w:val="00F407BC"/>
    <w:rsid w:val="00F40989"/>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02"/>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4EF"/>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187"/>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373"/>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E3"/>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5752"/>
    <w:rsid w:val="00FD59AA"/>
    <w:rsid w:val="00FD5CA8"/>
    <w:rsid w:val="00FD64DC"/>
    <w:rsid w:val="00FD65B0"/>
    <w:rsid w:val="00FD6CB4"/>
    <w:rsid w:val="00FD76B4"/>
    <w:rsid w:val="00FD78E9"/>
    <w:rsid w:val="00FD7E91"/>
    <w:rsid w:val="00FE0289"/>
    <w:rsid w:val="00FE0549"/>
    <w:rsid w:val="00FE0579"/>
    <w:rsid w:val="00FE0620"/>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 w:type="paragraph" w:styleId="ae">
    <w:name w:val="Balloon Text"/>
    <w:basedOn w:val="a"/>
    <w:link w:val="af"/>
    <w:uiPriority w:val="99"/>
    <w:semiHidden/>
    <w:unhideWhenUsed/>
    <w:rsid w:val="00F31C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1CE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styleId="a7">
    <w:name w:val="No Spacing"/>
    <w:uiPriority w:val="1"/>
    <w:qFormat/>
    <w:rsid w:val="00A65592"/>
    <w:rPr>
      <w:sz w:val="22"/>
      <w:szCs w:val="22"/>
      <w:lang w:eastAsia="en-US"/>
    </w:rPr>
  </w:style>
  <w:style w:type="paragraph" w:styleId="a8">
    <w:name w:val="footnote text"/>
    <w:basedOn w:val="a"/>
    <w:link w:val="a9"/>
    <w:uiPriority w:val="99"/>
    <w:semiHidden/>
    <w:unhideWhenUsed/>
    <w:rsid w:val="00331DBB"/>
    <w:rPr>
      <w:sz w:val="20"/>
      <w:szCs w:val="20"/>
    </w:rPr>
  </w:style>
  <w:style w:type="character" w:customStyle="1" w:styleId="a9">
    <w:name w:val="Текст сноски Знак"/>
    <w:link w:val="a8"/>
    <w:uiPriority w:val="99"/>
    <w:semiHidden/>
    <w:rsid w:val="00331DBB"/>
    <w:rPr>
      <w:lang w:eastAsia="en-US"/>
    </w:rPr>
  </w:style>
  <w:style w:type="character" w:styleId="aa">
    <w:name w:val="footnote reference"/>
    <w:uiPriority w:val="99"/>
    <w:semiHidden/>
    <w:unhideWhenUsed/>
    <w:rsid w:val="00331DBB"/>
    <w:rPr>
      <w:vertAlign w:val="superscript"/>
    </w:rPr>
  </w:style>
  <w:style w:type="table" w:styleId="ab">
    <w:name w:val="Table Grid"/>
    <w:basedOn w:val="a1"/>
    <w:uiPriority w:val="59"/>
    <w:locked/>
    <w:rsid w:val="008900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ubtitle"/>
    <w:basedOn w:val="a"/>
    <w:next w:val="a"/>
    <w:link w:val="ad"/>
    <w:qFormat/>
    <w:locked/>
    <w:rsid w:val="00742FF6"/>
    <w:pPr>
      <w:spacing w:after="60"/>
      <w:jc w:val="center"/>
      <w:outlineLvl w:val="1"/>
    </w:pPr>
    <w:rPr>
      <w:rFonts w:ascii="Cambria" w:eastAsia="Times New Roman" w:hAnsi="Cambria"/>
      <w:sz w:val="24"/>
      <w:szCs w:val="24"/>
    </w:rPr>
  </w:style>
  <w:style w:type="character" w:customStyle="1" w:styleId="ad">
    <w:name w:val="Подзаголовок Знак"/>
    <w:link w:val="ac"/>
    <w:rsid w:val="00742FF6"/>
    <w:rPr>
      <w:rFonts w:ascii="Cambria" w:eastAsia="Times New Roman" w:hAnsi="Cambria" w:cs="Times New Roman"/>
      <w:sz w:val="24"/>
      <w:szCs w:val="24"/>
      <w:lang w:eastAsia="en-US"/>
    </w:rPr>
  </w:style>
  <w:style w:type="paragraph" w:customStyle="1" w:styleId="ConsPlusNormal">
    <w:name w:val="ConsPlusNormal"/>
    <w:rsid w:val="00856C4C"/>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314483982">
      <w:bodyDiv w:val="1"/>
      <w:marLeft w:val="0"/>
      <w:marRight w:val="0"/>
      <w:marTop w:val="0"/>
      <w:marBottom w:val="0"/>
      <w:divBdr>
        <w:top w:val="none" w:sz="0" w:space="0" w:color="auto"/>
        <w:left w:val="none" w:sz="0" w:space="0" w:color="auto"/>
        <w:bottom w:val="none" w:sz="0" w:space="0" w:color="auto"/>
        <w:right w:val="none" w:sz="0" w:space="0" w:color="auto"/>
      </w:divBdr>
    </w:div>
    <w:div w:id="1484853712">
      <w:bodyDiv w:val="1"/>
      <w:marLeft w:val="0"/>
      <w:marRight w:val="0"/>
      <w:marTop w:val="0"/>
      <w:marBottom w:val="0"/>
      <w:divBdr>
        <w:top w:val="none" w:sz="0" w:space="0" w:color="auto"/>
        <w:left w:val="none" w:sz="0" w:space="0" w:color="auto"/>
        <w:bottom w:val="none" w:sz="0" w:space="0" w:color="auto"/>
        <w:right w:val="none" w:sz="0" w:space="0" w:color="auto"/>
      </w:divBdr>
    </w:div>
    <w:div w:id="1628320860">
      <w:bodyDiv w:val="1"/>
      <w:marLeft w:val="0"/>
      <w:marRight w:val="0"/>
      <w:marTop w:val="0"/>
      <w:marBottom w:val="0"/>
      <w:divBdr>
        <w:top w:val="none" w:sz="0" w:space="0" w:color="auto"/>
        <w:left w:val="none" w:sz="0" w:space="0" w:color="auto"/>
        <w:bottom w:val="none" w:sz="0" w:space="0" w:color="auto"/>
        <w:right w:val="none" w:sz="0" w:space="0" w:color="auto"/>
      </w:divBdr>
    </w:div>
    <w:div w:id="1636062135">
      <w:bodyDiv w:val="1"/>
      <w:marLeft w:val="0"/>
      <w:marRight w:val="0"/>
      <w:marTop w:val="0"/>
      <w:marBottom w:val="0"/>
      <w:divBdr>
        <w:top w:val="none" w:sz="0" w:space="0" w:color="auto"/>
        <w:left w:val="none" w:sz="0" w:space="0" w:color="auto"/>
        <w:bottom w:val="none" w:sz="0" w:space="0" w:color="auto"/>
        <w:right w:val="none" w:sz="0" w:space="0" w:color="auto"/>
      </w:divBdr>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 w:id="192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41BF3F2316DF0219E48466E33DDD30612C1AF19CC7BF422F9D64D1EC96B04C1816067EE7E38CF10YE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0F875-6943-4DC1-8221-E202A45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2827</Words>
  <Characters>16119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18909</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user</cp:lastModifiedBy>
  <cp:revision>7</cp:revision>
  <cp:lastPrinted>2017-11-02T02:30:00Z</cp:lastPrinted>
  <dcterms:created xsi:type="dcterms:W3CDTF">2017-10-25T09:35:00Z</dcterms:created>
  <dcterms:modified xsi:type="dcterms:W3CDTF">2017-11-02T02:36:00Z</dcterms:modified>
</cp:coreProperties>
</file>