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39" w:rsidRDefault="00F31839" w:rsidP="00F31839">
      <w:pPr>
        <w:spacing w:after="0" w:line="240" w:lineRule="auto"/>
        <w:ind w:left="-993"/>
        <w:rPr>
          <w:rFonts w:ascii="Georgia" w:hAnsi="Georgia"/>
          <w:sz w:val="24"/>
          <w:szCs w:val="24"/>
        </w:rPr>
      </w:pPr>
    </w:p>
    <w:p w:rsidR="00F31839" w:rsidRDefault="00F31839" w:rsidP="00F31839">
      <w:pPr>
        <w:spacing w:after="0" w:line="240" w:lineRule="auto"/>
        <w:ind w:left="-993"/>
        <w:rPr>
          <w:rFonts w:ascii="Georgia" w:hAnsi="Georgia"/>
          <w:sz w:val="24"/>
          <w:szCs w:val="24"/>
        </w:rPr>
      </w:pPr>
    </w:p>
    <w:p w:rsidR="00F31839" w:rsidRPr="00A50A7C" w:rsidRDefault="00F31839" w:rsidP="00F31839">
      <w:pPr>
        <w:spacing w:after="0" w:line="240" w:lineRule="auto"/>
        <w:ind w:left="-993"/>
        <w:rPr>
          <w:rFonts w:ascii="Georgia" w:hAnsi="Georgia"/>
          <w:sz w:val="24"/>
          <w:szCs w:val="24"/>
        </w:rPr>
      </w:pPr>
      <w:r w:rsidRPr="00A50A7C">
        <w:rPr>
          <w:rFonts w:ascii="Georgia" w:hAnsi="Georgia"/>
          <w:sz w:val="24"/>
          <w:szCs w:val="24"/>
        </w:rPr>
        <w:t>Рассмотрено и одобрено                                                     «Утверждено»</w:t>
      </w:r>
    </w:p>
    <w:p w:rsidR="00F31839" w:rsidRPr="00A50A7C" w:rsidRDefault="00F31839" w:rsidP="00F31839">
      <w:pPr>
        <w:spacing w:after="0" w:line="240" w:lineRule="auto"/>
        <w:ind w:left="-993"/>
        <w:rPr>
          <w:rFonts w:ascii="Georgia" w:hAnsi="Georgia"/>
          <w:sz w:val="24"/>
          <w:szCs w:val="24"/>
        </w:rPr>
      </w:pPr>
      <w:r w:rsidRPr="00A50A7C">
        <w:rPr>
          <w:rFonts w:ascii="Georgia" w:hAnsi="Georgia"/>
          <w:sz w:val="24"/>
          <w:szCs w:val="24"/>
        </w:rPr>
        <w:t xml:space="preserve"> на педагогическом  совете                         </w:t>
      </w:r>
      <w:r>
        <w:rPr>
          <w:rFonts w:ascii="Georgia" w:hAnsi="Georgia"/>
          <w:sz w:val="24"/>
          <w:szCs w:val="24"/>
        </w:rPr>
        <w:t xml:space="preserve">              </w:t>
      </w:r>
      <w:r w:rsidRPr="00A50A7C">
        <w:rPr>
          <w:rFonts w:ascii="Georgia" w:hAnsi="Georgia"/>
          <w:sz w:val="24"/>
          <w:szCs w:val="24"/>
        </w:rPr>
        <w:t>Директор школы________/</w:t>
      </w:r>
      <w:proofErr w:type="spellStart"/>
      <w:r w:rsidRPr="00A50A7C">
        <w:rPr>
          <w:rFonts w:ascii="Georgia" w:hAnsi="Georgia"/>
          <w:sz w:val="24"/>
          <w:szCs w:val="24"/>
        </w:rPr>
        <w:t>Фидарова.З.У</w:t>
      </w:r>
      <w:proofErr w:type="spellEnd"/>
    </w:p>
    <w:p w:rsidR="00F31839" w:rsidRPr="00A50A7C" w:rsidRDefault="00F31839" w:rsidP="00F31839">
      <w:pPr>
        <w:spacing w:after="0" w:line="240" w:lineRule="auto"/>
        <w:ind w:left="-993"/>
        <w:rPr>
          <w:rFonts w:ascii="Georgia" w:hAnsi="Georgia"/>
          <w:sz w:val="24"/>
          <w:szCs w:val="24"/>
        </w:rPr>
      </w:pPr>
      <w:r w:rsidRPr="00A50A7C">
        <w:rPr>
          <w:rFonts w:ascii="Georgia" w:hAnsi="Georgia"/>
          <w:sz w:val="24"/>
          <w:szCs w:val="24"/>
        </w:rPr>
        <w:t>Протокол № 1 от «30» августа 2016</w:t>
      </w:r>
    </w:p>
    <w:p w:rsidR="00F31839" w:rsidRPr="00A50A7C" w:rsidRDefault="00F31839" w:rsidP="00F31839">
      <w:pPr>
        <w:spacing w:after="0" w:line="240" w:lineRule="auto"/>
        <w:ind w:left="-993"/>
        <w:rPr>
          <w:rFonts w:ascii="Georgia" w:hAnsi="Georgia"/>
          <w:sz w:val="24"/>
          <w:szCs w:val="24"/>
        </w:rPr>
      </w:pPr>
      <w:r w:rsidRPr="00A50A7C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«_</w:t>
      </w:r>
      <w:r>
        <w:rPr>
          <w:rFonts w:ascii="Georgia" w:hAnsi="Georgia"/>
          <w:sz w:val="24"/>
          <w:szCs w:val="24"/>
        </w:rPr>
        <w:t>30</w:t>
      </w:r>
      <w:r w:rsidRPr="00A50A7C">
        <w:rPr>
          <w:rFonts w:ascii="Georgia" w:hAnsi="Georgia"/>
          <w:sz w:val="24"/>
          <w:szCs w:val="24"/>
        </w:rPr>
        <w:t>_» ____</w:t>
      </w:r>
      <w:r>
        <w:rPr>
          <w:rFonts w:ascii="Georgia" w:hAnsi="Georgia"/>
          <w:sz w:val="24"/>
          <w:szCs w:val="24"/>
        </w:rPr>
        <w:t>08</w:t>
      </w:r>
      <w:r w:rsidRPr="00A50A7C">
        <w:rPr>
          <w:rFonts w:ascii="Georgia" w:hAnsi="Georgia"/>
          <w:sz w:val="24"/>
          <w:szCs w:val="24"/>
        </w:rPr>
        <w:t xml:space="preserve">___ 2016                                                                           </w:t>
      </w:r>
    </w:p>
    <w:tbl>
      <w:tblPr>
        <w:tblW w:w="14868" w:type="dxa"/>
        <w:tblLook w:val="01E0" w:firstRow="1" w:lastRow="1" w:firstColumn="1" w:lastColumn="1" w:noHBand="0" w:noVBand="0"/>
      </w:tblPr>
      <w:tblGrid>
        <w:gridCol w:w="8388"/>
        <w:gridCol w:w="6480"/>
      </w:tblGrid>
      <w:tr w:rsidR="00F31839" w:rsidRPr="00981441" w:rsidTr="00F31839">
        <w:tc>
          <w:tcPr>
            <w:tcW w:w="8388" w:type="dxa"/>
            <w:shd w:val="clear" w:color="auto" w:fill="auto"/>
          </w:tcPr>
          <w:p w:rsidR="00F31839" w:rsidRPr="00981441" w:rsidRDefault="00F31839" w:rsidP="00F31839">
            <w:pPr>
              <w:rPr>
                <w:sz w:val="28"/>
                <w:szCs w:val="28"/>
              </w:rPr>
            </w:pPr>
            <w:r w:rsidRPr="00981441"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6480" w:type="dxa"/>
            <w:shd w:val="clear" w:color="auto" w:fill="auto"/>
          </w:tcPr>
          <w:p w:rsidR="00F31839" w:rsidRPr="00981441" w:rsidRDefault="00F31839" w:rsidP="00F31839">
            <w:pPr>
              <w:jc w:val="both"/>
              <w:rPr>
                <w:sz w:val="28"/>
                <w:szCs w:val="28"/>
              </w:rPr>
            </w:pPr>
            <w:r w:rsidRPr="00981441">
              <w:rPr>
                <w:sz w:val="28"/>
                <w:szCs w:val="28"/>
              </w:rPr>
              <w:t xml:space="preserve">             </w:t>
            </w:r>
          </w:p>
          <w:p w:rsidR="00F31839" w:rsidRPr="00981441" w:rsidRDefault="00F31839" w:rsidP="00F31839">
            <w:pPr>
              <w:jc w:val="both"/>
              <w:rPr>
                <w:sz w:val="28"/>
                <w:szCs w:val="28"/>
              </w:rPr>
            </w:pPr>
            <w:r w:rsidRPr="00981441">
              <w:rPr>
                <w:sz w:val="28"/>
                <w:szCs w:val="28"/>
              </w:rPr>
              <w:t xml:space="preserve">                                                           «___» ____2015                           </w:t>
            </w:r>
          </w:p>
        </w:tc>
      </w:tr>
    </w:tbl>
    <w:p w:rsidR="00F31839" w:rsidRDefault="00F31839" w:rsidP="00F31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F31839" w:rsidRDefault="00F31839" w:rsidP="00F3183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F31839" w:rsidRPr="00A50A7C" w:rsidRDefault="00F31839" w:rsidP="00F31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  <w:r w:rsidRPr="00A50A7C">
        <w:rPr>
          <w:rFonts w:ascii="Georgia" w:eastAsia="Times New Roman" w:hAnsi="Georgia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>План</w:t>
      </w:r>
    </w:p>
    <w:p w:rsidR="00F31839" w:rsidRPr="00A50A7C" w:rsidRDefault="00F31839" w:rsidP="00F31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  <w:r w:rsidRPr="00A50A7C">
        <w:rPr>
          <w:rFonts w:ascii="Georgia" w:eastAsia="Times New Roman" w:hAnsi="Georgia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 xml:space="preserve">работы школьного методического объединения учителей естественно -математического цикла МБОУ </w:t>
      </w:r>
      <w:r>
        <w:rPr>
          <w:rFonts w:ascii="Georgia" w:eastAsia="Times New Roman" w:hAnsi="Georgia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>«</w:t>
      </w:r>
      <w:r w:rsidRPr="00A50A7C">
        <w:rPr>
          <w:rFonts w:ascii="Georgia" w:eastAsia="Times New Roman" w:hAnsi="Georgia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 xml:space="preserve">СОШ </w:t>
      </w:r>
      <w:proofErr w:type="spellStart"/>
      <w:r w:rsidRPr="00A50A7C">
        <w:rPr>
          <w:rFonts w:ascii="Georgia" w:eastAsia="Times New Roman" w:hAnsi="Georgia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>им.Т.К.Агузарова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>с</w:t>
      </w:r>
      <w:proofErr w:type="gramStart"/>
      <w:r>
        <w:rPr>
          <w:rFonts w:ascii="Georgia" w:eastAsia="Times New Roman" w:hAnsi="Georgia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>.Н</w:t>
      </w:r>
      <w:proofErr w:type="gramEnd"/>
      <w:r>
        <w:rPr>
          <w:rFonts w:ascii="Georgia" w:eastAsia="Times New Roman" w:hAnsi="Georgia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>ижняя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 xml:space="preserve"> Саниба»</w:t>
      </w:r>
    </w:p>
    <w:p w:rsidR="00F31839" w:rsidRDefault="00F31839" w:rsidP="00F318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31839" w:rsidRDefault="00F31839" w:rsidP="00F318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31839" w:rsidRDefault="00F31839" w:rsidP="00F318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31839" w:rsidRDefault="00F31839" w:rsidP="00F318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31839" w:rsidRDefault="00F31839" w:rsidP="00F318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31839" w:rsidRDefault="00F31839" w:rsidP="00F318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31839" w:rsidRDefault="00F31839" w:rsidP="00F318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31839" w:rsidRDefault="00F31839" w:rsidP="00F318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31839" w:rsidRPr="00AD1B4D" w:rsidRDefault="00F31839" w:rsidP="00F31839">
      <w:pPr>
        <w:pStyle w:val="a3"/>
        <w:spacing w:before="0" w:beforeAutospacing="0" w:after="0" w:afterAutospacing="0"/>
        <w:jc w:val="right"/>
        <w:rPr>
          <w:rFonts w:ascii="Georgia" w:hAnsi="Georgia" w:cs="Arial"/>
          <w:color w:val="000000"/>
          <w:sz w:val="28"/>
          <w:szCs w:val="28"/>
        </w:rPr>
      </w:pPr>
      <w:r w:rsidRPr="00AD1B4D">
        <w:rPr>
          <w:rStyle w:val="a4"/>
          <w:rFonts w:ascii="Georgia" w:hAnsi="Georgia" w:cs="Arial"/>
          <w:color w:val="000000"/>
          <w:sz w:val="28"/>
          <w:szCs w:val="28"/>
        </w:rPr>
        <w:lastRenderedPageBreak/>
        <w:t xml:space="preserve">«Математику уже затем изучать надо, </w:t>
      </w:r>
    </w:p>
    <w:p w:rsidR="00F31839" w:rsidRPr="00AD1B4D" w:rsidRDefault="00F31839" w:rsidP="00F31839">
      <w:pPr>
        <w:pStyle w:val="a3"/>
        <w:spacing w:before="0" w:beforeAutospacing="0" w:after="0" w:afterAutospacing="0"/>
        <w:jc w:val="right"/>
        <w:rPr>
          <w:rFonts w:ascii="Georgia" w:hAnsi="Georgia" w:cs="Arial"/>
          <w:color w:val="000000"/>
          <w:sz w:val="28"/>
          <w:szCs w:val="28"/>
        </w:rPr>
      </w:pPr>
      <w:r w:rsidRPr="00AD1B4D">
        <w:rPr>
          <w:rStyle w:val="a4"/>
          <w:rFonts w:ascii="Georgia" w:hAnsi="Georgia" w:cs="Arial"/>
          <w:color w:val="000000"/>
          <w:sz w:val="28"/>
          <w:szCs w:val="28"/>
        </w:rPr>
        <w:t>что она ум в порядок приводит</w:t>
      </w:r>
      <w:proofErr w:type="gramStart"/>
      <w:r w:rsidRPr="00AD1B4D">
        <w:rPr>
          <w:rStyle w:val="a4"/>
          <w:rFonts w:ascii="Georgia" w:hAnsi="Georgia" w:cs="Arial"/>
          <w:color w:val="000000"/>
          <w:sz w:val="28"/>
          <w:szCs w:val="28"/>
        </w:rPr>
        <w:t>.»</w:t>
      </w:r>
      <w:proofErr w:type="gramEnd"/>
    </w:p>
    <w:p w:rsidR="00F31839" w:rsidRPr="00AD1B4D" w:rsidRDefault="00F31839" w:rsidP="00F31839">
      <w:pPr>
        <w:pStyle w:val="a3"/>
        <w:jc w:val="right"/>
        <w:rPr>
          <w:rStyle w:val="a4"/>
          <w:rFonts w:ascii="Georgia" w:hAnsi="Georgia" w:cs="Arial"/>
          <w:color w:val="000000"/>
          <w:sz w:val="28"/>
          <w:szCs w:val="28"/>
        </w:rPr>
      </w:pPr>
      <w:proofErr w:type="spellStart"/>
      <w:r w:rsidRPr="00AD1B4D">
        <w:rPr>
          <w:rStyle w:val="a4"/>
          <w:rFonts w:ascii="Georgia" w:hAnsi="Georgia" w:cs="Arial"/>
          <w:color w:val="000000"/>
          <w:sz w:val="28"/>
          <w:szCs w:val="28"/>
        </w:rPr>
        <w:t>М.В.Ломоносов</w:t>
      </w:r>
      <w:proofErr w:type="spellEnd"/>
      <w:r w:rsidRPr="00AD1B4D">
        <w:rPr>
          <w:rStyle w:val="a4"/>
          <w:rFonts w:ascii="Georgia" w:hAnsi="Georgia" w:cs="Arial"/>
          <w:color w:val="000000"/>
          <w:sz w:val="28"/>
          <w:szCs w:val="28"/>
        </w:rPr>
        <w:t> </w:t>
      </w:r>
    </w:p>
    <w:p w:rsidR="00F31839" w:rsidRPr="00AD1B4D" w:rsidRDefault="00F31839" w:rsidP="00F31839">
      <w:pPr>
        <w:pStyle w:val="a3"/>
        <w:jc w:val="right"/>
        <w:rPr>
          <w:rStyle w:val="a4"/>
          <w:rFonts w:ascii="Georgia" w:hAnsi="Georgia" w:cs="Arial"/>
          <w:color w:val="000000"/>
          <w:sz w:val="28"/>
          <w:szCs w:val="28"/>
        </w:rPr>
      </w:pPr>
    </w:p>
    <w:p w:rsidR="00F31839" w:rsidRPr="00AD1B4D" w:rsidRDefault="00F31839" w:rsidP="00F31839">
      <w:pPr>
        <w:pStyle w:val="a3"/>
        <w:jc w:val="right"/>
        <w:rPr>
          <w:rStyle w:val="a4"/>
          <w:rFonts w:ascii="Georgia" w:hAnsi="Georgia" w:cs="Arial"/>
          <w:color w:val="000000"/>
          <w:sz w:val="28"/>
          <w:szCs w:val="28"/>
        </w:rPr>
      </w:pPr>
      <w:r w:rsidRPr="00AD1B4D">
        <w:rPr>
          <w:rStyle w:val="a4"/>
          <w:rFonts w:ascii="Georgia" w:hAnsi="Georgia" w:cs="Arial"/>
          <w:color w:val="000000"/>
          <w:sz w:val="28"/>
          <w:szCs w:val="28"/>
        </w:rPr>
        <w:t>«Широко распростирает химия руки свои в дела человеческие. Куда ни посмотрим, куда ни оглянемся – всюду видим успехи её прилежания</w:t>
      </w:r>
      <w:proofErr w:type="gramStart"/>
      <w:r w:rsidRPr="00AD1B4D">
        <w:rPr>
          <w:rStyle w:val="a4"/>
          <w:rFonts w:ascii="Georgia" w:hAnsi="Georgia" w:cs="Arial"/>
          <w:color w:val="000000"/>
          <w:sz w:val="28"/>
          <w:szCs w:val="28"/>
        </w:rPr>
        <w:t>.»</w:t>
      </w:r>
      <w:proofErr w:type="gramEnd"/>
    </w:p>
    <w:p w:rsidR="00F31839" w:rsidRPr="00AD1B4D" w:rsidRDefault="00F31839" w:rsidP="00F31839">
      <w:pPr>
        <w:pStyle w:val="a3"/>
        <w:jc w:val="right"/>
        <w:rPr>
          <w:rStyle w:val="a4"/>
          <w:rFonts w:ascii="Georgia" w:hAnsi="Georgia" w:cs="Arial"/>
          <w:color w:val="000000"/>
          <w:sz w:val="28"/>
          <w:szCs w:val="28"/>
        </w:rPr>
      </w:pPr>
      <w:r w:rsidRPr="00AD1B4D">
        <w:rPr>
          <w:rStyle w:val="a4"/>
          <w:rFonts w:ascii="Georgia" w:hAnsi="Georgia" w:cs="Arial"/>
          <w:color w:val="000000"/>
          <w:sz w:val="28"/>
          <w:szCs w:val="28"/>
        </w:rPr>
        <w:t>М.В. Ломоносов</w:t>
      </w:r>
    </w:p>
    <w:p w:rsidR="00F31839" w:rsidRPr="00AD1B4D" w:rsidRDefault="00F31839" w:rsidP="00F31839">
      <w:pPr>
        <w:pStyle w:val="a3"/>
        <w:jc w:val="right"/>
        <w:rPr>
          <w:rFonts w:ascii="Georgia" w:hAnsi="Georgia" w:cs="Arial"/>
          <w:color w:val="000000"/>
          <w:sz w:val="28"/>
          <w:szCs w:val="28"/>
        </w:rPr>
      </w:pPr>
    </w:p>
    <w:p w:rsidR="00F31839" w:rsidRPr="00AD1B4D" w:rsidRDefault="00F31839" w:rsidP="00F3183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AD1B4D">
        <w:rPr>
          <w:rFonts w:ascii="Georgia" w:hAnsi="Georgia" w:cs="Arial"/>
          <w:color w:val="000000"/>
          <w:sz w:val="28"/>
          <w:szCs w:val="28"/>
        </w:rPr>
        <w:t>        </w:t>
      </w:r>
      <w:r w:rsidRPr="00AD1B4D">
        <w:rPr>
          <w:rFonts w:ascii="Georgia" w:hAnsi="Georgia"/>
          <w:color w:val="000000"/>
          <w:sz w:val="28"/>
          <w:szCs w:val="28"/>
        </w:rPr>
        <w:t xml:space="preserve">Методическое объединение учителей естественно-математического цикла - коллектив единомышленников, способных формировать педагогическую среду, в которой раскрывается  внутренний потенциал каждого ребенка через создание ситуации успеха. Это коллектив, владеющий приемами и методами  современного обучения, вовлекающий учащихся в совместную  исследовательскую и проектную деятельность. </w:t>
      </w:r>
    </w:p>
    <w:p w:rsidR="00F31839" w:rsidRPr="00AD1B4D" w:rsidRDefault="00F31839" w:rsidP="00F318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1B4D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</w:t>
      </w:r>
      <w:r w:rsidRPr="00AD1B4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</w:p>
    <w:p w:rsidR="00F31839" w:rsidRPr="00AD1B4D" w:rsidRDefault="00F31839" w:rsidP="00F3183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D1B4D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Школьное методическое объединение учителей естественно - математического цикла работает по проблеме </w:t>
      </w:r>
      <w:r w:rsidRPr="00AD1B4D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«Повышение качества урока путём использования новых педагогических технологий»</w:t>
      </w:r>
      <w:r w:rsidRPr="00AD1B4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F31839" w:rsidRPr="00AD1B4D" w:rsidRDefault="00F31839" w:rsidP="00F3183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1B4D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Основные задачи на 2016— 2017 учебный год.</w:t>
      </w:r>
    </w:p>
    <w:p w:rsidR="00F31839" w:rsidRPr="00AD1B4D" w:rsidRDefault="00F31839" w:rsidP="00F31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1B4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изучение </w:t>
      </w:r>
      <w:proofErr w:type="gramStart"/>
      <w:r w:rsidRPr="00AD1B4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нормативных</w:t>
      </w:r>
      <w:proofErr w:type="gramEnd"/>
      <w:r w:rsidRPr="00AD1B4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методических документации на основе планирования, отражающего план работы данного образовательного учреждения по вопросам образования;</w:t>
      </w:r>
    </w:p>
    <w:p w:rsidR="00F31839" w:rsidRPr="00AD1B4D" w:rsidRDefault="00F31839" w:rsidP="00F31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1B4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выбор школьного компонента, разработка соответствующего образовательного стандарта;</w:t>
      </w:r>
    </w:p>
    <w:p w:rsidR="00F31839" w:rsidRPr="00AD1B4D" w:rsidRDefault="00F31839" w:rsidP="00F31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1B4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отбор содержания и составление учебных программ по предмету с учетом вариативности и </w:t>
      </w:r>
      <w:proofErr w:type="spellStart"/>
      <w:r w:rsidRPr="00AD1B4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разноуровности</w:t>
      </w:r>
      <w:proofErr w:type="spellEnd"/>
      <w:r w:rsidRPr="00AD1B4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</w:p>
    <w:p w:rsidR="00F31839" w:rsidRPr="00AD1B4D" w:rsidRDefault="00F31839" w:rsidP="00F31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1B4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утверждение индивидуальных планов работы по предмету; анализ авторских программ и методик;</w:t>
      </w:r>
    </w:p>
    <w:p w:rsidR="00F31839" w:rsidRPr="00AD1B4D" w:rsidRDefault="00F31839" w:rsidP="00F31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1B4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утверждение аттестационного материала для итогового контроля в переводных классах, аттестационного материала для выпускных классов (устных экзаменов);</w:t>
      </w:r>
    </w:p>
    <w:p w:rsidR="00F31839" w:rsidRPr="00AD1B4D" w:rsidRDefault="00F31839" w:rsidP="00F31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1B4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ознакомление с анализом состояния преподавания предмета по итогам внутришкольного  контроля;</w:t>
      </w:r>
    </w:p>
    <w:p w:rsidR="00F31839" w:rsidRPr="00AD1B4D" w:rsidRDefault="00F31839" w:rsidP="00F31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1B4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работа с </w:t>
      </w:r>
      <w:proofErr w:type="gramStart"/>
      <w:r w:rsidRPr="00AD1B4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D1B4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 соблюдению правил и норм техники безопасности в процессе обучения; разработка соответствующих инструкций, охрана здоровья;</w:t>
      </w:r>
    </w:p>
    <w:p w:rsidR="00F31839" w:rsidRPr="00AD1B4D" w:rsidRDefault="00F31839" w:rsidP="00F31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AD1B4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AD1B4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уроков по определенной тематике с последующим самоанализом и анализов достигнутых результатов;</w:t>
      </w:r>
    </w:p>
    <w:p w:rsidR="00F31839" w:rsidRPr="00AD1B4D" w:rsidRDefault="00F31839" w:rsidP="00F31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1B4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организация открытых уроков по определенной тематике с целью ознакомления с методическими разработками сложных тем предмета;</w:t>
      </w:r>
    </w:p>
    <w:p w:rsidR="00F31839" w:rsidRPr="00AD1B4D" w:rsidRDefault="00F31839" w:rsidP="00F31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1B4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изучение передового педагогического опыта, экспериментальная работа по предмету.</w:t>
      </w:r>
    </w:p>
    <w:p w:rsidR="00F31839" w:rsidRPr="00AD1B4D" w:rsidRDefault="00F31839" w:rsidP="00F31839">
      <w:pPr>
        <w:pStyle w:val="a3"/>
        <w:jc w:val="center"/>
        <w:rPr>
          <w:rFonts w:ascii="Georgia" w:hAnsi="Georgia" w:cs="Arial"/>
          <w:b/>
          <w:color w:val="000000"/>
          <w:sz w:val="28"/>
          <w:szCs w:val="28"/>
        </w:rPr>
      </w:pPr>
      <w:r w:rsidRPr="00AD1B4D">
        <w:rPr>
          <w:rFonts w:ascii="Georgia" w:hAnsi="Georgia"/>
          <w:b/>
          <w:bCs/>
          <w:color w:val="000000"/>
          <w:sz w:val="28"/>
          <w:szCs w:val="28"/>
        </w:rPr>
        <w:t> </w:t>
      </w:r>
    </w:p>
    <w:p w:rsidR="00F31839" w:rsidRPr="00AD1B4D" w:rsidRDefault="00F31839" w:rsidP="00F31839">
      <w:pPr>
        <w:rPr>
          <w:rFonts w:ascii="Georgia" w:hAnsi="Georgia"/>
          <w:sz w:val="28"/>
          <w:szCs w:val="28"/>
        </w:rPr>
      </w:pPr>
    </w:p>
    <w:p w:rsidR="00F31839" w:rsidRPr="00AD1B4D" w:rsidRDefault="00F31839" w:rsidP="00F31839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  <w:r w:rsidRPr="00AD1B4D">
        <w:rPr>
          <w:rFonts w:ascii="Georgia" w:hAnsi="Georgia"/>
          <w:b/>
          <w:sz w:val="28"/>
          <w:szCs w:val="28"/>
          <w:u w:val="single"/>
        </w:rPr>
        <w:t>Основными направлениями деятельности в МО является:</w:t>
      </w:r>
    </w:p>
    <w:p w:rsidR="00F31839" w:rsidRPr="00AD1B4D" w:rsidRDefault="00F31839" w:rsidP="00F31839">
      <w:pPr>
        <w:ind w:left="720"/>
        <w:rPr>
          <w:rFonts w:ascii="Georgia" w:hAnsi="Georgia"/>
          <w:b/>
          <w:sz w:val="28"/>
          <w:szCs w:val="28"/>
          <w:u w:val="single"/>
        </w:rPr>
      </w:pPr>
    </w:p>
    <w:p w:rsidR="00F31839" w:rsidRPr="00AD1B4D" w:rsidRDefault="00F31839" w:rsidP="00F31839">
      <w:pPr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AD1B4D">
        <w:rPr>
          <w:rFonts w:ascii="Georgia" w:hAnsi="Georgia"/>
          <w:sz w:val="28"/>
          <w:szCs w:val="28"/>
        </w:rPr>
        <w:t>Участи е в методической и информационной работе МО;</w:t>
      </w:r>
    </w:p>
    <w:p w:rsidR="00F31839" w:rsidRPr="00AD1B4D" w:rsidRDefault="00F31839" w:rsidP="00F31839">
      <w:pPr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AD1B4D">
        <w:rPr>
          <w:rFonts w:ascii="Georgia" w:hAnsi="Georgia"/>
          <w:sz w:val="28"/>
          <w:szCs w:val="28"/>
        </w:rPr>
        <w:t>Участие в заседаниях МО, научно-методических семинарах, школах передового опыта и т.п.</w:t>
      </w:r>
    </w:p>
    <w:p w:rsidR="00F31839" w:rsidRPr="00AD1B4D" w:rsidRDefault="00F31839" w:rsidP="00F31839">
      <w:pPr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AD1B4D">
        <w:rPr>
          <w:rFonts w:ascii="Georgia" w:hAnsi="Georgia"/>
          <w:sz w:val="28"/>
          <w:szCs w:val="28"/>
        </w:rPr>
        <w:t>Участие в работе по научно-методическому обеспечению содержания преподаваемого предмета, курса, факультатива;</w:t>
      </w:r>
    </w:p>
    <w:p w:rsidR="00F31839" w:rsidRPr="00AD1B4D" w:rsidRDefault="00F31839" w:rsidP="00F31839">
      <w:pPr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AD1B4D">
        <w:rPr>
          <w:rFonts w:ascii="Georgia" w:hAnsi="Georgia"/>
          <w:sz w:val="28"/>
          <w:szCs w:val="28"/>
        </w:rPr>
        <w:t>Разработка необходимого психолого-педагогического инструментария по вопросам диагностики, прогнозирования, планирования преподавания учебных предметов;</w:t>
      </w:r>
    </w:p>
    <w:p w:rsidR="00F31839" w:rsidRPr="00AD1B4D" w:rsidRDefault="00F31839" w:rsidP="00F31839">
      <w:pPr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proofErr w:type="spellStart"/>
      <w:r w:rsidRPr="00AD1B4D">
        <w:rPr>
          <w:rFonts w:ascii="Georgia" w:hAnsi="Georgia"/>
          <w:sz w:val="28"/>
          <w:szCs w:val="28"/>
        </w:rPr>
        <w:t>Самообобщение</w:t>
      </w:r>
      <w:proofErr w:type="spellEnd"/>
      <w:r w:rsidRPr="00AD1B4D">
        <w:rPr>
          <w:rFonts w:ascii="Georgia" w:hAnsi="Georgia"/>
          <w:sz w:val="28"/>
          <w:szCs w:val="28"/>
        </w:rPr>
        <w:t xml:space="preserve"> опыта и организация его распространения среди членов МО;</w:t>
      </w:r>
    </w:p>
    <w:p w:rsidR="00F31839" w:rsidRPr="00AD1B4D" w:rsidRDefault="00F31839" w:rsidP="00F31839">
      <w:pPr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AD1B4D">
        <w:rPr>
          <w:rFonts w:ascii="Georgia" w:hAnsi="Georgia"/>
          <w:sz w:val="28"/>
          <w:szCs w:val="28"/>
        </w:rPr>
        <w:t>Подготовка творческих отчётов по наиболее продуктивным методам обучения, воспитания, развития, используемых в учебном процессе;</w:t>
      </w:r>
    </w:p>
    <w:p w:rsidR="00F31839" w:rsidRPr="00AD1B4D" w:rsidRDefault="00F31839" w:rsidP="00F31839">
      <w:pPr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AD1B4D">
        <w:rPr>
          <w:rFonts w:ascii="Georgia" w:hAnsi="Georgia"/>
          <w:sz w:val="28"/>
          <w:szCs w:val="28"/>
        </w:rPr>
        <w:t>Оказание помощи молодым учителям, участвующим в работе МО (в том числе через проведение открытых уроков);</w:t>
      </w:r>
    </w:p>
    <w:p w:rsidR="00F31839" w:rsidRPr="00AD1B4D" w:rsidRDefault="00F31839" w:rsidP="00F31839">
      <w:pPr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AD1B4D">
        <w:rPr>
          <w:rFonts w:ascii="Georgia" w:hAnsi="Georgia"/>
          <w:sz w:val="28"/>
          <w:szCs w:val="28"/>
        </w:rPr>
        <w:t>Проведение консультаций для педагогов школы по актуальным проблемам методики преподавания предмета;</w:t>
      </w:r>
    </w:p>
    <w:p w:rsidR="00F31839" w:rsidRPr="00AD1B4D" w:rsidRDefault="00F31839" w:rsidP="00F31839">
      <w:pPr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AD1B4D">
        <w:rPr>
          <w:rFonts w:ascii="Georgia" w:hAnsi="Georgia"/>
          <w:sz w:val="28"/>
          <w:szCs w:val="28"/>
        </w:rPr>
        <w:t>Участие вместе с администрацией школы в подготовке учителей к аттестации;</w:t>
      </w:r>
    </w:p>
    <w:p w:rsidR="00F31839" w:rsidRDefault="00F31839" w:rsidP="00F31839">
      <w:pPr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AD1B4D">
        <w:rPr>
          <w:rFonts w:ascii="Georgia" w:hAnsi="Georgia"/>
          <w:sz w:val="28"/>
          <w:szCs w:val="28"/>
        </w:rPr>
        <w:t>Проведение научно-практических конференций для учителей и учащихся школы (по заданию МО);</w:t>
      </w:r>
    </w:p>
    <w:p w:rsidR="00F31839" w:rsidRDefault="00F31839" w:rsidP="00F31839">
      <w:pPr>
        <w:spacing w:after="0" w:line="240" w:lineRule="auto"/>
        <w:rPr>
          <w:rFonts w:ascii="Georgia" w:hAnsi="Georgia"/>
          <w:sz w:val="28"/>
          <w:szCs w:val="28"/>
        </w:rPr>
      </w:pPr>
    </w:p>
    <w:p w:rsidR="00F31839" w:rsidRPr="00AD1B4D" w:rsidRDefault="00F31839" w:rsidP="00F31839">
      <w:pPr>
        <w:spacing w:after="0" w:line="240" w:lineRule="auto"/>
        <w:rPr>
          <w:rFonts w:ascii="Georgia" w:hAnsi="Georgia"/>
          <w:sz w:val="28"/>
          <w:szCs w:val="28"/>
        </w:rPr>
      </w:pPr>
    </w:p>
    <w:p w:rsidR="00F31839" w:rsidRPr="00AD1B4D" w:rsidRDefault="00F31839" w:rsidP="00F31839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  <w:r w:rsidRPr="00AD1B4D">
        <w:rPr>
          <w:rFonts w:ascii="Georgia" w:hAnsi="Georgia"/>
          <w:b/>
          <w:sz w:val="28"/>
          <w:szCs w:val="28"/>
          <w:u w:val="single"/>
        </w:rPr>
        <w:lastRenderedPageBreak/>
        <w:t>Обязанности учителя – члена МО:</w:t>
      </w:r>
    </w:p>
    <w:p w:rsidR="00F31839" w:rsidRPr="00AD1B4D" w:rsidRDefault="00F31839" w:rsidP="00F31839">
      <w:pPr>
        <w:ind w:left="720"/>
        <w:rPr>
          <w:rFonts w:ascii="Georgia" w:hAnsi="Georgia"/>
          <w:b/>
          <w:sz w:val="28"/>
          <w:szCs w:val="28"/>
          <w:u w:val="single"/>
        </w:rPr>
      </w:pPr>
    </w:p>
    <w:p w:rsidR="00F31839" w:rsidRPr="00AD1B4D" w:rsidRDefault="00F31839" w:rsidP="00F31839">
      <w:pPr>
        <w:numPr>
          <w:ilvl w:val="0"/>
          <w:numId w:val="4"/>
        </w:numPr>
        <w:spacing w:after="0" w:line="240" w:lineRule="auto"/>
        <w:rPr>
          <w:rFonts w:ascii="Georgia" w:hAnsi="Georgia"/>
          <w:sz w:val="28"/>
          <w:szCs w:val="28"/>
        </w:rPr>
      </w:pPr>
      <w:r w:rsidRPr="00AD1B4D">
        <w:rPr>
          <w:rFonts w:ascii="Georgia" w:hAnsi="Georgia"/>
          <w:sz w:val="28"/>
          <w:szCs w:val="28"/>
        </w:rPr>
        <w:t>Создаёт банк тестов, диагностик, поурочных разработок, инновационных технологий, способствующих улучшению качества образования;</w:t>
      </w:r>
    </w:p>
    <w:p w:rsidR="00F31839" w:rsidRPr="00AD1B4D" w:rsidRDefault="00F31839" w:rsidP="00F31839">
      <w:pPr>
        <w:numPr>
          <w:ilvl w:val="0"/>
          <w:numId w:val="4"/>
        </w:numPr>
        <w:spacing w:after="0" w:line="240" w:lineRule="auto"/>
        <w:rPr>
          <w:rFonts w:ascii="Georgia" w:hAnsi="Georgia"/>
          <w:sz w:val="28"/>
          <w:szCs w:val="28"/>
        </w:rPr>
      </w:pPr>
      <w:r w:rsidRPr="00AD1B4D">
        <w:rPr>
          <w:rFonts w:ascii="Georgia" w:hAnsi="Georgia"/>
          <w:sz w:val="28"/>
          <w:szCs w:val="28"/>
        </w:rPr>
        <w:t>Ведёт картотеку ППО по преподаваемому предмету, готовит методические рекомендации по организации УВП, методике преподавания предмета, воспитанию школьников;</w:t>
      </w:r>
    </w:p>
    <w:p w:rsidR="00F31839" w:rsidRPr="00AD1B4D" w:rsidRDefault="00F31839" w:rsidP="00F31839">
      <w:pPr>
        <w:numPr>
          <w:ilvl w:val="0"/>
          <w:numId w:val="4"/>
        </w:numPr>
        <w:spacing w:after="0" w:line="240" w:lineRule="auto"/>
        <w:rPr>
          <w:rFonts w:ascii="Georgia" w:hAnsi="Georgia"/>
          <w:sz w:val="28"/>
          <w:szCs w:val="28"/>
        </w:rPr>
      </w:pPr>
      <w:r w:rsidRPr="00AD1B4D">
        <w:rPr>
          <w:rFonts w:ascii="Georgia" w:hAnsi="Georgia"/>
          <w:sz w:val="28"/>
          <w:szCs w:val="28"/>
        </w:rPr>
        <w:t>Внедряет инновационные технологии, участвует в организации и проведении школьных, городских экспериментов, занимается самообразованием;</w:t>
      </w:r>
    </w:p>
    <w:p w:rsidR="00F31839" w:rsidRPr="00AD1B4D" w:rsidRDefault="00F31839" w:rsidP="00F31839">
      <w:pPr>
        <w:numPr>
          <w:ilvl w:val="0"/>
          <w:numId w:val="4"/>
        </w:numPr>
        <w:spacing w:after="0" w:line="240" w:lineRule="auto"/>
        <w:rPr>
          <w:rFonts w:ascii="Georgia" w:hAnsi="Georgia"/>
          <w:sz w:val="28"/>
          <w:szCs w:val="28"/>
        </w:rPr>
      </w:pPr>
      <w:r w:rsidRPr="00AD1B4D">
        <w:rPr>
          <w:rFonts w:ascii="Georgia" w:hAnsi="Georgia"/>
          <w:sz w:val="28"/>
          <w:szCs w:val="28"/>
        </w:rPr>
        <w:t>Разрабатывает тесты для проведения олимпиад.</w:t>
      </w:r>
    </w:p>
    <w:p w:rsidR="00F31839" w:rsidRPr="00AD1B4D" w:rsidRDefault="00F31839" w:rsidP="00F31839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  <w:r w:rsidRPr="00AD1B4D">
        <w:rPr>
          <w:rFonts w:ascii="Georgia" w:hAnsi="Georgia"/>
          <w:b/>
          <w:sz w:val="28"/>
          <w:szCs w:val="28"/>
          <w:u w:val="single"/>
        </w:rPr>
        <w:t>Права.</w:t>
      </w:r>
    </w:p>
    <w:p w:rsidR="00F31839" w:rsidRPr="00AD1B4D" w:rsidRDefault="00F31839" w:rsidP="00F31839">
      <w:pPr>
        <w:ind w:left="720"/>
        <w:rPr>
          <w:rFonts w:ascii="Georgia" w:hAnsi="Georgia"/>
          <w:b/>
          <w:sz w:val="28"/>
          <w:szCs w:val="28"/>
          <w:u w:val="single"/>
        </w:rPr>
      </w:pPr>
    </w:p>
    <w:p w:rsidR="00F31839" w:rsidRPr="00AD1B4D" w:rsidRDefault="00F31839" w:rsidP="00F31839">
      <w:pPr>
        <w:ind w:left="720"/>
        <w:rPr>
          <w:rFonts w:ascii="Georgia" w:hAnsi="Georgia"/>
          <w:sz w:val="28"/>
          <w:szCs w:val="28"/>
        </w:rPr>
      </w:pPr>
      <w:r w:rsidRPr="00AD1B4D">
        <w:rPr>
          <w:rFonts w:ascii="Georgia" w:hAnsi="Georgia"/>
          <w:sz w:val="28"/>
          <w:szCs w:val="28"/>
        </w:rPr>
        <w:t>Учитель – член МО, имеет право в пределах своей компетентности:</w:t>
      </w:r>
    </w:p>
    <w:p w:rsidR="00F31839" w:rsidRPr="00AD1B4D" w:rsidRDefault="00F31839" w:rsidP="00F31839">
      <w:pPr>
        <w:numPr>
          <w:ilvl w:val="0"/>
          <w:numId w:val="5"/>
        </w:numPr>
        <w:spacing w:after="0" w:line="240" w:lineRule="auto"/>
        <w:rPr>
          <w:rFonts w:ascii="Georgia" w:hAnsi="Georgia"/>
          <w:sz w:val="28"/>
          <w:szCs w:val="28"/>
        </w:rPr>
      </w:pPr>
      <w:r w:rsidRPr="00AD1B4D">
        <w:rPr>
          <w:rFonts w:ascii="Georgia" w:hAnsi="Georgia"/>
          <w:sz w:val="28"/>
          <w:szCs w:val="28"/>
        </w:rPr>
        <w:t>Принимать участие в работе МО и МО школы;</w:t>
      </w:r>
    </w:p>
    <w:p w:rsidR="00F31839" w:rsidRPr="00AD1B4D" w:rsidRDefault="00F31839" w:rsidP="00F31839">
      <w:pPr>
        <w:numPr>
          <w:ilvl w:val="0"/>
          <w:numId w:val="5"/>
        </w:numPr>
        <w:spacing w:after="0" w:line="240" w:lineRule="auto"/>
        <w:rPr>
          <w:rFonts w:ascii="Georgia" w:hAnsi="Georgia"/>
          <w:sz w:val="28"/>
          <w:szCs w:val="28"/>
        </w:rPr>
      </w:pPr>
      <w:r w:rsidRPr="00AD1B4D">
        <w:rPr>
          <w:rFonts w:ascii="Georgia" w:hAnsi="Georgia"/>
          <w:sz w:val="28"/>
          <w:szCs w:val="28"/>
        </w:rPr>
        <w:t>Разрабатывать и создавать методические рекомендации, касающиеся вопросов образования, воспитания и развития не противоречащих действующему законодательству;</w:t>
      </w:r>
    </w:p>
    <w:p w:rsidR="00F31839" w:rsidRPr="00AD1B4D" w:rsidRDefault="00F31839" w:rsidP="00F31839">
      <w:pPr>
        <w:numPr>
          <w:ilvl w:val="0"/>
          <w:numId w:val="5"/>
        </w:numPr>
        <w:spacing w:after="0" w:line="240" w:lineRule="auto"/>
        <w:rPr>
          <w:rFonts w:ascii="Georgia" w:hAnsi="Georgia"/>
          <w:sz w:val="28"/>
          <w:szCs w:val="28"/>
        </w:rPr>
      </w:pPr>
      <w:r w:rsidRPr="00AD1B4D">
        <w:rPr>
          <w:rFonts w:ascii="Georgia" w:hAnsi="Georgia"/>
          <w:sz w:val="28"/>
          <w:szCs w:val="28"/>
        </w:rPr>
        <w:t>Вносить предложения по совершенствованию работы МО;</w:t>
      </w:r>
    </w:p>
    <w:p w:rsidR="00F31839" w:rsidRPr="00AD1B4D" w:rsidRDefault="00F31839" w:rsidP="00F31839">
      <w:pPr>
        <w:numPr>
          <w:ilvl w:val="0"/>
          <w:numId w:val="5"/>
        </w:numPr>
        <w:spacing w:after="0" w:line="240" w:lineRule="auto"/>
        <w:rPr>
          <w:rFonts w:ascii="Georgia" w:hAnsi="Georgia"/>
          <w:sz w:val="28"/>
          <w:szCs w:val="28"/>
        </w:rPr>
      </w:pPr>
      <w:r w:rsidRPr="00AD1B4D">
        <w:rPr>
          <w:rFonts w:ascii="Georgia" w:hAnsi="Georgia"/>
          <w:sz w:val="28"/>
          <w:szCs w:val="28"/>
        </w:rPr>
        <w:t>Участвовать только в одной форме МО.</w:t>
      </w:r>
    </w:p>
    <w:p w:rsidR="00F31839" w:rsidRDefault="00F31839" w:rsidP="00F31839">
      <w:pPr>
        <w:spacing w:after="0" w:line="240" w:lineRule="auto"/>
        <w:ind w:left="648" w:firstLine="375"/>
        <w:jc w:val="center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p w:rsidR="00F31839" w:rsidRPr="00372C86" w:rsidRDefault="00F31839" w:rsidP="00F31839">
      <w:pPr>
        <w:spacing w:after="0" w:line="240" w:lineRule="auto"/>
        <w:ind w:left="648" w:firstLine="375"/>
        <w:jc w:val="center"/>
        <w:rPr>
          <w:rFonts w:ascii="Georgia" w:eastAsia="Times New Roman" w:hAnsi="Georgia" w:cs="Arial"/>
          <w:b/>
          <w:sz w:val="28"/>
          <w:szCs w:val="28"/>
          <w:u w:val="single"/>
        </w:rPr>
      </w:pPr>
      <w:r w:rsidRPr="00372C86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Состав  МО</w:t>
      </w:r>
    </w:p>
    <w:p w:rsidR="00F31839" w:rsidRDefault="00F31839" w:rsidP="00F3183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состав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методического объединения входя</w:t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следующие  педагоги</w:t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М.Х.</w:t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учитель математики и информатики</w:t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Дзебисов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Т.Ц.</w:t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учитель математики </w:t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Фидарова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З.У.</w:t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учитель физики</w:t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Козонова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Б.К.</w:t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учитель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химии</w:t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Джиоева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И.Э.</w:t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учитель биологии</w:t>
      </w:r>
    </w:p>
    <w:p w:rsidR="00F31839" w:rsidRDefault="00F31839" w:rsidP="00F3183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Гурциева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Л.Б.-учитель географии</w:t>
      </w:r>
    </w:p>
    <w:p w:rsidR="00F31839" w:rsidRDefault="00F31839" w:rsidP="00F3183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1839" w:rsidRPr="00372C86" w:rsidRDefault="00F31839" w:rsidP="00F3183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372C8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Темы самообразования:</w:t>
      </w:r>
    </w:p>
    <w:p w:rsidR="00F31839" w:rsidRPr="00AD1B4D" w:rsidRDefault="00F31839" w:rsidP="00F31839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>
        <w:rPr>
          <w:rFonts w:ascii="Georgia" w:eastAsia="Times New Roman" w:hAnsi="Georgia" w:cs="Arial"/>
          <w:sz w:val="28"/>
          <w:szCs w:val="28"/>
          <w:lang w:eastAsia="ru-RU"/>
        </w:rPr>
        <w:t>В 2016-20147</w:t>
      </w:r>
      <w:r w:rsidRPr="00AD1B4D">
        <w:rPr>
          <w:rFonts w:ascii="Georgia" w:eastAsia="Times New Roman" w:hAnsi="Georgia" w:cs="Arial"/>
          <w:sz w:val="28"/>
          <w:szCs w:val="28"/>
          <w:lang w:eastAsia="ru-RU"/>
        </w:rPr>
        <w:t>учебном году учителя работают  по следующим темам самообразования:</w:t>
      </w:r>
    </w:p>
    <w:p w:rsidR="00F31839" w:rsidRPr="00372C86" w:rsidRDefault="00F31839" w:rsidP="00F3183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8"/>
          <w:szCs w:val="28"/>
        </w:rPr>
      </w:pPr>
      <w:proofErr w:type="spellStart"/>
      <w:r w:rsidRPr="00372C86">
        <w:rPr>
          <w:rFonts w:ascii="Georgia" w:eastAsia="Times New Roman" w:hAnsi="Georgia" w:cs="Arial"/>
          <w:sz w:val="28"/>
          <w:szCs w:val="28"/>
        </w:rPr>
        <w:t>Джиоева</w:t>
      </w:r>
      <w:proofErr w:type="spellEnd"/>
      <w:r w:rsidRPr="00372C86">
        <w:rPr>
          <w:rFonts w:ascii="Georgia" w:eastAsia="Times New Roman" w:hAnsi="Georgia" w:cs="Arial"/>
          <w:sz w:val="28"/>
          <w:szCs w:val="28"/>
        </w:rPr>
        <w:t xml:space="preserve"> И.Э. - Совершенствование форм и методов подготовки к ЕГЭ по биологии</w:t>
      </w:r>
    </w:p>
    <w:p w:rsidR="00F31839" w:rsidRPr="00372C86" w:rsidRDefault="00F31839" w:rsidP="00F3183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8"/>
          <w:szCs w:val="28"/>
        </w:rPr>
      </w:pPr>
      <w:proofErr w:type="spellStart"/>
      <w:r w:rsidRPr="00372C86">
        <w:rPr>
          <w:rFonts w:ascii="Georgia" w:eastAsia="Times New Roman" w:hAnsi="Georgia" w:cs="Arial"/>
          <w:sz w:val="28"/>
          <w:szCs w:val="28"/>
        </w:rPr>
        <w:t>Кулова</w:t>
      </w:r>
      <w:proofErr w:type="spellEnd"/>
      <w:r w:rsidRPr="00372C86">
        <w:rPr>
          <w:rFonts w:ascii="Georgia" w:eastAsia="Times New Roman" w:hAnsi="Georgia" w:cs="Arial"/>
          <w:sz w:val="28"/>
          <w:szCs w:val="28"/>
        </w:rPr>
        <w:t xml:space="preserve"> М.Х.. - Применение ИКТ на уроках математики</w:t>
      </w:r>
    </w:p>
    <w:p w:rsidR="00F31839" w:rsidRPr="00372C86" w:rsidRDefault="00F31839" w:rsidP="00F3183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8"/>
          <w:szCs w:val="28"/>
        </w:rPr>
      </w:pPr>
      <w:proofErr w:type="spellStart"/>
      <w:r w:rsidRPr="00372C86">
        <w:rPr>
          <w:rFonts w:ascii="Georgia" w:eastAsia="Times New Roman" w:hAnsi="Georgia" w:cs="Arial"/>
          <w:sz w:val="28"/>
          <w:szCs w:val="28"/>
        </w:rPr>
        <w:t>Дзебисов</w:t>
      </w:r>
      <w:proofErr w:type="spellEnd"/>
      <w:r w:rsidRPr="00372C86">
        <w:rPr>
          <w:rFonts w:ascii="Georgia" w:eastAsia="Times New Roman" w:hAnsi="Georgia" w:cs="Arial"/>
          <w:sz w:val="28"/>
          <w:szCs w:val="28"/>
        </w:rPr>
        <w:t xml:space="preserve"> Т.Ц.- Индивидуальная и дифференцированная работа на уроках математики</w:t>
      </w:r>
    </w:p>
    <w:p w:rsidR="00F31839" w:rsidRPr="00372C86" w:rsidRDefault="00F31839" w:rsidP="00F3183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8"/>
          <w:szCs w:val="28"/>
        </w:rPr>
      </w:pPr>
      <w:proofErr w:type="spellStart"/>
      <w:r w:rsidRPr="00372C86">
        <w:rPr>
          <w:rFonts w:ascii="Georgia" w:eastAsia="Times New Roman" w:hAnsi="Georgia" w:cs="Arial"/>
          <w:sz w:val="28"/>
          <w:szCs w:val="28"/>
        </w:rPr>
        <w:lastRenderedPageBreak/>
        <w:t>Фидарова</w:t>
      </w:r>
      <w:proofErr w:type="spellEnd"/>
      <w:r w:rsidRPr="00372C86">
        <w:rPr>
          <w:rFonts w:ascii="Georgia" w:eastAsia="Times New Roman" w:hAnsi="Georgia" w:cs="Arial"/>
          <w:sz w:val="28"/>
          <w:szCs w:val="28"/>
        </w:rPr>
        <w:t xml:space="preserve"> З.У.- Организация самостоятельной деятельности на уроках физики</w:t>
      </w:r>
    </w:p>
    <w:p w:rsidR="00F31839" w:rsidRPr="00372C86" w:rsidRDefault="00F31839" w:rsidP="00F3183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8"/>
          <w:szCs w:val="28"/>
        </w:rPr>
      </w:pPr>
      <w:proofErr w:type="spellStart"/>
      <w:r w:rsidRPr="00372C86">
        <w:rPr>
          <w:rFonts w:ascii="Georgia" w:eastAsia="Times New Roman" w:hAnsi="Georgia" w:cs="Arial"/>
          <w:sz w:val="28"/>
          <w:szCs w:val="28"/>
        </w:rPr>
        <w:t>Гурциева</w:t>
      </w:r>
      <w:proofErr w:type="spellEnd"/>
      <w:r w:rsidRPr="00372C86">
        <w:rPr>
          <w:rFonts w:ascii="Georgia" w:eastAsia="Times New Roman" w:hAnsi="Georgia" w:cs="Arial"/>
          <w:sz w:val="28"/>
          <w:szCs w:val="28"/>
        </w:rPr>
        <w:t xml:space="preserve"> Л.Б.-  Активизация познавательной деятельности на уроках географии </w:t>
      </w:r>
    </w:p>
    <w:p w:rsidR="00F31839" w:rsidRPr="00372C86" w:rsidRDefault="00F31839" w:rsidP="00F3183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8"/>
          <w:szCs w:val="28"/>
        </w:rPr>
      </w:pPr>
      <w:proofErr w:type="spellStart"/>
      <w:r w:rsidRPr="00372C86">
        <w:rPr>
          <w:rFonts w:ascii="Georgia" w:eastAsia="Times New Roman" w:hAnsi="Georgia" w:cs="Arial"/>
          <w:sz w:val="28"/>
          <w:szCs w:val="28"/>
        </w:rPr>
        <w:t>Козонова</w:t>
      </w:r>
      <w:proofErr w:type="spellEnd"/>
      <w:r w:rsidRPr="00372C86">
        <w:rPr>
          <w:rFonts w:ascii="Georgia" w:eastAsia="Times New Roman" w:hAnsi="Georgia" w:cs="Arial"/>
          <w:sz w:val="28"/>
          <w:szCs w:val="28"/>
        </w:rPr>
        <w:t xml:space="preserve"> Б.К.. - Внедрение информационно-компьютерных технологий на уроках химии </w:t>
      </w:r>
    </w:p>
    <w:p w:rsidR="00F31839" w:rsidRPr="00AD1B4D" w:rsidRDefault="00F31839" w:rsidP="00F31839">
      <w:pPr>
        <w:shd w:val="clear" w:color="auto" w:fill="FFFFFF"/>
        <w:spacing w:after="0" w:line="240" w:lineRule="auto"/>
        <w:ind w:left="720" w:hanging="360"/>
        <w:rPr>
          <w:rFonts w:ascii="Georgia" w:eastAsia="Times New Roman" w:hAnsi="Georgia" w:cs="Arial"/>
          <w:sz w:val="28"/>
          <w:szCs w:val="28"/>
          <w:lang w:eastAsia="ru-RU"/>
        </w:rPr>
      </w:pPr>
    </w:p>
    <w:p w:rsidR="00F31839" w:rsidRDefault="00F31839" w:rsidP="00F31839">
      <w:pPr>
        <w:spacing w:after="75" w:line="240" w:lineRule="auto"/>
        <w:rPr>
          <w:rFonts w:ascii="Arial" w:eastAsia="Times New Roman" w:hAnsi="Arial" w:cs="Arial"/>
          <w:b/>
        </w:rPr>
      </w:pPr>
    </w:p>
    <w:p w:rsidR="00F31839" w:rsidRDefault="00F31839" w:rsidP="00F31839">
      <w:pPr>
        <w:spacing w:after="75" w:line="240" w:lineRule="auto"/>
        <w:jc w:val="center"/>
        <w:rPr>
          <w:rFonts w:ascii="Arial" w:eastAsia="Times New Roman" w:hAnsi="Arial" w:cs="Arial"/>
          <w:b/>
        </w:rPr>
      </w:pPr>
    </w:p>
    <w:p w:rsidR="00F31839" w:rsidRDefault="00F31839" w:rsidP="00F31839">
      <w:pPr>
        <w:spacing w:after="75" w:line="240" w:lineRule="auto"/>
        <w:jc w:val="center"/>
        <w:rPr>
          <w:rFonts w:ascii="Arial" w:eastAsia="Times New Roman" w:hAnsi="Arial" w:cs="Arial"/>
          <w:b/>
        </w:rPr>
      </w:pPr>
    </w:p>
    <w:p w:rsidR="00F31839" w:rsidRPr="00D77BFC" w:rsidRDefault="00F31839" w:rsidP="00F31839">
      <w:pPr>
        <w:spacing w:after="75" w:line="240" w:lineRule="auto"/>
        <w:rPr>
          <w:rFonts w:ascii="Arial" w:eastAsia="Times New Roman" w:hAnsi="Arial" w:cs="Arial"/>
          <w:b/>
        </w:rPr>
      </w:pPr>
    </w:p>
    <w:tbl>
      <w:tblPr>
        <w:tblStyle w:val="a6"/>
        <w:tblpPr w:leftFromText="180" w:rightFromText="180" w:vertAnchor="text" w:horzAnchor="margin" w:tblpXSpec="center" w:tblpY="1059"/>
        <w:tblW w:w="11024" w:type="dxa"/>
        <w:tblLayout w:type="fixed"/>
        <w:tblLook w:val="04A0" w:firstRow="1" w:lastRow="0" w:firstColumn="1" w:lastColumn="0" w:noHBand="0" w:noVBand="1"/>
      </w:tblPr>
      <w:tblGrid>
        <w:gridCol w:w="1951"/>
        <w:gridCol w:w="821"/>
        <w:gridCol w:w="1163"/>
        <w:gridCol w:w="1134"/>
        <w:gridCol w:w="1134"/>
        <w:gridCol w:w="851"/>
        <w:gridCol w:w="851"/>
        <w:gridCol w:w="1134"/>
        <w:gridCol w:w="1020"/>
        <w:gridCol w:w="965"/>
      </w:tblGrid>
      <w:tr w:rsidR="00F31839" w:rsidRPr="00D77BFC" w:rsidTr="00F31839">
        <w:trPr>
          <w:cantSplit/>
          <w:trHeight w:val="1831"/>
        </w:trPr>
        <w:tc>
          <w:tcPr>
            <w:tcW w:w="1951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  <w:textDirection w:val="btLr"/>
          </w:tcPr>
          <w:p w:rsidR="00F31839" w:rsidRPr="00C176B9" w:rsidRDefault="00F31839" w:rsidP="00F31839">
            <w:pPr>
              <w:ind w:left="397" w:right="113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6B9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821" w:type="dxa"/>
            <w:tcBorders>
              <w:left w:val="single" w:sz="18" w:space="0" w:color="002060"/>
              <w:right w:val="single" w:sz="18" w:space="0" w:color="002060"/>
            </w:tcBorders>
            <w:textDirection w:val="btLr"/>
          </w:tcPr>
          <w:p w:rsidR="00F31839" w:rsidRPr="00C176B9" w:rsidRDefault="00F31839" w:rsidP="00F31839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6B9">
              <w:rPr>
                <w:rFonts w:ascii="Times New Roman" w:hAnsi="Times New Roman" w:cs="Times New Roman"/>
                <w:b/>
                <w:sz w:val="26"/>
                <w:szCs w:val="26"/>
              </w:rPr>
              <w:t>стаж</w:t>
            </w:r>
          </w:p>
        </w:tc>
        <w:tc>
          <w:tcPr>
            <w:tcW w:w="1163" w:type="dxa"/>
            <w:tcBorders>
              <w:left w:val="single" w:sz="18" w:space="0" w:color="002060"/>
              <w:right w:val="single" w:sz="18" w:space="0" w:color="002060"/>
            </w:tcBorders>
            <w:textDirection w:val="btLr"/>
          </w:tcPr>
          <w:p w:rsidR="00F31839" w:rsidRPr="00C176B9" w:rsidRDefault="00F31839" w:rsidP="00F31839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6B9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tcBorders>
              <w:left w:val="single" w:sz="18" w:space="0" w:color="002060"/>
              <w:right w:val="single" w:sz="18" w:space="0" w:color="002060"/>
            </w:tcBorders>
            <w:textDirection w:val="btLr"/>
          </w:tcPr>
          <w:p w:rsidR="00F31839" w:rsidRPr="00C176B9" w:rsidRDefault="00F31839" w:rsidP="00F31839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6B9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134" w:type="dxa"/>
            <w:tcBorders>
              <w:left w:val="single" w:sz="18" w:space="0" w:color="002060"/>
              <w:right w:val="single" w:sz="18" w:space="0" w:color="002060"/>
            </w:tcBorders>
            <w:textDirection w:val="btLr"/>
          </w:tcPr>
          <w:p w:rsidR="00F31839" w:rsidRPr="00C176B9" w:rsidRDefault="00F31839" w:rsidP="00F31839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6B9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851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  <w:textDirection w:val="btLr"/>
          </w:tcPr>
          <w:p w:rsidR="00F31839" w:rsidRPr="00C176B9" w:rsidRDefault="00F31839" w:rsidP="00F31839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Категория</w:t>
            </w:r>
          </w:p>
        </w:tc>
        <w:tc>
          <w:tcPr>
            <w:tcW w:w="851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  <w:textDirection w:val="btLr"/>
          </w:tcPr>
          <w:p w:rsidR="00F31839" w:rsidRPr="00C176B9" w:rsidRDefault="00F31839" w:rsidP="00F31839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6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  <w:proofErr w:type="spellStart"/>
            <w:r w:rsidRPr="00C176B9">
              <w:rPr>
                <w:rFonts w:ascii="Times New Roman" w:hAnsi="Times New Roman" w:cs="Times New Roman"/>
                <w:b/>
                <w:sz w:val="26"/>
                <w:szCs w:val="26"/>
              </w:rPr>
              <w:t>аттест</w:t>
            </w:r>
            <w:proofErr w:type="spellEnd"/>
            <w:r w:rsidRPr="00C176B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  <w:textDirection w:val="btLr"/>
          </w:tcPr>
          <w:p w:rsidR="00F31839" w:rsidRPr="00C176B9" w:rsidRDefault="00F31839" w:rsidP="00F31839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6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Год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176B9">
              <w:rPr>
                <w:rFonts w:ascii="Times New Roman" w:hAnsi="Times New Roman" w:cs="Times New Roman"/>
                <w:b/>
                <w:sz w:val="26"/>
                <w:szCs w:val="26"/>
              </w:rPr>
              <w:t>курсов</w:t>
            </w:r>
          </w:p>
        </w:tc>
        <w:tc>
          <w:tcPr>
            <w:tcW w:w="1020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  <w:textDirection w:val="btLr"/>
          </w:tcPr>
          <w:p w:rsidR="00F31839" w:rsidRPr="00C176B9" w:rsidRDefault="00F31839" w:rsidP="00F31839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Год след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ттестации</w:t>
            </w:r>
          </w:p>
        </w:tc>
        <w:tc>
          <w:tcPr>
            <w:tcW w:w="965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  <w:textDirection w:val="btLr"/>
          </w:tcPr>
          <w:p w:rsidR="00F31839" w:rsidRPr="00C176B9" w:rsidRDefault="00F31839" w:rsidP="00F31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6B9">
              <w:rPr>
                <w:rFonts w:ascii="Times New Roman" w:hAnsi="Times New Roman" w:cs="Times New Roman"/>
                <w:b/>
                <w:sz w:val="26"/>
                <w:szCs w:val="26"/>
              </w:rPr>
              <w:t>Год след</w:t>
            </w:r>
            <w:proofErr w:type="gramStart"/>
            <w:r w:rsidRPr="00C176B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C176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C176B9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proofErr w:type="gramEnd"/>
            <w:r w:rsidRPr="00C176B9">
              <w:rPr>
                <w:rFonts w:ascii="Times New Roman" w:hAnsi="Times New Roman" w:cs="Times New Roman"/>
                <w:b/>
                <w:sz w:val="26"/>
                <w:szCs w:val="26"/>
              </w:rPr>
              <w:t>урсов</w:t>
            </w:r>
          </w:p>
        </w:tc>
      </w:tr>
      <w:tr w:rsidR="00F31839" w:rsidRPr="00D77BFC" w:rsidTr="00F31839">
        <w:trPr>
          <w:trHeight w:val="633"/>
        </w:trPr>
        <w:tc>
          <w:tcPr>
            <w:tcW w:w="1951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6B9">
              <w:rPr>
                <w:rFonts w:ascii="Times New Roman" w:hAnsi="Times New Roman" w:cs="Times New Roman"/>
                <w:b/>
                <w:sz w:val="24"/>
                <w:szCs w:val="24"/>
              </w:rPr>
              <w:t>Фидарова</w:t>
            </w:r>
            <w:proofErr w:type="spellEnd"/>
            <w:r w:rsidRPr="00C17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З.У.</w:t>
            </w:r>
          </w:p>
        </w:tc>
        <w:tc>
          <w:tcPr>
            <w:tcW w:w="821" w:type="dxa"/>
            <w:tcBorders>
              <w:left w:val="single" w:sz="18" w:space="0" w:color="002060"/>
              <w:right w:val="single" w:sz="18" w:space="0" w:color="002060"/>
            </w:tcBorders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3" w:type="dxa"/>
            <w:tcBorders>
              <w:left w:val="single" w:sz="18" w:space="0" w:color="002060"/>
              <w:right w:val="single" w:sz="18" w:space="0" w:color="002060"/>
            </w:tcBorders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Высшее, СОГУ</w:t>
            </w:r>
          </w:p>
        </w:tc>
        <w:tc>
          <w:tcPr>
            <w:tcW w:w="1134" w:type="dxa"/>
            <w:tcBorders>
              <w:left w:val="single" w:sz="18" w:space="0" w:color="002060"/>
              <w:right w:val="single" w:sz="18" w:space="0" w:color="002060"/>
            </w:tcBorders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left w:val="single" w:sz="18" w:space="0" w:color="002060"/>
              <w:right w:val="single" w:sz="18" w:space="0" w:color="002060"/>
            </w:tcBorders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134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20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5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B7268A" w:rsidRDefault="00F31839" w:rsidP="00F318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68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31839" w:rsidRPr="00D77BFC" w:rsidTr="00F31839">
        <w:trPr>
          <w:trHeight w:val="907"/>
        </w:trPr>
        <w:tc>
          <w:tcPr>
            <w:tcW w:w="1951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6B9">
              <w:rPr>
                <w:rFonts w:ascii="Times New Roman" w:hAnsi="Times New Roman" w:cs="Times New Roman"/>
                <w:b/>
                <w:sz w:val="24"/>
                <w:szCs w:val="24"/>
              </w:rPr>
              <w:t>Кулова</w:t>
            </w:r>
            <w:proofErr w:type="spellEnd"/>
            <w:r w:rsidRPr="00C17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М.Х..</w:t>
            </w:r>
          </w:p>
        </w:tc>
        <w:tc>
          <w:tcPr>
            <w:tcW w:w="821" w:type="dxa"/>
            <w:tcBorders>
              <w:left w:val="single" w:sz="18" w:space="0" w:color="002060"/>
              <w:right w:val="single" w:sz="18" w:space="0" w:color="002060"/>
            </w:tcBorders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18" w:space="0" w:color="002060"/>
              <w:right w:val="single" w:sz="18" w:space="0" w:color="002060"/>
            </w:tcBorders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Высшее, СОГУ</w:t>
            </w:r>
          </w:p>
        </w:tc>
        <w:tc>
          <w:tcPr>
            <w:tcW w:w="1134" w:type="dxa"/>
            <w:tcBorders>
              <w:left w:val="single" w:sz="18" w:space="0" w:color="002060"/>
              <w:right w:val="single" w:sz="18" w:space="0" w:color="002060"/>
            </w:tcBorders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left w:val="single" w:sz="18" w:space="0" w:color="002060"/>
              <w:right w:val="single" w:sz="18" w:space="0" w:color="002060"/>
            </w:tcBorders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proofErr w:type="spellEnd"/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5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B7268A" w:rsidRDefault="00F31839" w:rsidP="00F318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68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31839" w:rsidRPr="00D77BFC" w:rsidTr="00F31839">
        <w:trPr>
          <w:trHeight w:val="633"/>
        </w:trPr>
        <w:tc>
          <w:tcPr>
            <w:tcW w:w="1951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6B9">
              <w:rPr>
                <w:rFonts w:ascii="Times New Roman" w:hAnsi="Times New Roman" w:cs="Times New Roman"/>
                <w:b/>
                <w:sz w:val="24"/>
                <w:szCs w:val="24"/>
              </w:rPr>
              <w:t>Дзебисов</w:t>
            </w:r>
            <w:proofErr w:type="spellEnd"/>
            <w:r w:rsidRPr="00C17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Т.Ц.</w:t>
            </w:r>
          </w:p>
        </w:tc>
        <w:tc>
          <w:tcPr>
            <w:tcW w:w="821" w:type="dxa"/>
            <w:tcBorders>
              <w:left w:val="single" w:sz="18" w:space="0" w:color="002060"/>
              <w:right w:val="single" w:sz="18" w:space="0" w:color="002060"/>
            </w:tcBorders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18" w:space="0" w:color="002060"/>
              <w:right w:val="single" w:sz="18" w:space="0" w:color="002060"/>
            </w:tcBorders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Высшее, СОГУ</w:t>
            </w:r>
          </w:p>
        </w:tc>
        <w:tc>
          <w:tcPr>
            <w:tcW w:w="1134" w:type="dxa"/>
            <w:tcBorders>
              <w:left w:val="single" w:sz="18" w:space="0" w:color="002060"/>
              <w:right w:val="single" w:sz="18" w:space="0" w:color="002060"/>
            </w:tcBorders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left w:val="single" w:sz="18" w:space="0" w:color="002060"/>
              <w:right w:val="single" w:sz="18" w:space="0" w:color="002060"/>
            </w:tcBorders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5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B7268A" w:rsidRDefault="00F31839" w:rsidP="00F318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68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31839" w:rsidRPr="00D77BFC" w:rsidTr="00F31839">
        <w:trPr>
          <w:trHeight w:val="633"/>
        </w:trPr>
        <w:tc>
          <w:tcPr>
            <w:tcW w:w="1951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6B9">
              <w:rPr>
                <w:rFonts w:ascii="Times New Roman" w:hAnsi="Times New Roman" w:cs="Times New Roman"/>
                <w:b/>
                <w:sz w:val="24"/>
                <w:szCs w:val="24"/>
              </w:rPr>
              <w:t>Козонова</w:t>
            </w:r>
            <w:proofErr w:type="spellEnd"/>
            <w:r w:rsidRPr="00C17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Б.К.</w:t>
            </w:r>
          </w:p>
        </w:tc>
        <w:tc>
          <w:tcPr>
            <w:tcW w:w="821" w:type="dxa"/>
            <w:tcBorders>
              <w:left w:val="single" w:sz="18" w:space="0" w:color="002060"/>
              <w:right w:val="single" w:sz="18" w:space="0" w:color="002060"/>
            </w:tcBorders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3" w:type="dxa"/>
            <w:tcBorders>
              <w:left w:val="single" w:sz="18" w:space="0" w:color="002060"/>
              <w:right w:val="single" w:sz="18" w:space="0" w:color="002060"/>
            </w:tcBorders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Высшее, СОГУ</w:t>
            </w:r>
          </w:p>
        </w:tc>
        <w:tc>
          <w:tcPr>
            <w:tcW w:w="1134" w:type="dxa"/>
            <w:tcBorders>
              <w:left w:val="single" w:sz="18" w:space="0" w:color="002060"/>
              <w:right w:val="single" w:sz="18" w:space="0" w:color="002060"/>
            </w:tcBorders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left w:val="single" w:sz="18" w:space="0" w:color="002060"/>
              <w:right w:val="single" w:sz="18" w:space="0" w:color="002060"/>
            </w:tcBorders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1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20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5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B7268A" w:rsidRDefault="00F31839" w:rsidP="00F318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68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31839" w:rsidRPr="00D77BFC" w:rsidTr="00F31839">
        <w:trPr>
          <w:trHeight w:val="633"/>
        </w:trPr>
        <w:tc>
          <w:tcPr>
            <w:tcW w:w="1951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Гурциева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76B9">
              <w:rPr>
                <w:rFonts w:ascii="Times New Roman" w:hAnsi="Times New Roman" w:cs="Times New Roman"/>
                <w:b/>
                <w:sz w:val="24"/>
                <w:szCs w:val="24"/>
              </w:rPr>
              <w:t>Л.Б..</w:t>
            </w:r>
          </w:p>
        </w:tc>
        <w:tc>
          <w:tcPr>
            <w:tcW w:w="821" w:type="dxa"/>
            <w:tcBorders>
              <w:left w:val="single" w:sz="18" w:space="0" w:color="002060"/>
              <w:right w:val="single" w:sz="18" w:space="0" w:color="002060"/>
            </w:tcBorders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3" w:type="dxa"/>
            <w:tcBorders>
              <w:left w:val="single" w:sz="18" w:space="0" w:color="002060"/>
              <w:right w:val="single" w:sz="18" w:space="0" w:color="002060"/>
            </w:tcBorders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Высшее, СОГУ</w:t>
            </w:r>
          </w:p>
        </w:tc>
        <w:tc>
          <w:tcPr>
            <w:tcW w:w="1134" w:type="dxa"/>
            <w:tcBorders>
              <w:left w:val="single" w:sz="18" w:space="0" w:color="002060"/>
              <w:right w:val="single" w:sz="18" w:space="0" w:color="002060"/>
            </w:tcBorders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Start"/>
            <w:r w:rsidRPr="00C176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left w:val="single" w:sz="18" w:space="0" w:color="002060"/>
              <w:right w:val="single" w:sz="18" w:space="0" w:color="002060"/>
            </w:tcBorders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851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20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C176B9" w:rsidRDefault="00F31839" w:rsidP="00F31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5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</w:tcPr>
          <w:p w:rsidR="00F31839" w:rsidRPr="00B7268A" w:rsidRDefault="00F31839" w:rsidP="00F318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68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F31839" w:rsidRDefault="00F31839" w:rsidP="00F3183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0C6B">
        <w:rPr>
          <w:rFonts w:ascii="Times New Roman" w:eastAsia="Times New Roman" w:hAnsi="Times New Roman" w:cs="Times New Roman"/>
          <w:b/>
          <w:sz w:val="32"/>
          <w:szCs w:val="32"/>
        </w:rPr>
        <w:t>Сведения о членах школьного методического объединения учителей естественно-математического цикла</w:t>
      </w:r>
    </w:p>
    <w:p w:rsidR="00F31839" w:rsidRPr="00C20C6B" w:rsidRDefault="00F31839" w:rsidP="00F3183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1839" w:rsidRPr="002F6C2C" w:rsidRDefault="00F31839" w:rsidP="00F31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31839" w:rsidRPr="00017F7A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17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17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7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17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017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3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Тематика заседаний методического объединения</w:t>
      </w:r>
    </w:p>
    <w:p w:rsidR="00F31839" w:rsidRP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W w:w="100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1"/>
        <w:gridCol w:w="6270"/>
        <w:gridCol w:w="2814"/>
      </w:tblGrid>
      <w:tr w:rsidR="00F31839" w:rsidRPr="00F31839" w:rsidTr="00F31839">
        <w:trPr>
          <w:trHeight w:val="555"/>
          <w:tblCellSpacing w:w="0" w:type="dxa"/>
        </w:trPr>
        <w:tc>
          <w:tcPr>
            <w:tcW w:w="885" w:type="dxa"/>
            <w:shd w:val="clear" w:color="auto" w:fill="FFFFFF"/>
            <w:hideMark/>
          </w:tcPr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Сроки</w:t>
            </w:r>
          </w:p>
        </w:tc>
        <w:tc>
          <w:tcPr>
            <w:tcW w:w="6150" w:type="dxa"/>
            <w:shd w:val="clear" w:color="auto" w:fill="FFFFFF"/>
            <w:hideMark/>
          </w:tcPr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Темы работы</w:t>
            </w:r>
          </w:p>
        </w:tc>
        <w:tc>
          <w:tcPr>
            <w:tcW w:w="2760" w:type="dxa"/>
            <w:shd w:val="clear" w:color="auto" w:fill="FFFFFF"/>
            <w:hideMark/>
          </w:tcPr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Ответственные</w:t>
            </w:r>
          </w:p>
        </w:tc>
      </w:tr>
      <w:tr w:rsidR="00F31839" w:rsidRPr="00F31839" w:rsidTr="00F31839">
        <w:trPr>
          <w:trHeight w:val="1680"/>
          <w:tblCellSpacing w:w="0" w:type="dxa"/>
        </w:trPr>
        <w:tc>
          <w:tcPr>
            <w:tcW w:w="885" w:type="dxa"/>
            <w:shd w:val="clear" w:color="auto" w:fill="FFFFFF"/>
            <w:hideMark/>
          </w:tcPr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Август</w:t>
            </w:r>
          </w:p>
        </w:tc>
        <w:tc>
          <w:tcPr>
            <w:tcW w:w="6150" w:type="dxa"/>
            <w:shd w:val="clear" w:color="auto" w:fill="FFFFFF"/>
            <w:hideMark/>
          </w:tcPr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. Анализ результатов ЕГЭ выпускного класса.</w:t>
            </w:r>
          </w:p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2.Изучение и обсуждение содержания программ, разработанных учителем биологии </w:t>
            </w:r>
            <w:proofErr w:type="spellStart"/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Джиоевой</w:t>
            </w:r>
            <w:proofErr w:type="spellEnd"/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И.Э.</w:t>
            </w: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Изучение и анализ рабочих программ по предметам естественно-математического цикла</w:t>
            </w:r>
          </w:p>
        </w:tc>
        <w:tc>
          <w:tcPr>
            <w:tcW w:w="2760" w:type="dxa"/>
            <w:shd w:val="clear" w:color="auto" w:fill="FFFFFF"/>
            <w:hideMark/>
          </w:tcPr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Джиоева</w:t>
            </w:r>
            <w:proofErr w:type="spellEnd"/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И.Э.</w:t>
            </w: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Учителя-предметники</w:t>
            </w:r>
          </w:p>
        </w:tc>
      </w:tr>
      <w:tr w:rsidR="00F31839" w:rsidRPr="00F31839" w:rsidTr="00F31839">
        <w:trPr>
          <w:trHeight w:val="1365"/>
          <w:tblCellSpacing w:w="0" w:type="dxa"/>
        </w:trPr>
        <w:tc>
          <w:tcPr>
            <w:tcW w:w="885" w:type="dxa"/>
            <w:shd w:val="clear" w:color="auto" w:fill="FFFFFF"/>
            <w:hideMark/>
          </w:tcPr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Ноябрь</w:t>
            </w:r>
          </w:p>
        </w:tc>
        <w:tc>
          <w:tcPr>
            <w:tcW w:w="6150" w:type="dxa"/>
            <w:shd w:val="clear" w:color="auto" w:fill="FFFFFF"/>
            <w:hideMark/>
          </w:tcPr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.Доклад «Проектно-исследовательские методы в системе проблемного обучения».</w:t>
            </w:r>
          </w:p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Анализ проверки журналов по ТБ в кабинетах физики, информатики, химии. </w:t>
            </w:r>
          </w:p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Анализ деятельности учащихся за I четверть. </w:t>
            </w:r>
          </w:p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Подготовка предметных олимпиад.</w:t>
            </w:r>
          </w:p>
        </w:tc>
        <w:tc>
          <w:tcPr>
            <w:tcW w:w="2760" w:type="dxa"/>
            <w:shd w:val="clear" w:color="auto" w:fill="FFFFFF"/>
            <w:hideMark/>
          </w:tcPr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Джиоева</w:t>
            </w:r>
            <w:proofErr w:type="spellEnd"/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И.Э.</w:t>
            </w: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Учителя предметники.</w:t>
            </w:r>
          </w:p>
        </w:tc>
      </w:tr>
      <w:tr w:rsidR="00F31839" w:rsidRPr="00F31839" w:rsidTr="00F31839">
        <w:trPr>
          <w:trHeight w:val="1545"/>
          <w:tblCellSpacing w:w="0" w:type="dxa"/>
        </w:trPr>
        <w:tc>
          <w:tcPr>
            <w:tcW w:w="885" w:type="dxa"/>
            <w:shd w:val="clear" w:color="auto" w:fill="FFFFFF"/>
            <w:hideMark/>
          </w:tcPr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Январь</w:t>
            </w:r>
          </w:p>
        </w:tc>
        <w:tc>
          <w:tcPr>
            <w:tcW w:w="6150" w:type="dxa"/>
            <w:shd w:val="clear" w:color="auto" w:fill="FFFFFF"/>
            <w:hideMark/>
          </w:tcPr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Доклад «Активизация самостоятельной деятельности учащихся на уроках математики» </w:t>
            </w:r>
          </w:p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Доклад «Методический уровень урока физики»</w:t>
            </w:r>
          </w:p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Анализ деятельности учащихся за II четверть </w:t>
            </w:r>
          </w:p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Анализ  полугодовых контрольных работ</w:t>
            </w:r>
          </w:p>
        </w:tc>
        <w:tc>
          <w:tcPr>
            <w:tcW w:w="2760" w:type="dxa"/>
            <w:shd w:val="clear" w:color="auto" w:fill="FFFFFF"/>
            <w:hideMark/>
          </w:tcPr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Дзебисов</w:t>
            </w:r>
            <w:proofErr w:type="spellEnd"/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Т.Ц.</w:t>
            </w:r>
          </w:p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Фидарова</w:t>
            </w:r>
            <w:proofErr w:type="spellEnd"/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З.У.</w:t>
            </w:r>
          </w:p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Козонова</w:t>
            </w:r>
            <w:proofErr w:type="spellEnd"/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Б.К. </w:t>
            </w: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Учителя предметники</w:t>
            </w:r>
          </w:p>
        </w:tc>
      </w:tr>
      <w:tr w:rsidR="00F31839" w:rsidRPr="00F31839" w:rsidTr="00F31839">
        <w:trPr>
          <w:trHeight w:val="1365"/>
          <w:tblCellSpacing w:w="0" w:type="dxa"/>
        </w:trPr>
        <w:tc>
          <w:tcPr>
            <w:tcW w:w="885" w:type="dxa"/>
            <w:shd w:val="clear" w:color="auto" w:fill="FFFFFF"/>
            <w:hideMark/>
          </w:tcPr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Март</w:t>
            </w:r>
          </w:p>
        </w:tc>
        <w:tc>
          <w:tcPr>
            <w:tcW w:w="6150" w:type="dxa"/>
            <w:shd w:val="clear" w:color="auto" w:fill="FFFFFF"/>
            <w:hideMark/>
          </w:tcPr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Доклад « Актуальность проблемы развития познавательного интереса».</w:t>
            </w:r>
          </w:p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0 подготовке учащихся выпускных классов к сдаче экзамена в форме ГИА и ЕГЭ </w:t>
            </w:r>
          </w:p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Анализ внеклассной работы по предметам. </w:t>
            </w:r>
          </w:p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копилка (открытые уроки, их анализ.</w:t>
            </w:r>
            <w:proofErr w:type="gramEnd"/>
          </w:p>
        </w:tc>
        <w:tc>
          <w:tcPr>
            <w:tcW w:w="2760" w:type="dxa"/>
            <w:shd w:val="clear" w:color="auto" w:fill="FFFFFF"/>
            <w:hideMark/>
          </w:tcPr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Джиоева</w:t>
            </w:r>
            <w:proofErr w:type="spellEnd"/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И.Э.</w:t>
            </w:r>
          </w:p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Гурциева</w:t>
            </w:r>
            <w:proofErr w:type="spellEnd"/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Л.Б.</w:t>
            </w: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Учителя предметники</w:t>
            </w:r>
          </w:p>
        </w:tc>
      </w:tr>
      <w:tr w:rsidR="00F31839" w:rsidRPr="00F31839" w:rsidTr="00F31839">
        <w:trPr>
          <w:trHeight w:val="1335"/>
          <w:tblCellSpacing w:w="0" w:type="dxa"/>
        </w:trPr>
        <w:tc>
          <w:tcPr>
            <w:tcW w:w="885" w:type="dxa"/>
            <w:shd w:val="clear" w:color="auto" w:fill="FFFFFF"/>
            <w:hideMark/>
          </w:tcPr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6150" w:type="dxa"/>
            <w:shd w:val="clear" w:color="auto" w:fill="FFFFFF"/>
            <w:hideMark/>
          </w:tcPr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 .Доклад «Модульная технология обучения» </w:t>
            </w:r>
          </w:p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Прохождение программного материала.</w:t>
            </w: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3.Анализ </w:t>
            </w:r>
            <w:proofErr w:type="spellStart"/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срезовых</w:t>
            </w:r>
            <w:proofErr w:type="spellEnd"/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контрольных работ за год. 4.Изготовление экзаменационного материала</w:t>
            </w:r>
          </w:p>
        </w:tc>
        <w:tc>
          <w:tcPr>
            <w:tcW w:w="2760" w:type="dxa"/>
            <w:shd w:val="clear" w:color="auto" w:fill="FFFFFF"/>
            <w:hideMark/>
          </w:tcPr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Джиоева</w:t>
            </w:r>
            <w:proofErr w:type="spellEnd"/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И.Э.</w:t>
            </w:r>
          </w:p>
          <w:p w:rsidR="00F31839" w:rsidRP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предметники </w:t>
            </w: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1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7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31839" w:rsidRPr="00F31839" w:rsidRDefault="00F31839" w:rsidP="00F318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Формы работы МО:</w:t>
      </w:r>
      <w:r w:rsidRPr="00F318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:rsidR="00F31839" w:rsidRPr="00F31839" w:rsidRDefault="00F31839" w:rsidP="00F318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и взаимные посещения уроков с последующим обсуждением их результатов.</w:t>
      </w:r>
    </w:p>
    <w:p w:rsidR="00F31839" w:rsidRPr="00F31839" w:rsidRDefault="00F31839" w:rsidP="00F318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уроки.</w:t>
      </w:r>
    </w:p>
    <w:p w:rsidR="00F31839" w:rsidRPr="00F31839" w:rsidRDefault="00F31839" w:rsidP="00F318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предметных декад.</w:t>
      </w:r>
    </w:p>
    <w:p w:rsidR="00F31839" w:rsidRPr="00F31839" w:rsidRDefault="00F31839" w:rsidP="00F318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отчеты по изучению тем самообразования, освоения СОТ, развития профессиональных компетенций.</w:t>
      </w:r>
    </w:p>
    <w:p w:rsidR="00F31839" w:rsidRPr="00F31839" w:rsidRDefault="00F31839" w:rsidP="00F31839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5.Работа в проблемной группе учителей математики.</w:t>
      </w:r>
    </w:p>
    <w:p w:rsidR="00F31839" w:rsidRPr="00F31839" w:rsidRDefault="00F31839" w:rsidP="00F3183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6.Участие в школьных и муниципальных методических мероприятиях.</w:t>
      </w: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017F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Работа методического объединения между заседаниями</w:t>
      </w:r>
    </w:p>
    <w:p w:rsidR="00F31839" w:rsidRPr="00017F7A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67" w:type="dxa"/>
        <w:tblCellSpacing w:w="0" w:type="dxa"/>
        <w:tblInd w:w="-1373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1"/>
        <w:gridCol w:w="6059"/>
        <w:gridCol w:w="1418"/>
        <w:gridCol w:w="2409"/>
      </w:tblGrid>
      <w:tr w:rsidR="00F31839" w:rsidRPr="00017F7A" w:rsidTr="00F31839">
        <w:trPr>
          <w:cantSplit/>
          <w:trHeight w:val="633"/>
          <w:tblCellSpacing w:w="0" w:type="dxa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proofErr w:type="gramStart"/>
            <w:r w:rsidRPr="0001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1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ind w:left="-8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Направление </w:t>
            </w:r>
            <w:r w:rsidRPr="0001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F31839" w:rsidRDefault="00F31839" w:rsidP="00F31839">
            <w:pPr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31839" w:rsidRPr="00017F7A" w:rsidTr="00F31839">
        <w:trPr>
          <w:trHeight w:val="885"/>
          <w:tblCellSpacing w:w="0" w:type="dxa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и утверждение рабочих программ по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естественно-математическог</w:t>
            </w: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цикла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Учителя, завуч, директор </w:t>
            </w:r>
            <w:proofErr w:type="spellStart"/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1839" w:rsidRPr="00017F7A" w:rsidTr="00F31839">
        <w:trPr>
          <w:trHeight w:val="240"/>
          <w:tblCellSpacing w:w="0" w:type="dxa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паспорта кабинета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Зав. кабинета</w:t>
            </w:r>
          </w:p>
        </w:tc>
      </w:tr>
      <w:tr w:rsidR="00F31839" w:rsidRPr="00017F7A" w:rsidTr="00F31839">
        <w:trPr>
          <w:trHeight w:val="570"/>
          <w:tblCellSpacing w:w="0" w:type="dxa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и взаимопосещения открытых уроков. Анализ уроков.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И.Э.</w:t>
            </w:r>
          </w:p>
        </w:tc>
      </w:tr>
      <w:tr w:rsidR="00F31839" w:rsidRPr="00017F7A" w:rsidTr="00F31839">
        <w:trPr>
          <w:trHeight w:val="555"/>
          <w:tblCellSpacing w:w="0" w:type="dxa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Директорские контрольные работы, тестовая проверка 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конце полугодий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Учителя, завуч</w:t>
            </w:r>
          </w:p>
        </w:tc>
      </w:tr>
      <w:tr w:rsidR="00F31839" w:rsidRPr="00017F7A" w:rsidTr="00F31839">
        <w:trPr>
          <w:trHeight w:val="570"/>
          <w:tblCellSpacing w:w="0" w:type="dxa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материалов к проведению школьных предметных олимпиад.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</w:t>
            </w:r>
          </w:p>
        </w:tc>
      </w:tr>
      <w:tr w:rsidR="00F31839" w:rsidRPr="00017F7A" w:rsidTr="00F31839">
        <w:trPr>
          <w:trHeight w:val="570"/>
          <w:tblCellSpacing w:w="0" w:type="dxa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тестовых заданий, дидактического материала.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</w:t>
            </w:r>
          </w:p>
        </w:tc>
      </w:tr>
      <w:tr w:rsidR="00F31839" w:rsidRPr="00017F7A" w:rsidTr="00F31839">
        <w:trPr>
          <w:trHeight w:val="570"/>
          <w:tblCellSpacing w:w="0" w:type="dxa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Подготовка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районных </w:t>
            </w: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олимпиад.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</w:t>
            </w:r>
          </w:p>
        </w:tc>
      </w:tr>
      <w:tr w:rsidR="00F31839" w:rsidRPr="00017F7A" w:rsidTr="00F31839">
        <w:trPr>
          <w:trHeight w:val="855"/>
          <w:tblCellSpacing w:w="0" w:type="dxa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01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по самообразованию.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</w:t>
            </w:r>
          </w:p>
        </w:tc>
      </w:tr>
      <w:tr w:rsidR="00F31839" w:rsidRPr="00017F7A" w:rsidTr="00F31839">
        <w:trPr>
          <w:trHeight w:val="1215"/>
          <w:tblCellSpacing w:w="0" w:type="dxa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школьных предметных недель по предметам естественно-математического цикла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</w:t>
            </w:r>
            <w:proofErr w:type="gramStart"/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 предметники</w:t>
            </w:r>
          </w:p>
        </w:tc>
      </w:tr>
      <w:tr w:rsidR="00F31839" w:rsidRPr="00017F7A" w:rsidTr="00F31839">
        <w:trPr>
          <w:trHeight w:val="570"/>
          <w:tblCellSpacing w:w="0" w:type="dxa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к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</w:t>
            </w:r>
          </w:p>
        </w:tc>
      </w:tr>
      <w:tr w:rsidR="00F31839" w:rsidRPr="00017F7A" w:rsidTr="00F31839">
        <w:trPr>
          <w:trHeight w:val="885"/>
          <w:tblCellSpacing w:w="0" w:type="dxa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Повышение квалификации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СОРИПКРО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Завуч</w:t>
            </w:r>
          </w:p>
        </w:tc>
      </w:tr>
      <w:tr w:rsidR="00F31839" w:rsidRPr="00017F7A" w:rsidTr="00F31839">
        <w:trPr>
          <w:trHeight w:val="570"/>
          <w:tblCellSpacing w:w="0" w:type="dxa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 в кабинете информатики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F31839" w:rsidRPr="00017F7A" w:rsidTr="00F31839">
        <w:trPr>
          <w:trHeight w:val="1431"/>
          <w:tblCellSpacing w:w="0" w:type="dxa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Участвовать в конкурсах: - Международный математический конкурс «Кенгуру»; - Экологический конкурс «Дерево Земли, на котором я живу» и др.</w:t>
            </w: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февраль март</w:t>
            </w: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Т.Ц.</w:t>
            </w:r>
          </w:p>
          <w:p w:rsidR="00F31839" w:rsidRPr="00017F7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И.Э.</w:t>
            </w:r>
          </w:p>
        </w:tc>
      </w:tr>
    </w:tbl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08E5" w:rsidRDefault="004708E5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08E5" w:rsidRDefault="004708E5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P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8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F318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Раздел 1. Организационно-педагогическая деятельность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318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318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F318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3183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gramEnd"/>
      <w:r w:rsidRPr="00F31839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повышение профессиональной культуры учителя через участие в реализации методической идеи;</w:t>
      </w:r>
      <w:r w:rsidRPr="00F3183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F31839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условий для повышения социально-профессионального статуса учителя.</w:t>
      </w:r>
    </w:p>
    <w:p w:rsidR="00F31839" w:rsidRPr="003D15EA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64" w:type="dxa"/>
        <w:tblCellSpacing w:w="0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2234"/>
        <w:gridCol w:w="2401"/>
      </w:tblGrid>
      <w:tr w:rsidR="00F31839" w:rsidRPr="003D15EA" w:rsidTr="00F31839">
        <w:trPr>
          <w:trHeight w:val="792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proofErr w:type="gramStart"/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Утверждение плана МО на 201</w:t>
            </w:r>
            <w:r w:rsidRPr="00372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Pr="00372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МО</w:t>
            </w:r>
          </w:p>
        </w:tc>
      </w:tr>
      <w:tr w:rsidR="00F31839" w:rsidRPr="003D15EA" w:rsidTr="00F31839">
        <w:trPr>
          <w:trHeight w:val="794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кретизация социально-профессионального статуса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членов МО.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МО.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педагогических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советах школы, методических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семинарах, заседаниях районных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предметных секций, районных предметных олимпиадах.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МО.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МО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Актуализация нормативных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требований СанПиН,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храны труда для всех участников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образовательного процесса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Сентябрь,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январь.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условий для повышения социальн</w:t>
            </w:r>
            <w:proofErr w:type="gramStart"/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статуса учителя-предметника;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банка данных об уровне профессиональной компетенции педагогов, их психологических портретов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Постоянно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МО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Внедрение информационных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технологий в организационн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педагогический процесс.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</w:t>
            </w:r>
          </w:p>
        </w:tc>
      </w:tr>
    </w:tbl>
    <w:p w:rsidR="00F31839" w:rsidRPr="003D15EA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 Раздел 2. Учебно-методическая деятельность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формирование банка данных педагогической информации (нормативно-правовая, методическая);</w:t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организация и проведение мониторинга обученности обучающихся на основе научно-методического обеспечения учебных программ.</w:t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570" w:type="dxa"/>
        <w:tblCellSpacing w:w="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7"/>
        <w:gridCol w:w="4111"/>
        <w:gridCol w:w="2401"/>
        <w:gridCol w:w="2401"/>
      </w:tblGrid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proofErr w:type="gramStart"/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2.1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нормативных документов,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методических рекомендаций по преподаванию предметов ЕМЦ на 2013-2014 учебный год.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МО.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 и систематизация программного обеспечения по предметам ЕМЦ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Август, 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2.3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 и систематизация методического обеспечения учебных программ.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Август, 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МО.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2.4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Подборка дидактического обеспечения учебных программ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МО.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2.5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рабочих программ по предметам ЕМЦ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2.6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планов самообразования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2.7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учебной деятельности с учетом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личностных и индивидуальных особенностей обучающихся.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МО.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2.8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входного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контроля 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учащихся. 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Сентябрь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МО.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2.9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 и проведение полугодовых и 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итоговых контрольных работ по предметам.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декабрь,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МО.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2.10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работы с отстающими учащимися. 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МО.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2.11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проведение предметной недели  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ЕМЦ 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Январь 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МО.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2.12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 нормативных документов и методических рекомендаций по итоговой аттестации учащихся 9, 11 классов, по введению ФГОС ООО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МО.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2.13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мониторинга обученности учащихся.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Декабрь,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июнь.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МО.</w:t>
            </w:r>
          </w:p>
        </w:tc>
      </w:tr>
    </w:tbl>
    <w:p w:rsidR="00F31839" w:rsidRPr="003D15EA" w:rsidRDefault="00F31839" w:rsidP="00F318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Раздел 3. Мероприятия по усвоению обязательного минимума</w:t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образования по предметам естественно - математического цикла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обеспечение оптимальных условий для обучающихся по усвоению обязательного минимума образования по предметам естественно </w:t>
      </w:r>
      <w:proofErr w:type="gramStart"/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-м</w:t>
      </w:r>
      <w:proofErr w:type="gramEnd"/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атематического цикла;</w:t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повышение эффективности контроля уровня обученности.</w:t>
      </w:r>
    </w:p>
    <w:tbl>
      <w:tblPr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7"/>
        <w:gridCol w:w="4111"/>
        <w:gridCol w:w="2401"/>
        <w:gridCol w:w="2401"/>
      </w:tblGrid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proofErr w:type="gramStart"/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3.1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и проведение контроля выполнения учебных программ, обязательного минимума содержания образования, корректирование 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прохождения программ по предметам.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Янва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рь, май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МО, члены МО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3.2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входного контроля знаний, четвертных, полугодовых и итоговых контрольных работ.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 2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месяца.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МО, члены МО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3.3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эффективности использования вариативной части школьного учебного плана.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полугодие.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МО, члены МО.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3.4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Анализ эффективности организации работы со </w:t>
            </w:r>
            <w:proofErr w:type="gramStart"/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 в основной школе.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 3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месяца.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МО, члены МО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3.5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Осуществление контроля выполнения практической части учебной программы по физике, химии, биологии, информатике.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Январь, май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МО.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3.6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качества обученности учащихся по предметам ЕМЦ за 1,2, 3, 4 четверти, 1 и 2 полугодие, год.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четверти,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полугодия,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МО,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МО.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3.7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Оказание консультативной помощи при подготовке к экзаменам по предметам ЕМЦ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Апрель – июнь.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МО.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3.8</w:t>
            </w:r>
          </w:p>
        </w:tc>
        <w:tc>
          <w:tcPr>
            <w:tcW w:w="375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работе малых педсоветов по предварительной итоговой успеваемости обучающихся за четверть, полугодие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Февраль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Апрель</w:t>
            </w:r>
          </w:p>
        </w:tc>
        <w:tc>
          <w:tcPr>
            <w:tcW w:w="21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</w:t>
            </w:r>
          </w:p>
        </w:tc>
      </w:tr>
    </w:tbl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839" w:rsidRPr="003D15EA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31839" w:rsidRPr="003D15EA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IV</w:t>
      </w:r>
      <w:r w:rsidRPr="00372C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3D15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Мероприятия по созданию условий для повышения социально-профессионального статуса учителя-предметника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</w:t>
      </w:r>
      <w:proofErr w:type="gramStart"/>
      <w:r w:rsidRPr="003D15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создание условий для активации профессионального саморазвития личности учителя;</w:t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создание условий для выявления и поддержки творческих лидеров.</w:t>
      </w:r>
    </w:p>
    <w:tbl>
      <w:tblPr>
        <w:tblW w:w="98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4"/>
        <w:gridCol w:w="4108"/>
        <w:gridCol w:w="2717"/>
        <w:gridCol w:w="2406"/>
      </w:tblGrid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65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4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05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765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оптимальной рабочей среды (обстановки).</w:t>
            </w:r>
          </w:p>
        </w:tc>
        <w:tc>
          <w:tcPr>
            <w:tcW w:w="24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ационального расписания уроков,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нормативное распределение кабинетов.</w:t>
            </w:r>
          </w:p>
        </w:tc>
        <w:tc>
          <w:tcPr>
            <w:tcW w:w="2205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школы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3765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Личностное развитие и профессиональный рост учителя.</w:t>
            </w:r>
          </w:p>
        </w:tc>
        <w:tc>
          <w:tcPr>
            <w:tcW w:w="24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Вариативность 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форм повышения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квалификации: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повышения квалификации (очные и дистанционные), методическая работа по темам самообразования,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на категорию (планы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 МО, школы).</w:t>
            </w:r>
          </w:p>
        </w:tc>
        <w:tc>
          <w:tcPr>
            <w:tcW w:w="2205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Учитель, руководитель МО, зам.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директора по УВР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3765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чувства причастности (полезности труда), демократизация методической работы, предоставление учителям права выбора различных форм участия в ней.</w:t>
            </w:r>
          </w:p>
        </w:tc>
        <w:tc>
          <w:tcPr>
            <w:tcW w:w="24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Общение с коллегами по интересующим темам, посещение уроков с целью обмена опытом, активное участие в работе МО.</w:t>
            </w:r>
          </w:p>
        </w:tc>
        <w:tc>
          <w:tcPr>
            <w:tcW w:w="2205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МО, руководитель МО,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школы.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3765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интереса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(работа интересна и требует мастерства), развитие творческой направленности деятельности учителя.</w:t>
            </w:r>
          </w:p>
        </w:tc>
        <w:tc>
          <w:tcPr>
            <w:tcW w:w="249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индивидуальных занятий и элективных курсов, организация и проведение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предметных недель, подготовка учащихся к олимпиадам и научно практическим конференциям.</w:t>
            </w:r>
          </w:p>
        </w:tc>
        <w:tc>
          <w:tcPr>
            <w:tcW w:w="2205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Члены МО, руководитель МО,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школы.</w:t>
            </w:r>
          </w:p>
        </w:tc>
      </w:tr>
    </w:tbl>
    <w:p w:rsidR="00F31839" w:rsidRPr="003D15EA" w:rsidRDefault="00F31839" w:rsidP="00F3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V</w:t>
      </w:r>
      <w:r w:rsidRPr="00372C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3D15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План внедрения информационных технологий в организационно – педагогический процесс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</w:t>
      </w:r>
      <w:proofErr w:type="gramStart"/>
      <w:r w:rsidRPr="003D15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продолжить совершенствование профессиональной компетентности педагогов в области использования ИТ в образовательном процессе;</w:t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15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продолжить создание базы ЭОР по предметам естественно - математического цикла.</w:t>
      </w:r>
    </w:p>
    <w:tbl>
      <w:tblPr>
        <w:tblW w:w="98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2"/>
        <w:gridCol w:w="3139"/>
        <w:gridCol w:w="2165"/>
        <w:gridCol w:w="1964"/>
        <w:gridCol w:w="1930"/>
      </w:tblGrid>
      <w:tr w:rsidR="00F31839" w:rsidRPr="003D15EA" w:rsidTr="00F31839">
        <w:trPr>
          <w:tblCellSpacing w:w="0" w:type="dxa"/>
        </w:trPr>
        <w:tc>
          <w:tcPr>
            <w:tcW w:w="672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proofErr w:type="gramStart"/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3139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2165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64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93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72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139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 педагогических работников информационной культуры.</w:t>
            </w:r>
          </w:p>
        </w:tc>
        <w:tc>
          <w:tcPr>
            <w:tcW w:w="2165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Обмен опытом между учителями 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предметниками естественно – математического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цикла по вопросу использования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своей профессиональной деятельности.</w:t>
            </w:r>
          </w:p>
        </w:tc>
        <w:tc>
          <w:tcPr>
            <w:tcW w:w="1964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Систематизация документации учителя - предметника в электронном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варианте.</w:t>
            </w:r>
          </w:p>
        </w:tc>
        <w:tc>
          <w:tcPr>
            <w:tcW w:w="193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72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3139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исследования и диагностики деятельности учителя и ученика.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65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Осуществление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мониторинговых наблюдений с использованием </w:t>
            </w:r>
            <w:proofErr w:type="gramStart"/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</w:p>
        </w:tc>
        <w:tc>
          <w:tcPr>
            <w:tcW w:w="1964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электронных папок по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предметам, создание мониторинговых карт эффективности работы учителей.</w:t>
            </w:r>
          </w:p>
        </w:tc>
        <w:tc>
          <w:tcPr>
            <w:tcW w:w="193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72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3139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с электронным журналом в сети </w:t>
            </w:r>
            <w:proofErr w:type="spellStart"/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Дневник</w:t>
            </w:r>
            <w:proofErr w:type="gramStart"/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165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Обмен опытом между учителями </w:t>
            </w:r>
            <w:proofErr w:type="gramStart"/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редметниками 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естественно – математического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цикла по вопросу использования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классного электронного журнала.</w:t>
            </w:r>
          </w:p>
        </w:tc>
        <w:tc>
          <w:tcPr>
            <w:tcW w:w="1964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домашних заданий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электронном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журнале</w:t>
            </w:r>
          </w:p>
        </w:tc>
        <w:tc>
          <w:tcPr>
            <w:tcW w:w="193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Члены МО</w:t>
            </w:r>
          </w:p>
        </w:tc>
      </w:tr>
      <w:tr w:rsidR="00F31839" w:rsidRPr="003D15EA" w:rsidTr="00F31839">
        <w:trPr>
          <w:tblCellSpacing w:w="0" w:type="dxa"/>
        </w:trPr>
        <w:tc>
          <w:tcPr>
            <w:tcW w:w="672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</w:t>
            </w:r>
          </w:p>
        </w:tc>
        <w:tc>
          <w:tcPr>
            <w:tcW w:w="3139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страниц,</w:t>
            </w: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сайтов учителя.</w:t>
            </w:r>
          </w:p>
        </w:tc>
        <w:tc>
          <w:tcPr>
            <w:tcW w:w="2165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Обмен опытом по созданию </w:t>
            </w:r>
            <w:proofErr w:type="spellStart"/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страниц , </w:t>
            </w:r>
            <w:proofErr w:type="spellStart"/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сайта учителя.</w:t>
            </w:r>
          </w:p>
        </w:tc>
        <w:tc>
          <w:tcPr>
            <w:tcW w:w="1964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страницы учителей ЕМЦ.</w:t>
            </w:r>
          </w:p>
        </w:tc>
        <w:tc>
          <w:tcPr>
            <w:tcW w:w="193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</w:t>
            </w:r>
          </w:p>
        </w:tc>
      </w:tr>
      <w:tr w:rsidR="00F31839" w:rsidRPr="003D15EA" w:rsidTr="00F31839">
        <w:trPr>
          <w:trHeight w:val="1832"/>
          <w:tblCellSpacing w:w="0" w:type="dxa"/>
        </w:trPr>
        <w:tc>
          <w:tcPr>
            <w:tcW w:w="672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3139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 опыта работы педагогических сообществ в сети Интернет</w:t>
            </w:r>
          </w:p>
        </w:tc>
        <w:tc>
          <w:tcPr>
            <w:tcW w:w="2165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работе педагогических сообществ в сети Интернет</w:t>
            </w:r>
          </w:p>
        </w:tc>
        <w:tc>
          <w:tcPr>
            <w:tcW w:w="1964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собственной страницы, размещение материала</w:t>
            </w:r>
          </w:p>
        </w:tc>
        <w:tc>
          <w:tcPr>
            <w:tcW w:w="1930" w:type="dxa"/>
            <w:shd w:val="clear" w:color="auto" w:fill="FFFFFF"/>
            <w:hideMark/>
          </w:tcPr>
          <w:p w:rsidR="00F31839" w:rsidRPr="003D15EA" w:rsidRDefault="00F31839" w:rsidP="00F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МО</w:t>
            </w:r>
          </w:p>
        </w:tc>
      </w:tr>
    </w:tbl>
    <w:p w:rsidR="0015239B" w:rsidRDefault="0015239B"/>
    <w:sectPr w:rsidR="0015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499"/>
    <w:multiLevelType w:val="hybridMultilevel"/>
    <w:tmpl w:val="272885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1841"/>
    <w:multiLevelType w:val="hybridMultilevel"/>
    <w:tmpl w:val="594ABD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3A1AE5"/>
    <w:multiLevelType w:val="hybridMultilevel"/>
    <w:tmpl w:val="04EE70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D84889"/>
    <w:multiLevelType w:val="hybridMultilevel"/>
    <w:tmpl w:val="EBD4C934"/>
    <w:lvl w:ilvl="0" w:tplc="04190009">
      <w:start w:val="1"/>
      <w:numFmt w:val="bullet"/>
      <w:lvlText w:val=""/>
      <w:lvlJc w:val="left"/>
      <w:pPr>
        <w:ind w:left="16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4">
    <w:nsid w:val="2D6F411E"/>
    <w:multiLevelType w:val="hybridMultilevel"/>
    <w:tmpl w:val="E1948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93C709E"/>
    <w:multiLevelType w:val="multilevel"/>
    <w:tmpl w:val="6C1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52523"/>
    <w:multiLevelType w:val="multilevel"/>
    <w:tmpl w:val="F614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B4B3F"/>
    <w:multiLevelType w:val="hybridMultilevel"/>
    <w:tmpl w:val="6CBE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39"/>
    <w:rsid w:val="0015239B"/>
    <w:rsid w:val="004708E5"/>
    <w:rsid w:val="00F3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839"/>
    <w:rPr>
      <w:b/>
      <w:bCs/>
    </w:rPr>
  </w:style>
  <w:style w:type="paragraph" w:styleId="a5">
    <w:name w:val="List Paragraph"/>
    <w:basedOn w:val="a"/>
    <w:uiPriority w:val="34"/>
    <w:qFormat/>
    <w:rsid w:val="00F31839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318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839"/>
    <w:rPr>
      <w:b/>
      <w:bCs/>
    </w:rPr>
  </w:style>
  <w:style w:type="paragraph" w:styleId="a5">
    <w:name w:val="List Paragraph"/>
    <w:basedOn w:val="a"/>
    <w:uiPriority w:val="34"/>
    <w:qFormat/>
    <w:rsid w:val="00F31839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318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2016-10-12T13:21:00Z</cp:lastPrinted>
  <dcterms:created xsi:type="dcterms:W3CDTF">2016-10-12T12:58:00Z</dcterms:created>
  <dcterms:modified xsi:type="dcterms:W3CDTF">2016-10-12T15:35:00Z</dcterms:modified>
</cp:coreProperties>
</file>