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A" w:rsidRPr="00171D6A" w:rsidRDefault="000929B1" w:rsidP="002C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52389"/>
            <wp:effectExtent l="19050" t="0" r="3175" b="0"/>
            <wp:docPr id="1" name="Рисунок 1" descr="C:\Users\user\Desktop\печать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6A" w:rsidRDefault="00171D6A" w:rsidP="00171D6A"/>
    <w:p w:rsidR="00171D6A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1D6A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1D6A" w:rsidRPr="001F084C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84C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 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084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84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F08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им. Т. К. Агузарова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Саниба»                                     муниципального </w:t>
      </w:r>
      <w:r w:rsidRPr="001F084C">
        <w:rPr>
          <w:rFonts w:ascii="Times New Roman" w:hAnsi="Times New Roman" w:cs="Times New Roman"/>
          <w:sz w:val="28"/>
          <w:szCs w:val="28"/>
        </w:rPr>
        <w:t xml:space="preserve"> образования – Пригородный район</w:t>
      </w:r>
      <w:r w:rsidRPr="001F084C">
        <w:rPr>
          <w:rFonts w:ascii="Times New Roman" w:hAnsi="Times New Roman" w:cs="Times New Roman"/>
          <w:i/>
          <w:sz w:val="28"/>
          <w:szCs w:val="28"/>
        </w:rPr>
        <w:t>.</w:t>
      </w:r>
    </w:p>
    <w:p w:rsidR="00171D6A" w:rsidRPr="001F084C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71D6A" w:rsidRPr="001F084C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71D6A" w:rsidRPr="00883E51" w:rsidRDefault="00171D6A" w:rsidP="00171D6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Настоящий документ определяет условия и порядок предоставления   питания обучающимся в МБОУ «СОШ им. Т. К. Агузарова с</w:t>
      </w:r>
      <w:proofErr w:type="gramStart"/>
      <w:r w:rsidRPr="00883E51">
        <w:rPr>
          <w:rFonts w:ascii="Times New Roman" w:hAnsi="Times New Roman"/>
          <w:sz w:val="28"/>
          <w:szCs w:val="28"/>
        </w:rPr>
        <w:t>.Н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ижняя Саниба».                                  </w:t>
      </w:r>
    </w:p>
    <w:p w:rsidR="00171D6A" w:rsidRPr="00883E51" w:rsidRDefault="00171D6A" w:rsidP="00171D6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 xml:space="preserve">Определяет необходимые условия организации и предоставления бесплатного, платного и дополнительного (реализация буфетной продукции) питания  </w:t>
      </w:r>
      <w:proofErr w:type="gramStart"/>
      <w:r w:rsidRPr="00883E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3E51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процесса; </w:t>
      </w:r>
    </w:p>
    <w:p w:rsidR="00171D6A" w:rsidRPr="00883E51" w:rsidRDefault="00171D6A" w:rsidP="00171D6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 xml:space="preserve">Предусматривает дифференцированную социальную поддержку  </w:t>
      </w:r>
      <w:proofErr w:type="gramStart"/>
      <w:r w:rsidRPr="00883E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3E51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 и нуждающихся в особой заботе;</w:t>
      </w:r>
    </w:p>
    <w:p w:rsidR="00171D6A" w:rsidRPr="00883E51" w:rsidRDefault="00171D6A" w:rsidP="00171D6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E51">
        <w:rPr>
          <w:rFonts w:ascii="Times New Roman" w:hAnsi="Times New Roman" w:cs="Times New Roman"/>
          <w:sz w:val="28"/>
          <w:szCs w:val="28"/>
        </w:rPr>
        <w:t>Направлено на совершенствование организации питания обучающихся в общеобразовательных учреждениях, увеличение охвата обучающихся питанием во время учебной деятельности.</w:t>
      </w:r>
      <w:proofErr w:type="gramEnd"/>
    </w:p>
    <w:p w:rsidR="00171D6A" w:rsidRPr="001F084C" w:rsidRDefault="00171D6A" w:rsidP="00171D6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Положение разработано на основании правовых документов, регулирующих вопросы организации питания школьников: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 от 29.12.2012г.  № 273-ФЗ;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bCs/>
          <w:kern w:val="36"/>
          <w:sz w:val="28"/>
          <w:szCs w:val="28"/>
        </w:rPr>
        <w:t xml:space="preserve">Федеральный закон «О контрактной системе </w:t>
      </w:r>
      <w:r w:rsidRPr="001F084C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</w:t>
      </w:r>
      <w:r w:rsidRPr="001F084C">
        <w:rPr>
          <w:rFonts w:ascii="Times New Roman" w:hAnsi="Times New Roman"/>
          <w:bCs/>
          <w:kern w:val="36"/>
          <w:sz w:val="28"/>
          <w:szCs w:val="28"/>
        </w:rPr>
        <w:t xml:space="preserve">от 05.04.2013 №44-ФЗ. 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от 06.10.2003 №131-ФЗ (в ред. от 07.05.2013г., с </w:t>
      </w:r>
      <w:proofErr w:type="spellStart"/>
      <w:r w:rsidRPr="001F084C">
        <w:rPr>
          <w:rFonts w:ascii="Times New Roman" w:hAnsi="Times New Roman"/>
          <w:sz w:val="28"/>
          <w:szCs w:val="28"/>
        </w:rPr>
        <w:t>изм</w:t>
      </w:r>
      <w:proofErr w:type="spellEnd"/>
      <w:r w:rsidRPr="001F084C">
        <w:rPr>
          <w:rFonts w:ascii="Times New Roman" w:hAnsi="Times New Roman"/>
          <w:sz w:val="28"/>
          <w:szCs w:val="28"/>
        </w:rPr>
        <w:t>. от 27.06.2013г.);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Российской Федерации «О санитарно – эпидемиологическом благополучии населения» от 30.03.1999г. № 52 - ФЗ.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Российской Федерации «О качестве и безопасности пищевых продуктов» от 02.01.2000г. № 29 – ФЗ.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1F084C">
        <w:rPr>
          <w:rFonts w:ascii="Times New Roman" w:hAnsi="Times New Roman"/>
          <w:sz w:val="28"/>
          <w:szCs w:val="28"/>
        </w:rPr>
        <w:t>СанПиН</w:t>
      </w:r>
      <w:proofErr w:type="spellEnd"/>
      <w:r w:rsidRPr="001F084C">
        <w:rPr>
          <w:rFonts w:ascii="Times New Roman" w:hAnsi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23.07.2008г. № 45;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Республики Северная Осетия-Алания «О семейно политике в Республике Северная Осетия – Алания» от  02.1212.1997 г. № 15-з.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Закон Республики Северная Осетия-Алания «Об образовании в Республике Северная Осетия-Алания» от 2712.2013г. № 61- РЗ;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 – Алания «О предоставлении дополнительных мер социальной поддержке малообеспеченным семьям» от 07.02.2014г. № 43.</w:t>
      </w:r>
    </w:p>
    <w:p w:rsidR="00171D6A" w:rsidRPr="001F084C" w:rsidRDefault="00171D6A" w:rsidP="00171D6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Иными нормативно правовыми документами, не противоречащими существующему законодательству.</w:t>
      </w:r>
    </w:p>
    <w:p w:rsidR="00171D6A" w:rsidRPr="001F084C" w:rsidRDefault="00171D6A" w:rsidP="00171D6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Настоящее Положение в обязательном порядке применяется при организации питания детей в </w:t>
      </w:r>
      <w:r w:rsidR="00883E51">
        <w:rPr>
          <w:rFonts w:ascii="Times New Roman" w:hAnsi="Times New Roman"/>
          <w:sz w:val="28"/>
          <w:szCs w:val="28"/>
        </w:rPr>
        <w:t>МБОУ «СОШ им. Т. К. Агузарова с</w:t>
      </w:r>
      <w:proofErr w:type="gramStart"/>
      <w:r w:rsidR="00883E51">
        <w:rPr>
          <w:rFonts w:ascii="Times New Roman" w:hAnsi="Times New Roman"/>
          <w:sz w:val="28"/>
          <w:szCs w:val="28"/>
        </w:rPr>
        <w:t>.Н</w:t>
      </w:r>
      <w:proofErr w:type="gramEnd"/>
      <w:r w:rsidR="00883E51">
        <w:rPr>
          <w:rFonts w:ascii="Times New Roman" w:hAnsi="Times New Roman"/>
          <w:sz w:val="28"/>
          <w:szCs w:val="28"/>
        </w:rPr>
        <w:t xml:space="preserve">ижняя Саниба» </w:t>
      </w:r>
      <w:r w:rsidRPr="001F084C">
        <w:rPr>
          <w:rFonts w:ascii="Times New Roman" w:hAnsi="Times New Roman"/>
          <w:sz w:val="28"/>
          <w:szCs w:val="28"/>
        </w:rPr>
        <w:t xml:space="preserve">муниципального образования – Пригородный район и регулирует отношения между </w:t>
      </w:r>
      <w:r w:rsidR="00883E51">
        <w:rPr>
          <w:rFonts w:ascii="Times New Roman" w:hAnsi="Times New Roman"/>
          <w:sz w:val="28"/>
          <w:szCs w:val="28"/>
        </w:rPr>
        <w:t>школой,</w:t>
      </w:r>
      <w:r w:rsidRPr="001F084C">
        <w:rPr>
          <w:rFonts w:ascii="Times New Roman" w:hAnsi="Times New Roman"/>
          <w:sz w:val="28"/>
          <w:szCs w:val="28"/>
        </w:rPr>
        <w:t xml:space="preserve"> обучающимися, родителями (законными представителями) обучающихся  и предприятиями и индивидуальными предпринимателями, осуществляющими доставку продуктов питания.</w:t>
      </w:r>
    </w:p>
    <w:p w:rsidR="00171D6A" w:rsidRPr="001F084C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6A" w:rsidRPr="001F084C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4C">
        <w:rPr>
          <w:rFonts w:ascii="Times New Roman" w:hAnsi="Times New Roman" w:cs="Times New Roman"/>
          <w:b/>
          <w:sz w:val="28"/>
          <w:szCs w:val="28"/>
        </w:rPr>
        <w:t>2. Общие принципы организации питания.</w:t>
      </w:r>
    </w:p>
    <w:p w:rsidR="00171D6A" w:rsidRPr="001F084C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1F084C" w:rsidRDefault="00171D6A" w:rsidP="00171D6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Организация питания относится к компетенции общеобразовательного учреждения в порядке, установленном настоящим Положением. Ответственность за организацию питания в учреждении возлагается на руководителя учреждения.</w:t>
      </w:r>
    </w:p>
    <w:p w:rsidR="00171D6A" w:rsidRPr="001F084C" w:rsidRDefault="00171D6A" w:rsidP="00171D6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>Образовательное учреждение создает условия и предоставляет возможность пользоваться услугами организации двухразового горячего питания для всех учащихся в соответствии с существующими санитарно – эпидемиологическими требованиями, нормами и правилами. Осуществляется в дни учебных занятий, пять дней в неделю.</w:t>
      </w:r>
    </w:p>
    <w:p w:rsidR="00171D6A" w:rsidRPr="001F084C" w:rsidRDefault="00171D6A" w:rsidP="00171D6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График приема пищи </w:t>
      </w:r>
      <w:r w:rsidR="00883E51">
        <w:rPr>
          <w:rFonts w:ascii="Times New Roman" w:hAnsi="Times New Roman"/>
          <w:sz w:val="28"/>
          <w:szCs w:val="28"/>
        </w:rPr>
        <w:t>об</w:t>
      </w:r>
      <w:r w:rsidRPr="001F084C">
        <w:rPr>
          <w:rFonts w:ascii="Times New Roman" w:hAnsi="Times New Roman"/>
          <w:sz w:val="28"/>
          <w:szCs w:val="28"/>
        </w:rPr>
        <w:t>уча</w:t>
      </w:r>
      <w:r w:rsidR="00883E51">
        <w:rPr>
          <w:rFonts w:ascii="Times New Roman" w:hAnsi="Times New Roman"/>
          <w:sz w:val="28"/>
          <w:szCs w:val="28"/>
        </w:rPr>
        <w:t>ю</w:t>
      </w:r>
      <w:r w:rsidRPr="001F084C">
        <w:rPr>
          <w:rFonts w:ascii="Times New Roman" w:hAnsi="Times New Roman"/>
          <w:sz w:val="28"/>
          <w:szCs w:val="28"/>
        </w:rPr>
        <w:t>щимися утверждается директором образовательного учреждения и размещается в доступном для ознакомления месте.</w:t>
      </w:r>
    </w:p>
    <w:p w:rsidR="00171D6A" w:rsidRPr="001F084C" w:rsidRDefault="00171D6A" w:rsidP="00171D6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084C">
        <w:rPr>
          <w:rFonts w:ascii="Times New Roman" w:hAnsi="Times New Roman"/>
          <w:sz w:val="28"/>
          <w:szCs w:val="28"/>
        </w:rPr>
        <w:t xml:space="preserve">При организации питания обучающихся должен учитываться режим работы общеобразовательного учреждения, а также сменность занятий. </w:t>
      </w:r>
    </w:p>
    <w:p w:rsidR="00171D6A" w:rsidRPr="00883E51" w:rsidRDefault="00171D6A" w:rsidP="00171D6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Обеспечение   питанием   осуществляется   </w:t>
      </w:r>
      <w:r w:rsidRPr="00883E51">
        <w:rPr>
          <w:rFonts w:ascii="Times New Roman" w:hAnsi="Times New Roman"/>
          <w:b/>
          <w:sz w:val="28"/>
          <w:szCs w:val="28"/>
          <w:u w:val="single"/>
        </w:rPr>
        <w:t>по Договору</w:t>
      </w:r>
      <w:r w:rsidRPr="00883E51">
        <w:rPr>
          <w:rFonts w:ascii="Times New Roman" w:hAnsi="Times New Roman"/>
          <w:sz w:val="28"/>
          <w:szCs w:val="28"/>
        </w:rPr>
        <w:t xml:space="preserve"> на основании   заявления  одного из  родителей    (законных    представителей)   обучающегося    на имя руководителя Учреждения в свободной форме. В заявлении  указывается  период  в  течение учебного года, на который обучающийся обеспечивается питанием, и подтверждается информированное согласие родителя  (законного представителя). </w:t>
      </w:r>
    </w:p>
    <w:p w:rsidR="00171D6A" w:rsidRPr="00883E51" w:rsidRDefault="00171D6A" w:rsidP="00171D6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lastRenderedPageBreak/>
        <w:t>Питание обучающихся в учреждении может быть организовано на основании договоров, заключаемых с организацией или индивидуальным предпринимателем, осуществляющих деятельность в сфере организации питания  в соответствии с существующим законодательством.</w:t>
      </w:r>
    </w:p>
    <w:p w:rsidR="00171D6A" w:rsidRPr="00883E51" w:rsidRDefault="00171D6A" w:rsidP="00171D6A">
      <w:pPr>
        <w:spacing w:after="0" w:line="240" w:lineRule="atLeast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 xml:space="preserve">Организация питания </w:t>
      </w:r>
      <w:r w:rsidR="002C54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C5465">
        <w:rPr>
          <w:rFonts w:ascii="Times New Roman" w:hAnsi="Times New Roman"/>
          <w:b/>
          <w:sz w:val="28"/>
          <w:szCs w:val="28"/>
        </w:rPr>
        <w:t>об</w:t>
      </w:r>
      <w:r w:rsidRPr="00883E51">
        <w:rPr>
          <w:rFonts w:ascii="Times New Roman" w:hAnsi="Times New Roman"/>
          <w:b/>
          <w:sz w:val="28"/>
          <w:szCs w:val="28"/>
        </w:rPr>
        <w:t>уча</w:t>
      </w:r>
      <w:r w:rsidR="002C5465">
        <w:rPr>
          <w:rFonts w:ascii="Times New Roman" w:hAnsi="Times New Roman"/>
          <w:b/>
          <w:sz w:val="28"/>
          <w:szCs w:val="28"/>
        </w:rPr>
        <w:t>ю</w:t>
      </w:r>
      <w:r w:rsidRPr="00883E51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883E51">
        <w:rPr>
          <w:rFonts w:ascii="Times New Roman" w:hAnsi="Times New Roman"/>
          <w:b/>
          <w:sz w:val="28"/>
          <w:szCs w:val="28"/>
        </w:rPr>
        <w:t xml:space="preserve"> в муниципальном образовательном учреждении.</w:t>
      </w:r>
    </w:p>
    <w:p w:rsidR="00171D6A" w:rsidRPr="00883E51" w:rsidRDefault="00171D6A" w:rsidP="00171D6A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Обучающиеся имеют право на питание  по месту обучения в образовательном учреждении ежедневно в период учебной деятельности.</w:t>
      </w:r>
    </w:p>
    <w:p w:rsidR="00171D6A" w:rsidRPr="00883E51" w:rsidRDefault="00883E51" w:rsidP="00171D6A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образовательного учреждения</w:t>
      </w:r>
      <w:r w:rsidR="00171D6A" w:rsidRPr="00883E51">
        <w:rPr>
          <w:rFonts w:ascii="Times New Roman" w:hAnsi="Times New Roman" w:cs="Times New Roman"/>
          <w:sz w:val="28"/>
          <w:szCs w:val="28"/>
        </w:rPr>
        <w:t xml:space="preserve"> может быть организовано </w:t>
      </w:r>
      <w:r w:rsidR="00171D6A" w:rsidRPr="00883E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71D6A" w:rsidRPr="00883E51">
        <w:rPr>
          <w:rFonts w:ascii="Times New Roman" w:hAnsi="Times New Roman" w:cs="Times New Roman"/>
          <w:sz w:val="28"/>
          <w:szCs w:val="28"/>
        </w:rPr>
        <w:t>горячее</w:t>
      </w:r>
      <w:r w:rsidR="00171D6A" w:rsidRPr="00883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D6A" w:rsidRPr="00883E51">
        <w:rPr>
          <w:rFonts w:ascii="Times New Roman" w:hAnsi="Times New Roman" w:cs="Times New Roman"/>
          <w:sz w:val="28"/>
          <w:szCs w:val="28"/>
        </w:rPr>
        <w:t xml:space="preserve">питание (завтрак и (или) обед) на платной и бесплатной основе. </w:t>
      </w:r>
    </w:p>
    <w:p w:rsidR="00171D6A" w:rsidRPr="00883E51" w:rsidRDefault="00171D6A" w:rsidP="00171D6A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Дополнительное (промежуточное) питание предоставляется обучающимся на платной основе путем реализации в общеобразов</w:t>
      </w:r>
      <w:r w:rsidR="00883E51">
        <w:rPr>
          <w:rFonts w:ascii="Times New Roman" w:hAnsi="Times New Roman" w:cs="Times New Roman"/>
          <w:sz w:val="28"/>
          <w:szCs w:val="28"/>
        </w:rPr>
        <w:t>ательном учреждении</w:t>
      </w:r>
      <w:r w:rsidRPr="00883E51">
        <w:rPr>
          <w:rFonts w:ascii="Times New Roman" w:hAnsi="Times New Roman" w:cs="Times New Roman"/>
          <w:sz w:val="28"/>
          <w:szCs w:val="28"/>
        </w:rPr>
        <w:t xml:space="preserve"> буфетной продукции.</w:t>
      </w:r>
    </w:p>
    <w:p w:rsidR="00171D6A" w:rsidRPr="00883E51" w:rsidRDefault="00171D6A" w:rsidP="00171D6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Питание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D6A" w:rsidRPr="00883E51" w:rsidRDefault="00171D6A" w:rsidP="00171D6A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 xml:space="preserve">4. Предоставление  питания </w:t>
      </w:r>
      <w:r w:rsidR="00883E51">
        <w:rPr>
          <w:rFonts w:ascii="Times New Roman" w:hAnsi="Times New Roman"/>
          <w:b/>
          <w:sz w:val="28"/>
          <w:szCs w:val="28"/>
        </w:rPr>
        <w:t>об</w:t>
      </w:r>
      <w:r w:rsidRPr="00883E51">
        <w:rPr>
          <w:rFonts w:ascii="Times New Roman" w:hAnsi="Times New Roman"/>
          <w:b/>
          <w:sz w:val="28"/>
          <w:szCs w:val="28"/>
        </w:rPr>
        <w:t>уча</w:t>
      </w:r>
      <w:r w:rsidR="00883E51">
        <w:rPr>
          <w:rFonts w:ascii="Times New Roman" w:hAnsi="Times New Roman"/>
          <w:b/>
          <w:sz w:val="28"/>
          <w:szCs w:val="28"/>
        </w:rPr>
        <w:t>ю</w:t>
      </w:r>
      <w:r w:rsidRPr="00883E51">
        <w:rPr>
          <w:rFonts w:ascii="Times New Roman" w:hAnsi="Times New Roman"/>
          <w:b/>
          <w:sz w:val="28"/>
          <w:szCs w:val="28"/>
        </w:rPr>
        <w:t>щихся на бесплатной основе за счет бюджетных средств.</w:t>
      </w:r>
    </w:p>
    <w:p w:rsidR="00171D6A" w:rsidRPr="00883E51" w:rsidRDefault="00171D6A" w:rsidP="00171D6A">
      <w:pPr>
        <w:pStyle w:val="a3"/>
        <w:spacing w:after="0"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3"/>
          <w:numId w:val="3"/>
        </w:numPr>
        <w:spacing w:after="0" w:line="24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 следующим категориям детей с 1 по 5 класс:</w:t>
      </w:r>
    </w:p>
    <w:p w:rsidR="00171D6A" w:rsidRPr="00883E51" w:rsidRDefault="00171D6A" w:rsidP="00171D6A">
      <w:pPr>
        <w:pStyle w:val="a3"/>
        <w:numPr>
          <w:ilvl w:val="1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Для  </w:t>
      </w:r>
      <w:r w:rsidR="00883E51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883E51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 с ограниченными возможностями здоровья;</w:t>
      </w:r>
    </w:p>
    <w:p w:rsidR="00171D6A" w:rsidRPr="00883E51" w:rsidRDefault="00171D6A" w:rsidP="00171D6A">
      <w:pPr>
        <w:pStyle w:val="a4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   - заявление родителей (законных представителей);</w:t>
      </w:r>
    </w:p>
    <w:p w:rsidR="00171D6A" w:rsidRPr="00883E51" w:rsidRDefault="00171D6A" w:rsidP="00171D6A">
      <w:pPr>
        <w:pStyle w:val="a4"/>
        <w:spacing w:line="240" w:lineRule="atLeast"/>
        <w:ind w:left="1560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   - копию документа о назначении инвалидности ребенку.</w:t>
      </w:r>
    </w:p>
    <w:p w:rsidR="00171D6A" w:rsidRPr="00883E51" w:rsidRDefault="00171D6A" w:rsidP="00171D6A">
      <w:pPr>
        <w:pStyle w:val="a3"/>
        <w:numPr>
          <w:ilvl w:val="1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родителей:</w:t>
      </w:r>
    </w:p>
    <w:p w:rsidR="00171D6A" w:rsidRPr="00883E51" w:rsidRDefault="00171D6A" w:rsidP="00171D6A">
      <w:pPr>
        <w:pStyle w:val="a4"/>
        <w:spacing w:line="240" w:lineRule="atLeast"/>
        <w:ind w:left="1440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    - заявление опекуна;</w:t>
      </w:r>
    </w:p>
    <w:p w:rsidR="00171D6A" w:rsidRPr="00883E51" w:rsidRDefault="00171D6A" w:rsidP="00171D6A">
      <w:pPr>
        <w:pStyle w:val="a4"/>
        <w:spacing w:line="240" w:lineRule="atLeast"/>
        <w:ind w:left="1985" w:hanging="261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  - копию документа, подтверждающего факт назначения опекунства, свидетельство о рождении ребенка. </w:t>
      </w:r>
    </w:p>
    <w:p w:rsidR="00171D6A" w:rsidRPr="00883E51" w:rsidRDefault="00171D6A" w:rsidP="00171D6A">
      <w:pPr>
        <w:pStyle w:val="a3"/>
        <w:numPr>
          <w:ilvl w:val="1"/>
          <w:numId w:val="18"/>
        </w:numPr>
        <w:spacing w:after="0" w:line="240" w:lineRule="atLeast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Для  </w:t>
      </w:r>
      <w:r w:rsidR="00883E51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883E51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щихся, находящихся в трудной жизненной ситуации:</w:t>
      </w:r>
    </w:p>
    <w:p w:rsidR="00171D6A" w:rsidRPr="00883E51" w:rsidRDefault="00171D6A" w:rsidP="00171D6A">
      <w:pPr>
        <w:pStyle w:val="a3"/>
        <w:spacing w:after="0" w:line="240" w:lineRule="atLeast"/>
        <w:ind w:left="1843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 заявление несовершеннолетнего, или его родителей (законных представителей), или по ходатайству администрации образовательной организации, или комиссии по делам несовершеннолетних и защите их прав:</w:t>
      </w:r>
    </w:p>
    <w:p w:rsidR="00171D6A" w:rsidRPr="00883E51" w:rsidRDefault="00171D6A" w:rsidP="00171D6A">
      <w:pPr>
        <w:pStyle w:val="a3"/>
        <w:spacing w:after="0" w:line="240" w:lineRule="atLeast"/>
        <w:ind w:left="1843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- акта комиссионного обследования условий жизни обучающегося, проводимого классным руководителем, с общественным инспектором по охране прав детства, </w:t>
      </w:r>
      <w:r w:rsidRPr="00883E51">
        <w:rPr>
          <w:rFonts w:ascii="Times New Roman" w:hAnsi="Times New Roman"/>
          <w:sz w:val="28"/>
          <w:szCs w:val="28"/>
        </w:rPr>
        <w:lastRenderedPageBreak/>
        <w:t>председателем родительского комитета класса (акт утверждается руководителем общеобразовательного учреждения).</w:t>
      </w:r>
    </w:p>
    <w:p w:rsidR="00171D6A" w:rsidRPr="00883E51" w:rsidRDefault="00171D6A" w:rsidP="00171D6A">
      <w:pPr>
        <w:pStyle w:val="a3"/>
        <w:numPr>
          <w:ilvl w:val="1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E51">
        <w:rPr>
          <w:rFonts w:ascii="Times New Roman" w:hAnsi="Times New Roman"/>
          <w:sz w:val="28"/>
          <w:szCs w:val="28"/>
        </w:rPr>
        <w:t>Для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 </w:t>
      </w:r>
      <w:r w:rsidR="002C5465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2C5465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 из малообеспеченных семей:</w:t>
      </w:r>
    </w:p>
    <w:p w:rsidR="00171D6A" w:rsidRPr="00883E51" w:rsidRDefault="00171D6A" w:rsidP="00171D6A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171D6A" w:rsidRPr="00883E51" w:rsidRDefault="00171D6A" w:rsidP="00171D6A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- копии справок о составе семьи;</w:t>
      </w:r>
    </w:p>
    <w:p w:rsidR="00171D6A" w:rsidRPr="00883E51" w:rsidRDefault="00171D6A" w:rsidP="00171D6A">
      <w:pPr>
        <w:spacing w:after="0" w:line="240" w:lineRule="atLea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- справки о признании семьи малоимущей Управлением социальной защиты населения по Пригородному району;</w:t>
      </w:r>
    </w:p>
    <w:p w:rsidR="00171D6A" w:rsidRPr="00883E51" w:rsidRDefault="00171D6A" w:rsidP="00171D6A">
      <w:pPr>
        <w:spacing w:after="0" w:line="240" w:lineRule="atLeast"/>
        <w:ind w:left="18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E51">
        <w:rPr>
          <w:rFonts w:ascii="Times New Roman" w:hAnsi="Times New Roman" w:cs="Times New Roman"/>
          <w:sz w:val="28"/>
          <w:szCs w:val="28"/>
        </w:rPr>
        <w:t>- акта комиссионного обследования условий жизни обучающегося, проводимого классным руководителем, с общественным инспектором по охране прав детства, председателем родительского комитета класса (акт утверждается руководителем общеобразовательного учреждения).</w:t>
      </w:r>
    </w:p>
    <w:p w:rsidR="00171D6A" w:rsidRPr="00883E51" w:rsidRDefault="00171D6A" w:rsidP="00171D6A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Списки обучающихся, нуждающихся в льготном питании, утверждаются </w:t>
      </w:r>
      <w:r w:rsidRPr="00883E51">
        <w:rPr>
          <w:rFonts w:ascii="Times New Roman" w:hAnsi="Times New Roman"/>
          <w:b/>
          <w:sz w:val="28"/>
          <w:szCs w:val="28"/>
          <w:u w:val="single"/>
        </w:rPr>
        <w:t>приказом</w:t>
      </w:r>
      <w:r w:rsidRPr="00883E51">
        <w:rPr>
          <w:rFonts w:ascii="Times New Roman" w:hAnsi="Times New Roman"/>
          <w:sz w:val="28"/>
          <w:szCs w:val="28"/>
        </w:rPr>
        <w:t xml:space="preserve"> руководителя  образовательного учреждения на основании сведений об учащихся отдельных категорий и подтверждающих документов, представленных родителями в ОУ.</w:t>
      </w:r>
    </w:p>
    <w:p w:rsidR="00171D6A" w:rsidRPr="00883E51" w:rsidRDefault="00171D6A" w:rsidP="00171D6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 образовательное учреждение вправе обратиться в суд с иском о взыскании недополученных сумм родительской платы за предоставление бесплатного питания учащимся    в установленном законом порядке.</w:t>
      </w:r>
    </w:p>
    <w:p w:rsidR="00171D6A" w:rsidRPr="00883E51" w:rsidRDefault="00171D6A" w:rsidP="00171D6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 xml:space="preserve">Предоставление  питания </w:t>
      </w:r>
      <w:proofErr w:type="spellStart"/>
      <w:r w:rsidR="002C5465">
        <w:rPr>
          <w:rFonts w:ascii="Times New Roman" w:hAnsi="Times New Roman"/>
          <w:b/>
          <w:sz w:val="28"/>
          <w:szCs w:val="28"/>
        </w:rPr>
        <w:t>об</w:t>
      </w:r>
      <w:r w:rsidRPr="00883E51">
        <w:rPr>
          <w:rFonts w:ascii="Times New Roman" w:hAnsi="Times New Roman"/>
          <w:b/>
          <w:sz w:val="28"/>
          <w:szCs w:val="28"/>
        </w:rPr>
        <w:t>учащихся</w:t>
      </w:r>
      <w:proofErr w:type="spellEnd"/>
      <w:r w:rsidRPr="00883E51">
        <w:rPr>
          <w:rFonts w:ascii="Times New Roman" w:hAnsi="Times New Roman"/>
          <w:b/>
          <w:sz w:val="28"/>
          <w:szCs w:val="28"/>
        </w:rPr>
        <w:t xml:space="preserve"> за счет средств родителей (законных представителей) обучающихся.</w:t>
      </w:r>
    </w:p>
    <w:p w:rsidR="00171D6A" w:rsidRPr="00883E51" w:rsidRDefault="00171D6A" w:rsidP="00171D6A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71D6A" w:rsidRPr="00883E51" w:rsidRDefault="002C5465" w:rsidP="00171D6A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171D6A" w:rsidRPr="00883E5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171D6A" w:rsidRPr="00883E51">
        <w:rPr>
          <w:rFonts w:ascii="Times New Roman" w:hAnsi="Times New Roman"/>
          <w:sz w:val="28"/>
          <w:szCs w:val="28"/>
        </w:rPr>
        <w:t xml:space="preserve">щиеся, не относящиеся к льготной категории </w:t>
      </w:r>
      <w:r>
        <w:rPr>
          <w:rFonts w:ascii="Times New Roman" w:hAnsi="Times New Roman"/>
          <w:sz w:val="28"/>
          <w:szCs w:val="28"/>
        </w:rPr>
        <w:t>об</w:t>
      </w:r>
      <w:r w:rsidR="00171D6A" w:rsidRPr="00883E5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171D6A" w:rsidRPr="00883E51">
        <w:rPr>
          <w:rFonts w:ascii="Times New Roman" w:hAnsi="Times New Roman"/>
          <w:sz w:val="28"/>
          <w:szCs w:val="28"/>
        </w:rPr>
        <w:t xml:space="preserve">щихся, имеют возможность получать   питание на платной основе по желанию их родителей (законных представителей). </w:t>
      </w:r>
    </w:p>
    <w:p w:rsidR="00171D6A" w:rsidRPr="00883E51" w:rsidRDefault="00171D6A" w:rsidP="00171D6A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Стоимость питания </w:t>
      </w:r>
      <w:proofErr w:type="gramStart"/>
      <w:r w:rsidRPr="00883E51">
        <w:rPr>
          <w:rFonts w:ascii="Times New Roman" w:hAnsi="Times New Roman"/>
          <w:sz w:val="28"/>
          <w:szCs w:val="28"/>
        </w:rPr>
        <w:t>в день на одного ребенка на платной основе  равна стоимости питания в день на одного ребенка</w:t>
      </w:r>
      <w:proofErr w:type="gramEnd"/>
      <w:r w:rsidRPr="00883E51">
        <w:rPr>
          <w:rFonts w:ascii="Times New Roman" w:hAnsi="Times New Roman"/>
          <w:sz w:val="28"/>
          <w:szCs w:val="28"/>
        </w:rPr>
        <w:t>, определенного для бесплатного питания.</w:t>
      </w:r>
    </w:p>
    <w:p w:rsidR="00171D6A" w:rsidRDefault="00171D6A" w:rsidP="00171D6A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Размер родительской платы может пересматриваться в случаях изменения законодательства, регулирующего вопросы установления родительской платы.</w:t>
      </w:r>
    </w:p>
    <w:p w:rsidR="002C5465" w:rsidRDefault="002C5465" w:rsidP="002C5465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5465" w:rsidRDefault="002C5465" w:rsidP="002C5465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5465" w:rsidRDefault="002C5465" w:rsidP="002C5465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5465" w:rsidRPr="00883E51" w:rsidRDefault="002C5465" w:rsidP="002C5465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pStyle w:val="a4"/>
        <w:tabs>
          <w:tab w:val="center" w:pos="4677"/>
        </w:tabs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lastRenderedPageBreak/>
        <w:t xml:space="preserve">6.Установление размеров и взимание родительской платы за питание обучающихся </w:t>
      </w:r>
      <w:r w:rsidRPr="002C5465">
        <w:rPr>
          <w:rFonts w:ascii="Times New Roman" w:hAnsi="Times New Roman"/>
          <w:b/>
          <w:sz w:val="28"/>
          <w:szCs w:val="28"/>
        </w:rPr>
        <w:t xml:space="preserve">в </w:t>
      </w:r>
      <w:r w:rsidR="002C5465" w:rsidRPr="002C5465">
        <w:rPr>
          <w:rFonts w:ascii="Times New Roman" w:hAnsi="Times New Roman"/>
          <w:b/>
          <w:sz w:val="28"/>
          <w:szCs w:val="28"/>
        </w:rPr>
        <w:t>МБОУ «СОШ им. Т. К. Агузарова с</w:t>
      </w:r>
      <w:proofErr w:type="gramStart"/>
      <w:r w:rsidR="002C5465" w:rsidRPr="002C5465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2C5465" w:rsidRPr="002C5465">
        <w:rPr>
          <w:rFonts w:ascii="Times New Roman" w:hAnsi="Times New Roman"/>
          <w:b/>
          <w:sz w:val="28"/>
          <w:szCs w:val="28"/>
        </w:rPr>
        <w:t>ижняя Саниба»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Размер родительской платы, взимаемой с родителей (законных представителей) на организацию горячего питания, устанавливается постановлением администрации местного самоуправления муниципального образования – Пригородный район на срок не менее одного календарного года.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общеобразовательного учреждения, а также расходов на содержание недвижимого имущества муниципальных образовательных организаций, реализующих образовательную программу.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Размер родительской платы и порядок ее пересмотра определяется  в соответствии с  требованиями действующего законодательства.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BM2121"/>
      <w:bookmarkEnd w:id="1"/>
      <w:r w:rsidRPr="00883E51">
        <w:rPr>
          <w:rFonts w:ascii="Times New Roman" w:hAnsi="Times New Roman"/>
          <w:sz w:val="28"/>
          <w:szCs w:val="28"/>
        </w:rPr>
        <w:t xml:space="preserve"> Родительская плата на организацию горячего питания </w:t>
      </w:r>
      <w:proofErr w:type="gramStart"/>
      <w:r w:rsidR="00DB3C8B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DB3C8B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взимается на основании   договора между общеобразовательным учреждением и родителями (законными представителями) ребенка, посещающего общеобразовательное учреждение. 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  <w:u w:val="single"/>
        </w:rPr>
        <w:t>Договор заключается в двух экземплярах,</w:t>
      </w:r>
      <w:r w:rsidRPr="00883E51">
        <w:rPr>
          <w:rFonts w:ascii="Times New Roman" w:hAnsi="Times New Roman"/>
          <w:sz w:val="28"/>
          <w:szCs w:val="28"/>
        </w:rPr>
        <w:t xml:space="preserve"> один из которых находится в общеобразовательном учреждении, другой – у родителей (законных представителей). До заключения договора общеобразовательное учреждение обязано представить родителям (законным представителям) ребенка нормативно-правовые акты, регламентирующие порядок и размер взимания и использования родительской платы и другую информацию, относящуюся к договору. Учет исполнения требований</w:t>
      </w:r>
      <w:r w:rsidRPr="00883E51">
        <w:rPr>
          <w:rFonts w:ascii="Times New Roman" w:hAnsi="Times New Roman"/>
          <w:b/>
          <w:sz w:val="28"/>
          <w:szCs w:val="28"/>
        </w:rPr>
        <w:t xml:space="preserve"> </w:t>
      </w:r>
      <w:r w:rsidRPr="00883E51">
        <w:rPr>
          <w:rFonts w:ascii="Times New Roman" w:hAnsi="Times New Roman"/>
          <w:sz w:val="28"/>
          <w:szCs w:val="28"/>
        </w:rPr>
        <w:t>договоров ведется Учреждением.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Начисление родительской платы производится бухгалтерией </w:t>
      </w:r>
      <w:r w:rsidR="00DB3C8B">
        <w:rPr>
          <w:rFonts w:ascii="Times New Roman" w:hAnsi="Times New Roman"/>
          <w:sz w:val="28"/>
          <w:szCs w:val="28"/>
        </w:rPr>
        <w:t>МБОУ «СОШ им. Т. К. Агузарова с</w:t>
      </w:r>
      <w:proofErr w:type="gramStart"/>
      <w:r w:rsidR="00DB3C8B">
        <w:rPr>
          <w:rFonts w:ascii="Times New Roman" w:hAnsi="Times New Roman"/>
          <w:sz w:val="28"/>
          <w:szCs w:val="28"/>
        </w:rPr>
        <w:t>.Н</w:t>
      </w:r>
      <w:proofErr w:type="gramEnd"/>
      <w:r w:rsidR="00DB3C8B">
        <w:rPr>
          <w:rFonts w:ascii="Times New Roman" w:hAnsi="Times New Roman"/>
          <w:sz w:val="28"/>
          <w:szCs w:val="28"/>
        </w:rPr>
        <w:t>ижняя Саниба», реализующей</w:t>
      </w:r>
      <w:r w:rsidRPr="00883E51">
        <w:rPr>
          <w:rFonts w:ascii="Times New Roman" w:hAnsi="Times New Roman"/>
          <w:sz w:val="28"/>
          <w:szCs w:val="28"/>
        </w:rPr>
        <w:t xml:space="preserve"> общеобразовательную программу образовательного учреждения, в виде предоплаты за последующий в отчетном периоде месяц в соответствии с режимом работы учреждения. Для оплаты родителям (законным представителям) выписывается квитанция, в которой указывается общая сумма родительской платы за календарный месяц с учетом дней функционирования школы. </w:t>
      </w:r>
    </w:p>
    <w:p w:rsidR="00171D6A" w:rsidRPr="00883E51" w:rsidRDefault="00171D6A" w:rsidP="00171D6A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в суммах, указанным в специальных документах (квитанциях), выдаваемых родителям (законным представителям) бухгалтерией Учреждения. 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Родительская плата взимается в полном размере во всех случаях, за исключением льготных категорий указанных в пункте 5 настоящего положения и случаев отсутствия ребенка в Учреждении по болезни ребенка (согласно представленной медицинской справке) или приостановления функционирования Учреждения, а также по </w:t>
      </w:r>
      <w:r w:rsidRPr="00883E51">
        <w:rPr>
          <w:rFonts w:ascii="Times New Roman" w:hAnsi="Times New Roman"/>
          <w:sz w:val="28"/>
          <w:szCs w:val="28"/>
        </w:rPr>
        <w:lastRenderedPageBreak/>
        <w:t>другим уважительным причинам (на основании представленных документов).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Возврат родителям (законным представителям) излишне начисленной и внесенной суммы родительской платы осуществляется на основании их заявления на имя руководителя организации в соответствии с существующим законодательством. 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 случае отсутствия обучающегося без уважительной причины или несвоевременного уведомления Учреждения в письменной или устной форме накануне отсутствия родительская плата за первый пропущенный день взимается в полном объеме.</w:t>
      </w:r>
    </w:p>
    <w:p w:rsidR="00171D6A" w:rsidRPr="00883E51" w:rsidRDefault="00171D6A" w:rsidP="00171D6A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Родительская плата не взимается в случае отсутствия ребенка в учреждении по следующим причинам:</w:t>
      </w:r>
      <w:bookmarkStart w:id="2" w:name="BM2102"/>
      <w:bookmarkEnd w:id="2"/>
    </w:p>
    <w:p w:rsidR="00171D6A" w:rsidRPr="00883E51" w:rsidRDefault="00171D6A" w:rsidP="00171D6A">
      <w:pPr>
        <w:pStyle w:val="a3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болезнь ребенка (согласно представленной медицинской справке);</w:t>
      </w:r>
    </w:p>
    <w:p w:rsidR="00171D6A" w:rsidRPr="00883E51" w:rsidRDefault="00171D6A" w:rsidP="00171D6A">
      <w:pPr>
        <w:pStyle w:val="a3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карантин, объявленный в установленном действующим законодательством порядке;</w:t>
      </w:r>
      <w:bookmarkStart w:id="3" w:name="BM2104"/>
      <w:bookmarkEnd w:id="3"/>
    </w:p>
    <w:p w:rsidR="00171D6A" w:rsidRPr="00883E51" w:rsidRDefault="00171D6A" w:rsidP="00171D6A">
      <w:pPr>
        <w:pStyle w:val="a3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закрытие образовательного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171D6A" w:rsidRPr="00883E51" w:rsidRDefault="00171D6A" w:rsidP="00171D6A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BM2106"/>
      <w:bookmarkStart w:id="5" w:name="BM2105"/>
      <w:bookmarkEnd w:id="4"/>
      <w:bookmarkEnd w:id="5"/>
    </w:p>
    <w:p w:rsidR="00171D6A" w:rsidRPr="00883E51" w:rsidRDefault="00171D6A" w:rsidP="00171D6A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>7.Порядок зачисления и расходования родительской платы.</w:t>
      </w:r>
    </w:p>
    <w:p w:rsidR="00171D6A" w:rsidRPr="00883E51" w:rsidRDefault="00171D6A" w:rsidP="00171D6A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b/>
          <w:sz w:val="28"/>
          <w:szCs w:val="28"/>
        </w:rPr>
        <w:t> </w:t>
      </w:r>
    </w:p>
    <w:p w:rsidR="00171D6A" w:rsidRPr="00883E51" w:rsidRDefault="00171D6A" w:rsidP="00171D6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до 25 числа каждого месяца предшествующего отчетному периоду в образовательное учреждение в соответствии с существующим законодательством бухгалтерского учета  в сумме, указанной в квитанции на оплату, выдаваемой родителям (законным представителям) </w:t>
      </w:r>
      <w:r w:rsidR="00DB3C8B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DB3C8B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щихся, получающих питание в общеобразовательном учреждении, реализующего начальную, основную или среднюю  общеобразовательную программу.</w:t>
      </w:r>
    </w:p>
    <w:p w:rsidR="00171D6A" w:rsidRPr="00883E51" w:rsidRDefault="00171D6A" w:rsidP="00171D6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Сумма родительской платы вносится бухгалтерией общеобразовательного учреждения на расчетный счет, организации, обеспечивающего поставку продуктов питания через организации, имеющие лицензию на данный вид финансовых операций.</w:t>
      </w:r>
    </w:p>
    <w:p w:rsidR="00171D6A" w:rsidRPr="00883E51" w:rsidRDefault="00171D6A" w:rsidP="00171D6A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171D6A" w:rsidRPr="00883E51" w:rsidRDefault="00171D6A" w:rsidP="00171D6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Расходование средств родительской платы на иные цели, кроме указанных в пункте 6 настоящего Положения не допускается.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B3C8B" w:rsidRDefault="00DB3C8B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8B" w:rsidRDefault="00DB3C8B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8B" w:rsidRDefault="00DB3C8B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8B" w:rsidRDefault="00DB3C8B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8B" w:rsidRDefault="00DB3C8B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8B" w:rsidRDefault="00DB3C8B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D6A" w:rsidRPr="00883E51" w:rsidRDefault="00171D6A" w:rsidP="00171D6A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E5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DB3C8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дополнительного (промежуточного) питания обучающихся в </w:t>
      </w:r>
      <w:r w:rsidR="00DB3C8B" w:rsidRPr="00DB3C8B">
        <w:rPr>
          <w:rFonts w:ascii="Times New Roman" w:hAnsi="Times New Roman" w:cs="Times New Roman"/>
          <w:b/>
          <w:sz w:val="28"/>
          <w:szCs w:val="28"/>
        </w:rPr>
        <w:t>МБОУ «СОШ им. Т. К. Агузарова с</w:t>
      </w:r>
      <w:proofErr w:type="gramStart"/>
      <w:r w:rsidR="00DB3C8B" w:rsidRPr="00DB3C8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DB3C8B" w:rsidRPr="00DB3C8B">
        <w:rPr>
          <w:rFonts w:ascii="Times New Roman" w:hAnsi="Times New Roman" w:cs="Times New Roman"/>
          <w:b/>
          <w:sz w:val="28"/>
          <w:szCs w:val="28"/>
        </w:rPr>
        <w:t>ижняя Саниба»</w:t>
      </w:r>
      <w:r w:rsidRPr="00DB3C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D6A" w:rsidRPr="00883E51" w:rsidRDefault="00171D6A" w:rsidP="00171D6A">
      <w:pPr>
        <w:shd w:val="clear" w:color="auto" w:fill="FFFFFF"/>
        <w:spacing w:after="0" w:line="24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1D6A" w:rsidRPr="00883E51" w:rsidRDefault="00171D6A" w:rsidP="00171D6A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Дополнительное (промежуточное) питание предоставляется обучающимся на платной основе путем р</w:t>
      </w:r>
      <w:r w:rsidR="00DB3C8B">
        <w:rPr>
          <w:rFonts w:ascii="Times New Roman" w:hAnsi="Times New Roman" w:cs="Times New Roman"/>
          <w:sz w:val="28"/>
          <w:szCs w:val="28"/>
        </w:rPr>
        <w:t xml:space="preserve">еализации в общеобразовательном учреждении </w:t>
      </w:r>
      <w:r w:rsidRPr="00883E51">
        <w:rPr>
          <w:rFonts w:ascii="Times New Roman" w:hAnsi="Times New Roman" w:cs="Times New Roman"/>
          <w:sz w:val="28"/>
          <w:szCs w:val="28"/>
        </w:rPr>
        <w:t>буфетной продукции.</w:t>
      </w:r>
    </w:p>
    <w:p w:rsidR="00171D6A" w:rsidRPr="00883E51" w:rsidRDefault="00171D6A" w:rsidP="00171D6A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При организации дополнительного (промежуточного)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171D6A" w:rsidRPr="00883E51" w:rsidRDefault="00171D6A" w:rsidP="00171D6A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 xml:space="preserve">Реализация буфетной продукции может осуществляться только в буфетах, на пищеблоках общеобразовательных учреждений (пищеблоках, работающих на сырье, в </w:t>
      </w:r>
      <w:proofErr w:type="spellStart"/>
      <w:proofErr w:type="gramStart"/>
      <w:r w:rsidRPr="00883E51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proofErr w:type="gramEnd"/>
      <w:r w:rsidRPr="00883E51">
        <w:rPr>
          <w:rFonts w:ascii="Times New Roman" w:hAnsi="Times New Roman" w:cs="Times New Roman"/>
          <w:sz w:val="28"/>
          <w:szCs w:val="28"/>
        </w:rPr>
        <w:t>) в соответствии с санитарно-эпидемиологическими требованиями.</w:t>
      </w:r>
    </w:p>
    <w:p w:rsidR="00171D6A" w:rsidRPr="00883E51" w:rsidRDefault="00171D6A" w:rsidP="00171D6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3C8B">
        <w:rPr>
          <w:rFonts w:ascii="Times New Roman" w:hAnsi="Times New Roman" w:cs="Times New Roman"/>
          <w:sz w:val="28"/>
          <w:szCs w:val="28"/>
        </w:rPr>
        <w:t>МБОУ «СОШ им. Т. К. Агузарова с</w:t>
      </w:r>
      <w:proofErr w:type="gramStart"/>
      <w:r w:rsidR="00DB3C8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B3C8B">
        <w:rPr>
          <w:rFonts w:ascii="Times New Roman" w:hAnsi="Times New Roman" w:cs="Times New Roman"/>
          <w:sz w:val="28"/>
          <w:szCs w:val="28"/>
        </w:rPr>
        <w:t>ижняя Саниба»</w:t>
      </w:r>
      <w:r w:rsidR="00DB3C8B">
        <w:rPr>
          <w:rFonts w:ascii="Times New Roman" w:hAnsi="Times New Roman"/>
          <w:sz w:val="28"/>
          <w:szCs w:val="28"/>
        </w:rPr>
        <w:t xml:space="preserve"> </w:t>
      </w:r>
      <w:r w:rsidRPr="00883E51">
        <w:rPr>
          <w:rFonts w:ascii="Times New Roman" w:hAnsi="Times New Roman" w:cs="Times New Roman"/>
          <w:sz w:val="28"/>
          <w:szCs w:val="28"/>
        </w:rPr>
        <w:t>осуществляет контроль над реализацией буфетной продукции: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171D6A" w:rsidRPr="00883E51" w:rsidRDefault="00171D6A" w:rsidP="00171D6A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51">
        <w:rPr>
          <w:rFonts w:ascii="Times New Roman" w:hAnsi="Times New Roman" w:cs="Times New Roman"/>
          <w:b/>
          <w:sz w:val="28"/>
          <w:szCs w:val="28"/>
        </w:rPr>
        <w:t>9. Контроль поступления и расходования денежных средств.</w:t>
      </w:r>
    </w:p>
    <w:p w:rsidR="00171D6A" w:rsidRPr="00883E51" w:rsidRDefault="00171D6A" w:rsidP="00171D6A">
      <w:pPr>
        <w:tabs>
          <w:tab w:val="left" w:pos="126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Контроль за правильным и своевременным внесением родителями (законными представителями) родительской платы на организацию питания осуществляют классные руководи</w:t>
      </w:r>
      <w:r w:rsidR="00DB3C8B">
        <w:rPr>
          <w:rFonts w:ascii="Times New Roman" w:hAnsi="Times New Roman"/>
          <w:sz w:val="28"/>
          <w:szCs w:val="28"/>
        </w:rPr>
        <w:t xml:space="preserve">тели, ответственный за </w:t>
      </w:r>
      <w:proofErr w:type="spellStart"/>
      <w:r w:rsidR="00DB3C8B">
        <w:rPr>
          <w:rFonts w:ascii="Times New Roman" w:hAnsi="Times New Roman"/>
          <w:sz w:val="28"/>
          <w:szCs w:val="28"/>
        </w:rPr>
        <w:t>питание</w:t>
      </w:r>
      <w:proofErr w:type="gramStart"/>
      <w:r w:rsidR="00DB3C8B">
        <w:rPr>
          <w:rFonts w:ascii="Times New Roman" w:hAnsi="Times New Roman"/>
          <w:sz w:val="28"/>
          <w:szCs w:val="28"/>
        </w:rPr>
        <w:t>,</w:t>
      </w:r>
      <w:r w:rsidRPr="00883E51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883E51">
        <w:rPr>
          <w:rFonts w:ascii="Times New Roman" w:hAnsi="Times New Roman"/>
          <w:sz w:val="28"/>
          <w:szCs w:val="28"/>
        </w:rPr>
        <w:t xml:space="preserve"> также  руководитель муниципального общеобразовательного учреждения, реализующего общеобразовательную программу   образования.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883E51">
        <w:rPr>
          <w:rFonts w:ascii="Times New Roman" w:hAnsi="Times New Roman"/>
          <w:sz w:val="28"/>
          <w:szCs w:val="28"/>
        </w:rPr>
        <w:t>Контроль целевого использования денежных средств, поступивших в качестве родительской платы, и от реализации буфетной продукции осуществляется в установленном законом порядке.</w:t>
      </w:r>
    </w:p>
    <w:p w:rsidR="00171D6A" w:rsidRPr="00883E51" w:rsidRDefault="00171D6A" w:rsidP="00171D6A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>10.Распределение прав и обязанностей участников процесса по организации питания обучающихся</w:t>
      </w:r>
    </w:p>
    <w:p w:rsidR="00171D6A" w:rsidRPr="00883E51" w:rsidRDefault="00171D6A" w:rsidP="00171D6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83E51">
        <w:rPr>
          <w:rFonts w:ascii="Times New Roman" w:hAnsi="Times New Roman" w:cs="Times New Roman"/>
          <w:sz w:val="28"/>
          <w:szCs w:val="28"/>
          <w:u w:val="single"/>
        </w:rPr>
        <w:t>Директор Учреждения:</w:t>
      </w:r>
    </w:p>
    <w:p w:rsidR="00171D6A" w:rsidRPr="00883E51" w:rsidRDefault="00171D6A" w:rsidP="00171D6A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Несет ответственность за организацию питания </w:t>
      </w:r>
      <w:r w:rsidR="00DB3C8B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DB3C8B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щихся, в соответствии с  нормативными    правовыми    актами   Российской   Федерации,   Республики  Северная  Осетия-Алания, муниципального образования - Пригородный район,   Уставом Учреждения и настоящим Порядком;</w:t>
      </w:r>
    </w:p>
    <w:p w:rsidR="00171D6A" w:rsidRPr="00883E51" w:rsidRDefault="00171D6A" w:rsidP="00171D6A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lastRenderedPageBreak/>
        <w:t>Обеспечивает рассмотрение вопросов организации питания обучающихся на заседаниях Управляющего Совета, общешкольных родительских собраниях;</w:t>
      </w:r>
    </w:p>
    <w:p w:rsidR="00171D6A" w:rsidRPr="00883E51" w:rsidRDefault="00171D6A" w:rsidP="00171D6A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Принимает меры по взысканию задолженности родительской платы за питание обучающихся с родителей (законных представителей) обучающихся.</w:t>
      </w: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83E51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proofErr w:type="gramEnd"/>
      <w:r w:rsidRPr="00883E51">
        <w:rPr>
          <w:rFonts w:ascii="Times New Roman" w:hAnsi="Times New Roman" w:cs="Times New Roman"/>
          <w:sz w:val="28"/>
          <w:szCs w:val="28"/>
          <w:u w:val="single"/>
        </w:rPr>
        <w:t xml:space="preserve"> за организацию питания в Учреждении: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Назначается приказом руководителя учреждения, координирует и контролирует деятельность классных руководителей, работников пищеблока, поставщиков продуктов питания;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Формирует сводный список  </w:t>
      </w:r>
      <w:r w:rsidR="00DB3C8B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DB3C8B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 для организации питания;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Предоставляет информацию об </w:t>
      </w:r>
      <w:r w:rsidR="00DB3C8B">
        <w:rPr>
          <w:rFonts w:ascii="Times New Roman" w:hAnsi="Times New Roman"/>
          <w:sz w:val="28"/>
          <w:szCs w:val="28"/>
        </w:rPr>
        <w:t>об</w:t>
      </w:r>
      <w:r w:rsidRPr="00883E51">
        <w:rPr>
          <w:rFonts w:ascii="Times New Roman" w:hAnsi="Times New Roman"/>
          <w:sz w:val="28"/>
          <w:szCs w:val="28"/>
        </w:rPr>
        <w:t>уча</w:t>
      </w:r>
      <w:r w:rsidR="00DB3C8B">
        <w:rPr>
          <w:rFonts w:ascii="Times New Roman" w:hAnsi="Times New Roman"/>
          <w:sz w:val="28"/>
          <w:szCs w:val="28"/>
        </w:rPr>
        <w:t>ю</w:t>
      </w:r>
      <w:r w:rsidRPr="00883E51">
        <w:rPr>
          <w:rFonts w:ascii="Times New Roman" w:hAnsi="Times New Roman"/>
          <w:sz w:val="28"/>
          <w:szCs w:val="28"/>
        </w:rPr>
        <w:t>щихся для расчета необходимых денежных средств на организацию питания обучающихся в бухгалтерию Учреждения;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Обеспечивает учет посещаемости, ведет мониторинг охвата питанием;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Контролирует оплату за питание детей в Учреждении;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Координирует работу в Учреждении по формированию культуры питания;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Осуществляет мониторинг удовлетворенности качеством школьного питания;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Направляет в Управление образования сведения, носящие статистические показатели по вопросу организации питания обучающихся;</w:t>
      </w:r>
    </w:p>
    <w:p w:rsidR="00171D6A" w:rsidRPr="00883E51" w:rsidRDefault="00171D6A" w:rsidP="00171D6A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Обеспечивает объективность и своевременность представления сведений по организации питания по запросу.</w:t>
      </w: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E51">
        <w:rPr>
          <w:rFonts w:ascii="Times New Roman" w:hAnsi="Times New Roman" w:cs="Times New Roman"/>
          <w:sz w:val="28"/>
          <w:szCs w:val="28"/>
          <w:u w:val="single"/>
        </w:rPr>
        <w:t>Классные руководители Учреждения:</w:t>
      </w:r>
    </w:p>
    <w:p w:rsidR="00171D6A" w:rsidRPr="00883E51" w:rsidRDefault="00171D6A" w:rsidP="00171D6A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Ежедневно представляют в школьную столовую заявку для организации питания на количество </w:t>
      </w:r>
      <w:proofErr w:type="gramStart"/>
      <w:r w:rsidRPr="00883E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 на следующий учебный день;</w:t>
      </w:r>
    </w:p>
    <w:p w:rsidR="00171D6A" w:rsidRPr="00883E51" w:rsidRDefault="00171D6A" w:rsidP="00171D6A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Ведут ежедневный табель учета получения питания;</w:t>
      </w:r>
    </w:p>
    <w:p w:rsidR="00171D6A" w:rsidRPr="00883E51" w:rsidRDefault="00171D6A" w:rsidP="00171D6A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Ведут разъяснительную работу по привитию им навыков здорового образа жизни и правильного питания;</w:t>
      </w:r>
    </w:p>
    <w:p w:rsidR="00171D6A" w:rsidRPr="00883E51" w:rsidRDefault="00171D6A" w:rsidP="00171D6A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питания обучающихся.</w:t>
      </w: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E51">
        <w:rPr>
          <w:rFonts w:ascii="Times New Roman" w:hAnsi="Times New Roman" w:cs="Times New Roman"/>
          <w:sz w:val="28"/>
          <w:szCs w:val="28"/>
          <w:u w:val="single"/>
        </w:rPr>
        <w:t xml:space="preserve">Родители (законные представители) </w:t>
      </w:r>
      <w:proofErr w:type="gramStart"/>
      <w:r w:rsidRPr="00883E51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883E5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1D6A" w:rsidRPr="00883E51" w:rsidRDefault="00171D6A" w:rsidP="00171D6A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Своевременно вносят плату за питание;</w:t>
      </w:r>
    </w:p>
    <w:p w:rsidR="00171D6A" w:rsidRPr="00883E51" w:rsidRDefault="00171D6A" w:rsidP="00171D6A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Предоставляют квитанцию об оплате в Учреждение;</w:t>
      </w:r>
    </w:p>
    <w:p w:rsidR="00171D6A" w:rsidRPr="00883E51" w:rsidRDefault="00171D6A" w:rsidP="00171D6A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Своевременно сообщают классному руководителю о болезни ребенка или его временном отсутствии в Учреждении для снятия его с питания на период его фактического отсутствия;</w:t>
      </w:r>
    </w:p>
    <w:p w:rsidR="00171D6A" w:rsidRPr="00883E51" w:rsidRDefault="00171D6A" w:rsidP="00171D6A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Вносят предложения по улучшению организации питания обучающихся;</w:t>
      </w:r>
    </w:p>
    <w:p w:rsidR="00171D6A" w:rsidRPr="00883E51" w:rsidRDefault="00171D6A" w:rsidP="00171D6A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Знакомятся с примерным и ежедневным меню, расчетами средств на организацию питания детей.  </w:t>
      </w: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D6A" w:rsidRPr="00883E51" w:rsidRDefault="00171D6A" w:rsidP="00171D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51">
        <w:rPr>
          <w:rFonts w:ascii="Times New Roman" w:hAnsi="Times New Roman" w:cs="Times New Roman"/>
          <w:b/>
          <w:sz w:val="28"/>
          <w:szCs w:val="28"/>
        </w:rPr>
        <w:t>11. Контроль над обеспечением питания.</w:t>
      </w:r>
    </w:p>
    <w:p w:rsidR="00171D6A" w:rsidRPr="00883E51" w:rsidRDefault="00171D6A" w:rsidP="00171D6A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Контроль за обеспечением питания обучающихся осуществляется утвержденной приказом руководителя  Учреждения комиссией, в состав которой входят:</w:t>
      </w:r>
    </w:p>
    <w:p w:rsidR="00171D6A" w:rsidRPr="00883E51" w:rsidRDefault="00171D6A" w:rsidP="00171D6A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руководитель Учреждения, </w:t>
      </w:r>
    </w:p>
    <w:p w:rsidR="00171D6A" w:rsidRPr="00883E51" w:rsidRDefault="00171D6A" w:rsidP="00171D6A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социальный педагог школы, </w:t>
      </w:r>
    </w:p>
    <w:p w:rsidR="00171D6A" w:rsidRPr="00883E51" w:rsidRDefault="00171D6A" w:rsidP="00171D6A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ответственный за организацию питания, </w:t>
      </w:r>
    </w:p>
    <w:p w:rsidR="00171D6A" w:rsidRPr="00883E51" w:rsidRDefault="00171D6A" w:rsidP="00171D6A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медицинский работник, </w:t>
      </w:r>
    </w:p>
    <w:p w:rsidR="00171D6A" w:rsidRPr="00883E51" w:rsidRDefault="00171D6A" w:rsidP="00171D6A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представитель родительской общественности,</w:t>
      </w:r>
    </w:p>
    <w:p w:rsidR="00171D6A" w:rsidRPr="00883E51" w:rsidRDefault="00171D6A" w:rsidP="00171D6A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Комиссия:</w:t>
      </w:r>
    </w:p>
    <w:p w:rsidR="00171D6A" w:rsidRPr="00883E51" w:rsidRDefault="00171D6A" w:rsidP="00171D6A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проверяет качество приготовленных блюд, их соответствие утвержденному меню;</w:t>
      </w:r>
    </w:p>
    <w:p w:rsidR="00171D6A" w:rsidRPr="00883E51" w:rsidRDefault="00171D6A" w:rsidP="00171D6A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171D6A" w:rsidRPr="00883E51" w:rsidRDefault="00171D6A" w:rsidP="00171D6A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разрабатывает график посещения обучающимися столовой; </w:t>
      </w:r>
    </w:p>
    <w:p w:rsidR="00171D6A" w:rsidRPr="00883E51" w:rsidRDefault="00171D6A" w:rsidP="00171D6A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контролирует соблюдение порядка учёта посещаемости обучающимися столовой;</w:t>
      </w:r>
    </w:p>
    <w:p w:rsidR="00171D6A" w:rsidRPr="00883E51" w:rsidRDefault="00171D6A" w:rsidP="00171D6A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формирует предложения по улучшению питания </w:t>
      </w:r>
      <w:proofErr w:type="gramStart"/>
      <w:r w:rsidRPr="00883E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3E51">
        <w:rPr>
          <w:rFonts w:ascii="Times New Roman" w:hAnsi="Times New Roman"/>
          <w:sz w:val="28"/>
          <w:szCs w:val="28"/>
        </w:rPr>
        <w:t>.</w:t>
      </w:r>
    </w:p>
    <w:p w:rsidR="00171D6A" w:rsidRPr="00883E51" w:rsidRDefault="00171D6A" w:rsidP="00171D6A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Комиссия вправе снять с реализации блюда, приготовленные с нарушениями санитарно-эпидемиологических требований.</w:t>
      </w:r>
    </w:p>
    <w:p w:rsidR="00171D6A" w:rsidRPr="00883E51" w:rsidRDefault="00171D6A" w:rsidP="00171D6A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По результатам проверок комиссия принимает меры по устранению нарушений и привлечению к ответственности виновных лиц.</w:t>
      </w:r>
    </w:p>
    <w:p w:rsidR="00171D6A" w:rsidRPr="00883E51" w:rsidRDefault="00171D6A" w:rsidP="00171D6A">
      <w:pPr>
        <w:pStyle w:val="a3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171D6A" w:rsidRPr="00883E51" w:rsidRDefault="00171D6A" w:rsidP="00171D6A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br/>
      </w:r>
      <w:r w:rsidRPr="00883E51">
        <w:rPr>
          <w:rFonts w:ascii="Times New Roman" w:hAnsi="Times New Roman"/>
          <w:b/>
          <w:sz w:val="28"/>
          <w:szCs w:val="28"/>
        </w:rPr>
        <w:t>12. Информационно-просветительская работа и мониторинг организации питания.</w:t>
      </w:r>
    </w:p>
    <w:p w:rsidR="00171D6A" w:rsidRPr="00883E51" w:rsidRDefault="00171D6A" w:rsidP="00171D6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Учреждение  с целью совершенствования организации питания:</w:t>
      </w:r>
    </w:p>
    <w:p w:rsidR="00171D6A" w:rsidRPr="00883E51" w:rsidRDefault="00171D6A" w:rsidP="00171D6A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внеклассных  мероприятий;</w:t>
      </w:r>
    </w:p>
    <w:p w:rsidR="00171D6A" w:rsidRPr="00883E51" w:rsidRDefault="00171D6A" w:rsidP="00171D6A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171D6A" w:rsidRPr="00883E51" w:rsidRDefault="00171D6A" w:rsidP="00171D6A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 Учреждения, пропускной способности столовой, оборудования пищеблока;</w:t>
      </w:r>
    </w:p>
    <w:p w:rsidR="00171D6A" w:rsidRPr="00883E51" w:rsidRDefault="00171D6A" w:rsidP="00171D6A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</w:t>
      </w:r>
      <w:r w:rsidRPr="00883E51">
        <w:rPr>
          <w:rFonts w:ascii="Times New Roman" w:hAnsi="Times New Roman"/>
          <w:sz w:val="28"/>
          <w:szCs w:val="28"/>
        </w:rPr>
        <w:lastRenderedPageBreak/>
        <w:t>досуга и пропаганде здорового образа жизни, правильного питания в домашних условиях;</w:t>
      </w:r>
    </w:p>
    <w:p w:rsidR="00171D6A" w:rsidRPr="00883E51" w:rsidRDefault="00171D6A" w:rsidP="00171D6A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 </w:t>
      </w:r>
      <w:proofErr w:type="gramStart"/>
      <w:r w:rsidRPr="00883E5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качеством питания;</w:t>
      </w:r>
    </w:p>
    <w:p w:rsidR="00171D6A" w:rsidRPr="00883E51" w:rsidRDefault="00171D6A" w:rsidP="00171D6A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проводит мониторинг организации питания и своевременно (согласно установленным срокам и формам) направляет сведения в Управление по вопросам совершенствования организации питания, в том числе: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 количеству обучающихся, охваченных питанием;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-количеству обогащенных и витаминизированных продуктов, используемых в рационе питания;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 количеству работников столовых, повысивших квалификацию в текущем году на  районных, республиканских курсах, семинарах;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обеспеченности пищеблока столовой современным технологическим оборудованием;</w:t>
      </w:r>
    </w:p>
    <w:p w:rsidR="00171D6A" w:rsidRPr="00883E51" w:rsidRDefault="00171D6A" w:rsidP="00171D6A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- удовлетворенности детей и их родителей организацией и качеством предоставляемого питания.</w:t>
      </w:r>
    </w:p>
    <w:p w:rsidR="00171D6A" w:rsidRPr="00883E51" w:rsidRDefault="00171D6A" w:rsidP="00171D6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Интенсивность и эффективность работы классных </w:t>
      </w:r>
      <w:proofErr w:type="gramStart"/>
      <w:r w:rsidRPr="00883E51">
        <w:rPr>
          <w:rFonts w:ascii="Times New Roman" w:hAnsi="Times New Roman"/>
          <w:sz w:val="28"/>
          <w:szCs w:val="28"/>
        </w:rPr>
        <w:t>руководителей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по организации питания обучающихся учитываются при решении вопроса о стимулирующих выплатах из фонда заработной платы. </w:t>
      </w:r>
    </w:p>
    <w:p w:rsidR="00171D6A" w:rsidRPr="00883E51" w:rsidRDefault="00171D6A" w:rsidP="00171D6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Ежеквартально предоставлять информации  об итогах работы комиссии, осуществляющей </w:t>
      </w:r>
      <w:proofErr w:type="gramStart"/>
      <w:r w:rsidRPr="00883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E51">
        <w:rPr>
          <w:rFonts w:ascii="Times New Roman" w:hAnsi="Times New Roman"/>
          <w:sz w:val="28"/>
          <w:szCs w:val="28"/>
        </w:rPr>
        <w:t xml:space="preserve"> организацией питания на заседания при руководстве школы.</w:t>
      </w:r>
    </w:p>
    <w:p w:rsidR="00171D6A" w:rsidRPr="00883E51" w:rsidRDefault="00171D6A" w:rsidP="00171D6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готовить  на родительские собрания в классах (группах), не реже одного раза в год выносить на обсуждение в рамках общешкольного собрания, публичного отчета.</w:t>
      </w:r>
    </w:p>
    <w:p w:rsidR="00171D6A" w:rsidRPr="00883E51" w:rsidRDefault="00171D6A" w:rsidP="00171D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D6A" w:rsidRPr="00883E51" w:rsidRDefault="00171D6A" w:rsidP="00171D6A">
      <w:pPr>
        <w:pStyle w:val="a3"/>
        <w:numPr>
          <w:ilvl w:val="0"/>
          <w:numId w:val="20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b/>
          <w:sz w:val="28"/>
          <w:szCs w:val="28"/>
        </w:rPr>
        <w:t>Порядок внесения изменений и дополнений в настоящее Положение.</w:t>
      </w:r>
    </w:p>
    <w:p w:rsidR="00171D6A" w:rsidRPr="00883E51" w:rsidRDefault="00171D6A" w:rsidP="00171D6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постановлением администрации местного самоуправления муниципального образования – Пригородный район. </w:t>
      </w:r>
    </w:p>
    <w:p w:rsidR="00171D6A" w:rsidRPr="00883E51" w:rsidRDefault="00171D6A" w:rsidP="00171D6A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3E51">
        <w:rPr>
          <w:rFonts w:ascii="Times New Roman" w:hAnsi="Times New Roman"/>
          <w:sz w:val="28"/>
          <w:szCs w:val="28"/>
        </w:rPr>
        <w:t>_______________________________________</w:t>
      </w:r>
    </w:p>
    <w:p w:rsidR="0070141F" w:rsidRPr="00883E51" w:rsidRDefault="0070141F"/>
    <w:sectPr w:rsidR="0070141F" w:rsidRPr="00883E51" w:rsidSect="00171D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8C"/>
    <w:multiLevelType w:val="hybridMultilevel"/>
    <w:tmpl w:val="CB6EBF5C"/>
    <w:lvl w:ilvl="0" w:tplc="F09881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4A1F51"/>
    <w:multiLevelType w:val="multilevel"/>
    <w:tmpl w:val="BDEC7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A4205B8"/>
    <w:multiLevelType w:val="hybridMultilevel"/>
    <w:tmpl w:val="37B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F1A1C"/>
    <w:multiLevelType w:val="hybridMultilevel"/>
    <w:tmpl w:val="9A9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B0943"/>
    <w:multiLevelType w:val="multilevel"/>
    <w:tmpl w:val="0EF42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88B101D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6">
    <w:nsid w:val="297938DD"/>
    <w:multiLevelType w:val="hybridMultilevel"/>
    <w:tmpl w:val="4F5A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52A14"/>
    <w:multiLevelType w:val="multilevel"/>
    <w:tmpl w:val="DD7C67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D5F195F"/>
    <w:multiLevelType w:val="hybridMultilevel"/>
    <w:tmpl w:val="1CEA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6D453B"/>
    <w:multiLevelType w:val="hybridMultilevel"/>
    <w:tmpl w:val="756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35132"/>
    <w:multiLevelType w:val="hybridMultilevel"/>
    <w:tmpl w:val="707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6B4302"/>
    <w:multiLevelType w:val="hybridMultilevel"/>
    <w:tmpl w:val="ACF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16101C"/>
    <w:multiLevelType w:val="hybridMultilevel"/>
    <w:tmpl w:val="6C5E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F2714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14">
    <w:nsid w:val="68E017B8"/>
    <w:multiLevelType w:val="hybridMultilevel"/>
    <w:tmpl w:val="7738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740F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C285C"/>
    <w:multiLevelType w:val="multilevel"/>
    <w:tmpl w:val="2A9AB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C52BD1"/>
    <w:multiLevelType w:val="multilevel"/>
    <w:tmpl w:val="44EEB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1F64493"/>
    <w:multiLevelType w:val="hybridMultilevel"/>
    <w:tmpl w:val="D80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B11C6"/>
    <w:multiLevelType w:val="hybridMultilevel"/>
    <w:tmpl w:val="CBC49314"/>
    <w:lvl w:ilvl="0" w:tplc="C2D02C2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A5159"/>
    <w:multiLevelType w:val="hybridMultilevel"/>
    <w:tmpl w:val="34F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9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6A"/>
    <w:rsid w:val="000929B1"/>
    <w:rsid w:val="00171D6A"/>
    <w:rsid w:val="002C5465"/>
    <w:rsid w:val="0070141F"/>
    <w:rsid w:val="00883E51"/>
    <w:rsid w:val="00D45F12"/>
    <w:rsid w:val="00DB3C8B"/>
    <w:rsid w:val="00F9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1D6A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qFormat/>
    <w:rsid w:val="00171D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9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2017-06-25T16:00:00Z</dcterms:created>
  <dcterms:modified xsi:type="dcterms:W3CDTF">2017-06-26T15:31:00Z</dcterms:modified>
</cp:coreProperties>
</file>