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FA2C62">
      <w:pPr>
        <w:widowControl w:val="0"/>
        <w:autoSpaceDE w:val="0"/>
        <w:autoSpaceDN w:val="0"/>
        <w:adjustRightInd w:val="0"/>
        <w:spacing w:after="0" w:line="311" w:lineRule="exact"/>
        <w:ind w:left="5936"/>
        <w:rPr>
          <w:rFonts w:ascii="Times New Roman" w:hAnsi="Times New Roman" w:cs="Times New Roman"/>
          <w:color w:val="000000"/>
          <w:sz w:val="28"/>
          <w:szCs w:val="28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 w:rsidRPr="00FA2C62">
        <w:rPr>
          <w:noProof/>
        </w:rPr>
        <w:pict>
          <v:shape id="_x0000_s1026" style="position:absolute;left:0;text-align:left;margin-left:0;margin-top:0;width:595.3pt;height:841.9pt;z-index:-2516582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Pr="00FA2C62">
        <w:rPr>
          <w:noProof/>
        </w:rPr>
        <w:pict>
          <v:shape id="_x0000_s1027" style="position:absolute;left:0;text-align:left;margin-left:331.85pt;margin-top:153.25pt;width:229.7pt;height:11.55pt;z-index:-251657216;mso-position-horizontal-relative:page;mso-position-vertical-relative:page" coordsize="4594,231" path="m,230r4594,l4594,,,,,230xe" stroked="f" strokeweight="1pt">
            <v:path arrowok="t"/>
            <w10:wrap anchorx="page" anchory="page"/>
          </v:shape>
        </w:pict>
      </w:r>
      <w:r w:rsidRPr="00FA2C62">
        <w:rPr>
          <w:noProof/>
        </w:rPr>
        <w:pict>
          <v:shape id="_x0000_s1028" style="position:absolute;left:0;text-align:left;margin-left:331.85pt;margin-top:164.8pt;width:229.7pt;height:11.5pt;z-index:-251656192;mso-position-horizontal-relative:page;mso-position-vertical-relative:page" coordsize="4594,230" path="m,230r4594,l4594,,,,,230xe" stroked="f" strokeweight="1pt">
            <v:path arrowok="t"/>
            <w10:wrap anchorx="page" anchory="page"/>
          </v:shape>
        </w:pict>
      </w:r>
      <w:r w:rsidRPr="00FA2C62">
        <w:rPr>
          <w:noProof/>
        </w:rPr>
        <w:pict>
          <v:shape id="_x0000_s1029" style="position:absolute;left:0;text-align:left;margin-left:331.85pt;margin-top:176.3pt;width:229.7pt;height:11.5pt;z-index:-251655168;mso-position-horizontal-relative:page;mso-position-vertical-relative:page" coordsize="4594,230" path="m,230r4594,l4594,,,,,230xe" stroked="f" strokeweight="1pt">
            <v:path arrowok="t"/>
            <w10:wrap anchorx="page" anchory="page"/>
          </v:shape>
        </w:pict>
      </w:r>
      <w:r w:rsidRPr="00FA2C62">
        <w:rPr>
          <w:noProof/>
        </w:rPr>
        <w:pict>
          <v:shape id="_x0000_s1030" style="position:absolute;left:0;text-align:left;margin-left:83.65pt;margin-top:264.9pt;width:477.9pt;height:11.5pt;z-index:-251654144;mso-position-horizontal-relative:page;mso-position-vertical-relative:page" coordsize="9558,230" path="m,230r9558,l9558,,,,,230xe" stroked="f" strokeweight="1pt">
            <v:path arrowok="t"/>
            <w10:wrap anchorx="page" anchory="page"/>
          </v:shape>
        </w:pict>
      </w:r>
      <w:r w:rsidRPr="00FA2C62">
        <w:rPr>
          <w:noProof/>
        </w:rPr>
        <w:pict>
          <v:shape id="_x0000_s1031" style="position:absolute;left:0;text-align:left;margin-left:83.65pt;margin-top:276.4pt;width:477.9pt;height:11.55pt;z-index:-251653120;mso-position-horizontal-relative:page;mso-position-vertical-relative:page" coordsize="9558,231" path="m,230r9558,l9558,,,,,230xe" stroked="f" strokeweight="1pt">
            <v:path arrowok="t"/>
            <w10:wrap anchorx="page" anchory="page"/>
          </v:shape>
        </w:pict>
      </w:r>
      <w:r w:rsidRPr="00FA2C62">
        <w:rPr>
          <w:noProof/>
        </w:rPr>
        <w:pict>
          <v:shape id="_x0000_s1032" style="position:absolute;left:0;text-align:left;margin-left:83.65pt;margin-top:287.95pt;width:477.9pt;height:11.4pt;z-index:-251652096;mso-position-horizontal-relative:page;mso-position-vertical-relative:page" coordsize="9558,228" path="m,228r9558,l9558,,,,,228xe" stroked="f" strokeweight="1pt">
            <v:path arrowok="t"/>
            <w10:wrap anchorx="page" anchory="page"/>
          </v:shape>
        </w:pict>
      </w:r>
      <w:r w:rsidRPr="00FA2C62">
        <w:rPr>
          <w:noProof/>
        </w:rPr>
        <w:pict>
          <v:shape id="_x0000_s1033" style="position:absolute;left:0;text-align:left;margin-left:83.65pt;margin-top:299.35pt;width:477.9pt;height:11.5pt;z-index:-251651072;mso-position-horizontal-relative:page;mso-position-vertical-relative:page" coordsize="9558,230" path="m,230r9558,l9558,,,,,230xe" stroked="f" strokeweight="1pt">
            <v:path arrowok="t"/>
            <w10:wrap anchorx="page" anchory="page"/>
          </v:shape>
        </w:pict>
      </w:r>
      <w:r w:rsidRPr="00FA2C62">
        <w:rPr>
          <w:noProof/>
        </w:rPr>
        <w:pict>
          <v:shape id="_x0000_s1034" style="position:absolute;left:0;text-align:left;margin-left:83.65pt;margin-top:310.85pt;width:477.9pt;height:11.5pt;z-index:-251650048;mso-position-horizontal-relative:page;mso-position-vertical-relative:page" coordsize="9558,230" path="m,230r9558,l9558,,,,,230xe" stroked="f" strokeweight="1pt">
            <v:path arrowok="t"/>
            <w10:wrap anchorx="page" anchory="page"/>
          </v:shape>
        </w:pict>
      </w:r>
      <w:r w:rsidRPr="00FA2C62">
        <w:rPr>
          <w:noProof/>
        </w:rPr>
        <w:pict>
          <v:shape id="_x0000_s1035" style="position:absolute;left:0;text-align:left;margin-left:83.65pt;margin-top:322.35pt;width:477.9pt;height:11.55pt;z-index:-251649024;mso-position-horizontal-relative:page;mso-position-vertical-relative:page" coordsize="9558,231" path="m,230r9558,l9558,,,,,230xe" stroked="f" strokeweight="1pt">
            <v:path arrowok="t"/>
            <w10:wrap anchorx="page" anchory="page"/>
          </v:shape>
        </w:pict>
      </w:r>
      <w:r w:rsidRPr="00FA2C62">
        <w:rPr>
          <w:noProof/>
        </w:rPr>
        <w:pict>
          <v:shape id="_x0000_s1036" style="position:absolute;left:0;text-align:left;margin-left:83.65pt;margin-top:333.9pt;width:477.9pt;height:11.5pt;z-index:-251648000;mso-position-horizontal-relative:page;mso-position-vertical-relative:page" coordsize="9558,230" path="m,230r9558,l9558,,,,,230xe" stroked="f" strokeweight="1pt">
            <v:path arrowok="t"/>
            <w10:wrap anchorx="page" anchory="page"/>
          </v:shape>
        </w:pict>
      </w:r>
      <w:r w:rsidRPr="00FA2C62">
        <w:rPr>
          <w:noProof/>
        </w:rPr>
        <w:pict>
          <v:shape id="_x0000_s1037" style="position:absolute;left:0;text-align:left;margin-left:83.65pt;margin-top:345.4pt;width:477.9pt;height:16.1pt;z-index:-251646976;mso-position-horizontal-relative:page;mso-position-vertical-relative:page" coordsize="9558,322" path="m,322r9558,l9558,,,,,322xe" stroked="f" strokeweight="1pt">
            <v:path arrowok="t"/>
            <w10:wrap anchorx="page" anchory="page"/>
          </v:shape>
        </w:pict>
      </w:r>
      <w:r w:rsidRPr="00FA2C62">
        <w:rPr>
          <w:noProof/>
        </w:rPr>
        <w:pict>
          <v:rect id="_x0000_s1038" style="position:absolute;left:0;text-align:left;margin-left:0;margin-top:0;width:598pt;height:846pt;z-index:-251645952;mso-position-horizontal-relative:page;mso-position-vertical-relative:page" o:allowincell="f" filled="f" stroked="f">
            <v:textbox inset="0,0,0,0">
              <w:txbxContent>
                <w:p w:rsidR="00A629B3" w:rsidRPr="003752FB" w:rsidRDefault="004946E1" w:rsidP="003E5E0F">
                  <w:pPr>
                    <w:tabs>
                      <w:tab w:val="left" w:pos="2550"/>
                    </w:tabs>
                    <w:spacing w:line="36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594600" cy="9828306"/>
                        <wp:effectExtent l="19050" t="0" r="6350" b="0"/>
                        <wp:docPr id="1" name="Рисунок 1" descr="C:\Users\Admin-31\Desktop\ФГОС   ООП НОО  ООП ОООпосл\ООП ООО\ооп ооо ска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-31\Desktop\ФГОС   ООП НОО  ООП ОООпосл\ООП ООО\ооп ооо ска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4600" cy="9828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29B3" w:rsidRDefault="00A629B3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6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10" w:lineRule="exact"/>
        <w:ind w:left="617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4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1.Целевой раздел………………………………………………………………………………….4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1.1. Пояснительная записк…………………………………………………………………….….4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1.1.1.Цели и задачи реализации основной образовательной программы…………………..….5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1.1.2.Принципы и подходы к формированию образовательной программы .………………...5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 Планируемые результаты освоения обучающимися основной образовательной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граммы основного общего образования........................................................................................ 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1.2.1. Общие положения ................................................................................................................. 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1.2.2. Структура планируемых результатов .................................................................................. 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1.2.3. Личностные результаты освоения ООП………………………………...………………...9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1.2.4. Метапредметные результаты освоения ООП .................................................................. .10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1.2.4.1. Регулятивные УУД……………………………………………………………….……..11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1.2.4.1. Познавательные УУД……………………………………………………………….......13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1.2.4.3. Коммуникативные УУД………………………………………………………………...14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 Предметные результаты ………………………………………...……………………..…15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1.2.5.1. Русский язык ..................................................................................................................... 15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1.2.5.2. Литература ........................................................................................................................ 17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1.2.5.3. Иностранный язык (английский) .................................................................................... 20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1.2.5.4. История России. Всеобщая история ............................................................................... 25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1.2.5.5. Обществознание ............................................................................................................... 27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1.2.5.6. География .......................................................................................................................... 32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1.2.5.7. Математика………………………………………………………………………………34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1.2.5.8. Информатика..................................................................................................................... 52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1.2.5.9. Физика……………………………………………………………………………………55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1.2.5.10. Биология .......................................................................................................................... 59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1.2.5.11. Изобразительное искусство ........................................................................................... 63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1.2.5.12. Музыка……………………………...………………………………………….……….69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1.2.5.13.Технология ....................................................................................................................... 71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1.2.5.14. Физическая культура ...................................................................................................... 77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1.2.5.15. Основы безопасности жизнедеятельности................................................................... 78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1.3. Система оценки достижения планируемых результатов освоения основной образова-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тельной программы основного общего образования ................................................................. 81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1.3.1. Общие положения…………………………………………………………………………81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1.3.2. Особенности оценки личностных, метапредметных и предметных результатов..……83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1.3.2.1. Особенности оценки личностных результатов………………………………………..83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1.3.2.2. Особенности оценки метапредметных результатов…………………………………..83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1.3.2.3. Особенности оценки предметных результатов………………………………………..84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1.3.3. Организация и содержание оценочных процедур…………………………………..…..85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1.3.4. Оценка деятельности М</w:t>
      </w:r>
      <w:r w:rsidR="00954C60"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ОУ «СОШ </w:t>
      </w:r>
      <w:r w:rsidR="00954C60">
        <w:rPr>
          <w:rFonts w:ascii="Times New Roman" w:hAnsi="Times New Roman" w:cs="Times New Roman"/>
          <w:color w:val="000000"/>
          <w:sz w:val="24"/>
          <w:szCs w:val="24"/>
        </w:rPr>
        <w:t xml:space="preserve">с.Н.Саниба»»………………………… 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…………..87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2.Содержательный раздел……………………………………………………………………..93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2.1. Программа развития универсальных учебных действий, включающая формирование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компетенций обучающихся в области использования информационно-коммуникационных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технологий, учебно-исследовательской и проектной деятельности ........................................ 93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 Примерные программы учебных предметов, курсов .......................................................... 98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2.2.1 Общие положения ................................................................................................................ 98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 Основное содержание учебных предметов на уровне основного общего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 99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2.2.2.1. Русский язык ..................................................................................................................... 99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108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A2C62" w:rsidRPr="00FA2C62">
        <w:rPr>
          <w:noProof/>
        </w:rPr>
        <w:pict>
          <v:shape id="_x0000_s1039" style="position:absolute;left:0;text-align:left;margin-left:0;margin-top:0;width:595.3pt;height:841.9pt;z-index:-25164492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6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2.2.2.2. Литература ...................................................................................................................... 109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2.2.2.3. Иностранный язык.......................................................................................................... 137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2.2.2.4. История России. Всеобщая история ............................................................................. 143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2.2.2.5. Обществознание ............................................................................................................. 168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2.2.2.6. География ........................................................................................................................ 172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2.2.2.7. Математика ..................................................................................................................... 184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2.2.2.8. Информатика................................................................................................................... 206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2.2.2.9. Физика…………………………………………………………………………………..212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2.2.2.10. Биология ........................................................................................................................ 218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2.2.2.11. Изобразительное искусство ......................................................................................... 227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2.2.2.12. Музыка……………………………………………………………………...…...…….233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2.2.2.13. Технология .................................................................................................................... 240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2.2.2.14. Физическая культура .................................................................................................... 257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2.2.2.15. Основы безопасности жизнедеятельности................................................................. 263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2.3. Программа воспитания и социализации обучающихся .................................................... 268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2.4. Программа коррекционной работы .................................................................................... 295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2.4.5. Планируемые результаты коррекционной работы......................................................... 298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Организационный раздел………………………………………………………………….316</w:t>
      </w:r>
    </w:p>
    <w:p w:rsidR="003D3168" w:rsidRDefault="00AA49B2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3.1. Учебный план 5- класса на 2015-2016</w:t>
      </w:r>
      <w:r w:rsidR="003D3168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 ....................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3168">
        <w:rPr>
          <w:rFonts w:ascii="Times New Roman" w:hAnsi="Times New Roman" w:cs="Times New Roman"/>
          <w:color w:val="000000"/>
          <w:sz w:val="24"/>
          <w:szCs w:val="24"/>
        </w:rPr>
        <w:t>................................. 319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3.1.1. Календарный учебный график ......................................................................................... 319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3.1.2. П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лан внеурочной деятельности 5-класса  на 2015-2016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 ..................... 320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3.2.Система условий реализации основной образовательной программы ............................ 321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3.2.1. Кадровые условия……………………………………………………………………..…321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3.2.2. Психолого-педагогические сопровождение…………………………………………....323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3.2.3. Финансово-экономические условия реализации образовательной програм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ы…..…..324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3.2.4.Материально-технические условия реализации основной образовательной програм-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мы……………………………………………………………………………………………..…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325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3.2.5.Информационно-методические условия реализации основной образовательной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граммы …………………………………………………………………………………………328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108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FA2C62" w:rsidRPr="00FA2C62">
        <w:rPr>
          <w:noProof/>
        </w:rPr>
        <w:pict>
          <v:shape id="_x0000_s1040" style="position:absolute;left:0;text-align:left;margin-left:0;margin-top:0;width:595.3pt;height:841.9pt;z-index:-25164390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6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74" w:lineRule="exact"/>
        <w:ind w:left="532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Целевой раздел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 Пояснительная записка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Представленная основная образовательная программа основного общего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определяет содержание и организацию образовательного процесса на ступени основного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общего образования (5-9 класс) и направлена на формирование общей культуры, духовно-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нравственное, социальное, личностное и интеллектуальное развитие обучающихся, созда-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основы для самостоятельной реализации учебной деятельности, обеспечивающей соци-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альную успешность, развитие творческих способностей, саморазвитие и самосовершен-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ствование, сохранение и укрепление здоровья обучающихся.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Основная образовательная программа основного общего образования разработана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основе примерной основной образовательной программы основного общего образования1.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Основная образовательная программа основного общего образования реализуется 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 организацию урочной и внеурочной деятельности в соответствии с требованиями Феде-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рального государственного образовательного стандарта основного общего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(ФГОС ООО) и санитарно-эпидемиологическими правилами и нормативами.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Реализующее представленную программу Муниципальное общеобразовательное</w:t>
      </w:r>
    </w:p>
    <w:p w:rsidR="003D3168" w:rsidRDefault="003D3168" w:rsidP="00173AA0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учреждение «Средн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яя общеобразовательная школа с.Нижняя Саниба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» (далее — М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БОУ «СОШ с.Нижняя Саниба», ли</w:t>
      </w:r>
      <w:r>
        <w:rPr>
          <w:rFonts w:ascii="Times New Roman" w:hAnsi="Times New Roman" w:cs="Times New Roman"/>
          <w:color w:val="000000"/>
          <w:sz w:val="24"/>
          <w:szCs w:val="24"/>
        </w:rPr>
        <w:t>цензия на право ведения образ</w:t>
      </w:r>
      <w:r w:rsidR="00173AA0">
        <w:rPr>
          <w:rFonts w:ascii="Times New Roman" w:hAnsi="Times New Roman" w:cs="Times New Roman"/>
          <w:color w:val="000000"/>
          <w:sz w:val="24"/>
          <w:szCs w:val="24"/>
        </w:rPr>
        <w:t>овательной деятельности серия 15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Л01 </w:t>
      </w:r>
      <w:r w:rsidR="00173AA0">
        <w:rPr>
          <w:rFonts w:ascii="Times New Roman" w:hAnsi="Times New Roman" w:cs="Times New Roman"/>
          <w:color w:val="000000"/>
          <w:sz w:val="24"/>
          <w:szCs w:val="24"/>
        </w:rPr>
        <w:t xml:space="preserve">       № 0001078 от 01 </w:t>
      </w:r>
      <w:r>
        <w:rPr>
          <w:rFonts w:ascii="Times New Roman" w:hAnsi="Times New Roman" w:cs="Times New Roman"/>
          <w:color w:val="000000"/>
          <w:sz w:val="24"/>
          <w:szCs w:val="24"/>
        </w:rPr>
        <w:t>июня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3AA0">
        <w:rPr>
          <w:rFonts w:ascii="Times New Roman" w:hAnsi="Times New Roman" w:cs="Times New Roman"/>
          <w:color w:val="000000"/>
          <w:sz w:val="24"/>
          <w:szCs w:val="24"/>
        </w:rPr>
        <w:t>2015 г., регистрационный № 2157</w:t>
      </w:r>
      <w:r>
        <w:rPr>
          <w:rFonts w:ascii="Times New Roman" w:hAnsi="Times New Roman" w:cs="Times New Roman"/>
          <w:color w:val="000000"/>
          <w:sz w:val="24"/>
          <w:szCs w:val="24"/>
        </w:rPr>
        <w:t>, срок действия лице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нзии бессрочно, </w:t>
      </w:r>
      <w:r w:rsidR="00954C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выдана Министер</w:t>
      </w:r>
      <w:r>
        <w:rPr>
          <w:rFonts w:ascii="Times New Roman" w:hAnsi="Times New Roman" w:cs="Times New Roman"/>
          <w:color w:val="000000"/>
          <w:sz w:val="24"/>
          <w:szCs w:val="24"/>
        </w:rPr>
        <w:t>ством образования Московской области); свидетельство о государственной аккредитации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4C60">
        <w:rPr>
          <w:rFonts w:ascii="Times New Roman" w:hAnsi="Times New Roman" w:cs="Times New Roman"/>
          <w:color w:val="000000"/>
          <w:sz w:val="24"/>
          <w:szCs w:val="24"/>
        </w:rPr>
        <w:t>серия 15</w:t>
      </w:r>
      <w:r w:rsidR="00173AA0">
        <w:rPr>
          <w:rFonts w:ascii="Times New Roman" w:hAnsi="Times New Roman" w:cs="Times New Roman"/>
          <w:color w:val="000000"/>
          <w:sz w:val="24"/>
          <w:szCs w:val="24"/>
        </w:rPr>
        <w:t>А02 № 0000041 от 25 сентября 2015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г., регистра</w:t>
      </w:r>
      <w:r w:rsidR="00173AA0">
        <w:rPr>
          <w:rFonts w:ascii="Times New Roman" w:hAnsi="Times New Roman" w:cs="Times New Roman"/>
          <w:color w:val="000000"/>
          <w:sz w:val="24"/>
          <w:szCs w:val="24"/>
        </w:rPr>
        <w:t>ционный № 1069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, выдано Министер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ством образования </w:t>
      </w:r>
      <w:r w:rsidR="00173AA0">
        <w:rPr>
          <w:rFonts w:ascii="Times New Roman" w:hAnsi="Times New Roman" w:cs="Times New Roman"/>
          <w:color w:val="000000"/>
          <w:sz w:val="24"/>
          <w:szCs w:val="24"/>
        </w:rPr>
        <w:t>и науки РСО -Алания .</w:t>
      </w:r>
    </w:p>
    <w:p w:rsidR="003D3168" w:rsidRDefault="003D3168" w:rsidP="00AA49B2">
      <w:pPr>
        <w:widowControl w:val="0"/>
        <w:autoSpaceDE w:val="0"/>
        <w:autoSpaceDN w:val="0"/>
        <w:adjustRightInd w:val="0"/>
        <w:spacing w:after="0" w:line="275" w:lineRule="exact"/>
        <w:ind w:left="170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Миссия М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БОУ «СОШ с.Нижняя Саниба</w:t>
      </w:r>
      <w:r>
        <w:rPr>
          <w:rFonts w:ascii="Times New Roman" w:hAnsi="Times New Roman" w:cs="Times New Roman"/>
          <w:color w:val="000000"/>
          <w:sz w:val="24"/>
          <w:szCs w:val="24"/>
        </w:rPr>
        <w:t>»- создание модели обра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зовательной среды, предоставляю</w:t>
      </w:r>
      <w:r>
        <w:rPr>
          <w:rFonts w:ascii="Times New Roman" w:hAnsi="Times New Roman" w:cs="Times New Roman"/>
          <w:color w:val="000000"/>
          <w:sz w:val="24"/>
          <w:szCs w:val="24"/>
        </w:rPr>
        <w:t>щей каждому участнику образовательного процесса воз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можность сформировать и реализо</w:t>
      </w:r>
      <w:r>
        <w:rPr>
          <w:rFonts w:ascii="Times New Roman" w:hAnsi="Times New Roman" w:cs="Times New Roman"/>
          <w:color w:val="000000"/>
          <w:sz w:val="24"/>
          <w:szCs w:val="24"/>
        </w:rPr>
        <w:t>вать ключевые компетенции, делать осознанный выбор и нести за него ответственность.</w:t>
      </w:r>
    </w:p>
    <w:p w:rsidR="003D3168" w:rsidRDefault="003D3168" w:rsidP="00AA49B2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Настоящая программа разработана педагогическим коллективом 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МБОУ «СОШ с.Нижняя Саниба»- с при</w:t>
      </w:r>
      <w:r>
        <w:rPr>
          <w:rFonts w:ascii="Times New Roman" w:hAnsi="Times New Roman" w:cs="Times New Roman"/>
          <w:color w:val="000000"/>
          <w:sz w:val="24"/>
          <w:szCs w:val="24"/>
        </w:rPr>
        <w:t>влечением с привлечением органов общественного управления. Программа согласована с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председателем 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Совета школы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МБОУ «СОШ с.Нижняя Саниба»-</w:t>
      </w:r>
      <w:r>
        <w:rPr>
          <w:rFonts w:ascii="Times New Roman" w:hAnsi="Times New Roman" w:cs="Times New Roman"/>
          <w:color w:val="000000"/>
          <w:sz w:val="24"/>
          <w:szCs w:val="24"/>
        </w:rPr>
        <w:t>» и утверждена директором школы.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Порядок согласования и утверждения настоящей программы обеспечивает государственно-</w:t>
      </w:r>
    </w:p>
    <w:p w:rsidR="003D3168" w:rsidRDefault="003D3168" w:rsidP="00AA49B2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общественный характер управления образовательной организацией. 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МБОУ «СОШ с.Нижняя Саниба»-</w:t>
      </w:r>
      <w:r>
        <w:rPr>
          <w:rFonts w:ascii="Times New Roman" w:hAnsi="Times New Roman" w:cs="Times New Roman"/>
          <w:color w:val="000000"/>
          <w:sz w:val="24"/>
          <w:szCs w:val="24"/>
        </w:rPr>
        <w:t>реализующее представленную программу, обеспечивает ознакомление обучающихся и</w:t>
      </w:r>
      <w:r w:rsidR="00CE2C09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их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родителей (законных представителей) как участников образовательного процесса (образо-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вательных 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отношений)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Уставом и другими документами, регламентирующими осуществление образователь-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ного процесса;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их правами и обязанностями в части формирования и реализации основной образо-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вательной программы основного общего образования, установленными законодательством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 и Уставом.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Права и обязанности родителей (законных представителей) обучающихся в части, каса-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ющейся участия в формировании и обеспечении освоения своими детьми представленной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программы основного общего образования, могут закрепляться в заключенном между ними</w:t>
      </w:r>
    </w:p>
    <w:p w:rsidR="003D3168" w:rsidRDefault="003D3168" w:rsidP="00AA49B2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МБОУ «СОШ с.Нижняя Саниба»- </w:t>
      </w:r>
      <w:r>
        <w:rPr>
          <w:rFonts w:ascii="Times New Roman" w:hAnsi="Times New Roman" w:cs="Times New Roman"/>
          <w:color w:val="000000"/>
          <w:sz w:val="24"/>
          <w:szCs w:val="24"/>
        </w:rPr>
        <w:t>договоре, отражающем ответственно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>сть субъектов</w:t>
      </w:r>
      <w:r w:rsidR="00CE2C09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за 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нечные результаты освоения основной образовательной программы. 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>Заключение договора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происходит в заявительном со стороны родителей (законных </w:t>
      </w:r>
      <w:r w:rsidR="00CE2C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представителей) порядке.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29" w:lineRule="exact"/>
        <w:ind w:left="21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Примерная основная образовательная программа основного общего образования (одобрена решением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31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Федерального учебно-методического объединения по общему образованию – протокол от 8 апреля 2015 г. №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30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1/15, в редакции протокола № 3/15 от 28.10.2015 Федерального учебно -методического объединения по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30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му образованию).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108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A2C62" w:rsidRPr="00FA2C62">
        <w:rPr>
          <w:noProof/>
        </w:rPr>
        <w:pict>
          <v:shape id="_x0000_s1041" style="position:absolute;left:0;text-align:left;margin-left:0;margin-top:0;width:595.3pt;height:841.9pt;z-index:-25164288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042" style="position:absolute;left:0;text-align:left;z-index:-251641856;mso-position-horizontal-relative:page;mso-position-vertical-relative:page" from="85.1pt,724.85pt" to="229.1pt,724.85pt" strokeweight="0">
            <w10:wrap anchorx="page" anchory="page"/>
          </v:lin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6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1.1.1. Цели и задачи реализации основной образовательной программы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Целями реализации основной образовательной программы основного общего образо-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вания являются: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достижение выпускниками планируемых результатов: знаний, умений, навыков, ком-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петенций и компетентностей, определяемых личностными, семейными, общественными,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государственными потребностями и возможностями обучающегося среднего школьного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возраста, индивидуальными особенностями его развития и состояния здоровья;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становление и развитие личности обучающегося в ее самобытности, уникальности,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неповторимости.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достижение поставленных целей при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разработке и реализации образовательной органи-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зацией основной образовательной программы основного общего образования предусматри-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вает решение следующих основных задач: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обеспечение соответствия основной образовательной программы требованиям Феде-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рального государственного образовательного стандарта основного общего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(ФГОС ООО);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обеспечение преемственности начального общего, основного общего, среднего общего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обеспечение доступности получения качественного основного общего образования,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достижение планируемых результатов освоения основной образовательной программы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новного общего образования всеми обучающимися, в том числе детьми-инвалидами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детьми с ОВЗ;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установление требований к воспитанию и социализации обучающихся как части 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зовательной программы и соответствующему усилению воспитательного потенциала шко-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лы, обеспечению индивидуализированного психолого-педагогического сопровождения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каждого обучающегося, формированию образовательного базиса, основанного не только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знаниях, но и на соответствующем культурном уровне развития личности, созданию необ-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ходимых условий для ее самореализации;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обеспечение эффективного сочетания урочных и внеурочных форм организации учеб-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ных занятий, взаимодействия всех участников образовательных отношений;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взаимодействие образовательной организации при реализации основной образовательной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программы с социальными партнерами;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выявление и развитие способностей обучающихся, в том числе детей, проявивших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дающиеся способности, детей с ОВЗ и инвалидов, их интересов через систему клубов, сек-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ций, студий и кружков, общественно полезную деятельность, в том числе с использованием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возможностей образовательных организаций дополнительного образования;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организацию интеллектуальных и творческих соревнований, научно-технического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творчества, проектной и учебно-исследовательской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участие обучающихся, их родителей (законных представителей), педагогических работни-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 и общественности в проектировании и развитии внутришкольной социальной среды,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школьного уклада;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включение обучающихся в процессы познания и преобразования внешкольной социальной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среды (населенного пункта, района, города) для приобретения опыта реального управления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действия;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социальное и учебно-исследовательское проектирование, профессиональная ориентация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 при поддержке педагогов, психологов, социальных педагогов, сотрудниче-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с базовыми предприятиями, учреждениями профессионального образования, центрами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профессиональной работы;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сохранение и укрепление физического, психологического и социального здоровья обучаю-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щихся, обеспечение их безопасности.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108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FA2C62" w:rsidRPr="00FA2C62">
        <w:rPr>
          <w:noProof/>
        </w:rPr>
        <w:pict>
          <v:shape id="_x0000_s1043" style="position:absolute;left:0;text-align:left;margin-left:0;margin-top:0;width:595.3pt;height:841.9pt;z-index:-25164083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6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7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1.1.2. Принципы и подходы к формированию основной образовательной программы</w:t>
      </w:r>
    </w:p>
    <w:p w:rsidR="003D3168" w:rsidRPr="00AA49B2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A49B2">
        <w:rPr>
          <w:rFonts w:ascii="Times New Roman" w:hAnsi="Times New Roman" w:cs="Times New Roman"/>
          <w:b/>
          <w:color w:val="000000"/>
          <w:sz w:val="24"/>
          <w:szCs w:val="24"/>
        </w:rPr>
        <w:t>В основе реализации данной образовательной программы лежит</w:t>
      </w:r>
      <w:r w:rsidRPr="00AA49B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системно-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 w:rsidRPr="00AA49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деятельностный подход,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который предполагает: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 и развитие качеств личности, отвечающих требованиям информационного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общества, инновационной экономики, задачам построения российского гражданского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щества на основе принципов толерантности, диалога культур и уважения его многонацио-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нального, поликультурного и поликонфессионального состава;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соответствующей целям общего образования социальной среды развития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 в системе образования, переход к стратегии социального проектирования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конструирования на основе разработки содержания и технологий образования, определяю-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 пути и способы достижения желаемого уровня (результата) личностного и познава-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тельного развития обучающихся;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ориентацию на достижение цели и основного результата образования — развитие на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нове освоения универсальных учебных действий, познания и освоения мира личности обу-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чающегося, его активной учебно-познавательной деятельности, формирование его готовно-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к саморазвитию и непрерывному образованию;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признание решающей роли содержания образования, способов организации образова-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тельной деятельности и учебного сотрудничества в достижении целей личностного и соци-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ального развития обучающихся;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учёт индивидуальных возрастных, психологических и физиологических особенностей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обучающихся, роли, значения видов деятельности и форм общения при построении образо-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вательного процесса и определении образовательно-воспитательных целей и путей их 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разнообразие индивидуальных образовательных траекторий и индивидуального разви-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тия каждого обучающегося, в том числе одарённых детей, детей-инвалидов и детей с огра-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ниченными возможностями здоровья.</w:t>
      </w:r>
    </w:p>
    <w:p w:rsidR="003D3168" w:rsidRDefault="003D3168" w:rsidP="00AA49B2">
      <w:pPr>
        <w:widowControl w:val="0"/>
        <w:autoSpaceDE w:val="0"/>
        <w:autoSpaceDN w:val="0"/>
        <w:adjustRightInd w:val="0"/>
        <w:spacing w:after="0" w:line="276" w:lineRule="exact"/>
        <w:ind w:left="170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ООП основного общего образования </w:t>
      </w:r>
      <w:r w:rsidR="00AA49B2">
        <w:rPr>
          <w:rFonts w:ascii="Times New Roman" w:hAnsi="Times New Roman" w:cs="Times New Roman"/>
          <w:color w:val="000000"/>
          <w:sz w:val="24"/>
          <w:szCs w:val="24"/>
        </w:rPr>
        <w:t xml:space="preserve">МБОУ «СОШ с.Нижняя Саниба»-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обеспе</w:t>
      </w:r>
      <w:r w:rsidR="00AA49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чивает преем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ственность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ООП начального общего образования, реализуется, опираясь на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возраст-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ные особенности подросткового возраста</w:t>
      </w:r>
      <w:r>
        <w:rPr>
          <w:rFonts w:ascii="Times New Roman" w:hAnsi="Times New Roman" w:cs="Times New Roman"/>
          <w:color w:val="000000"/>
          <w:sz w:val="24"/>
          <w:szCs w:val="24"/>
        </w:rPr>
        <w:t>, который включает в себя возрастной период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11 до 15 лет.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Основная образовательная программа сформированна с учетом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психолого-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педагогических особенностей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детей 11-15 лет, связанных: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 переходом от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характерных для начальной школы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осуществляе-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мых только совместно с классом как учебной общностью и под руководством учителя,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способности только осуществлять принятие заданной педагогом и осмысленной цели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овладению этой учебной деятельностью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ступени основной школы в единстве мотива-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ционно-смыслового и операционно-технического компонентов, становление которой 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ществляется в форме учебного исследования, к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новой внутренней позиции обучающегося 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направленности на самостоятельный познавательный поиск, постановку учебных целей,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и самостоятельное осуществление контрольных и оценочных действий, инициа-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тиву в организации учебного сотрудничества;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 осуществлением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каждом возрастном уровне (11—13 и 13—15 лет) благодаря разви-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тию рефлексии общих способов действий и возможностей их переноса в различные учебно-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предметные области,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качественного преобразования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моделирования,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контроля и оценки 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перехода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 самостоятельной постановки обучающимися новых учеб-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задач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 развитию способности проектирования собственной учебной деятельности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построению жизненных планов во временнóй перспективе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 формированием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 обучающегося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научного типа мышления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>, который ориентирует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общекультурные образцы, нормы, эталоны и закономерности взаимодействия с окружа-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ющим миром;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 овладением коммуникативными средствами и способами организации кооперации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сотрудничества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>; развитием учебного сотрудничества, реализуемого в отношениях обуча-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108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FA2C62" w:rsidRPr="00FA2C62">
        <w:rPr>
          <w:noProof/>
        </w:rPr>
        <w:pict>
          <v:shape id="_x0000_s1044" style="position:absolute;left:0;text-align:left;margin-left:0;margin-top:0;width:595.3pt;height:841.9pt;z-index:-25163980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6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ющихся с учителем и сверстниками;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 изменением формы организации учебной деятельности и учебного сотрудничества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классно-урочной к лабораторно-семинарской и лекционно-лабораторной исследователь-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Переход обучающегося в основную школу совпадает с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первым этапом подросткового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развития - переходом к кризису младшего подросткового возраста (11–13 лет, 5–7 классы),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характеризующимся началом перехода от детства к взрослости, при котором центральным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специфическим новообразованием в личности подростка является возникновение и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витие самосознания – представления о том, что он уже не ребенок, т. е. чувства взрослости,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 также внутренней переориентацией подростка с правил и ограничений, связанных с мора-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лью послушания, на нормы поведения взрослых.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Второй этап подросткового развития (14–15 лет, 8–9 классы), характеризуется: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бурным, скачкообразным характером развития, т. е. происходящими за сравнительно 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роткий срок многочисленными качественными изменениями прежних особенностей, инте-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ресов и отношений ребенка, появлением у подростка значительных субъективных трудно-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стей и переживаний; стремлением подростка к общению и совместной деятельности со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сверстниками; особой чувствительностью к морально-этическому «кодексу товарищества»,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котором заданы важнейшие нормы социального поведения взрослого мира; обостренной,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связи с возникновением чувства взрослости, восприимчивостью к усвоению норм, ценно-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стей и способов поведения, которые существуют в мире взрослых и в их отношениях,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рождающей интенсивное формирование нравственных понятий и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убеждений, выработку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принципов, моральное развитие личности; т.е. моральным развитием личности;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сложными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поведенческими проявлениями, вызванными противоречием между потребностью подрост-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 в признании их взрослыми со стороны окружающих и собственной неуверенностью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этом, проявляющимися в разных формах непослушания, сопротивления и протеста; изме-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нением социальной ситуации развития: ростом информационных перегрузок, характером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социальных взаимодействий, способами получения информации (СМИ, телевидение,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тернет).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Учет особенностей подросткового возраста, успешность и своевременность формиро-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 новообразований познавательной сферы, качеств и свойств личности связывается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активной позицией учителя, а также с адекватностью построения образовательного процес-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 и выбором условий и методик обучения.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Объективно необходимое для подготовки к будущей жизни развитие социальной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взрослости подростка требует и от родителей (законных представителей) решения соответ-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ствующей задачи воспитания подростка в семье, смены прежнего типа отношений на 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 Планируемые результаты освоения обучающимися основной образовательной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программы основного общего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1.2.1. Общие положения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освоения основной образовательной программы основного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общего образования (ООП ООО) представляют собой систему ведущих целевых установок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ожидаемых результатов освоения всех компонентов, составляющих содержательную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нову образовательной программы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обеспечивают связь между требованиями ФГОС ООО, образовательным процессом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системой оценки результатов освоения ООП ООО,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выступают содержательной и критериальной основой для разработки программ учеб-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ных предметов, курсов, учебно-методической литературы, программ воспитания и социали-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зации, с одной стороны, и системы оценки результатов – с другой.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требованиями ФГОС ООО система планируемых результатов – 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ностных, метапредметных и предметных – устанавливает и описывает классы учебно-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108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FA2C62" w:rsidRPr="00FA2C62">
        <w:rPr>
          <w:noProof/>
        </w:rPr>
        <w:pict>
          <v:shape id="_x0000_s1045" style="position:absolute;left:0;text-align:left;margin-left:0;margin-top:0;width:595.3pt;height:841.9pt;z-index:-2516387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6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познавательных и учебно-практических задач, которые осваивают учащиеся в ходе обуче-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особо выделяя среди них те, которые выносятся на итоговую оценку, в том числе госу-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дарственную итоговую аттестацию выпускников. Успешное выполнение этих задач требует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учащихся овладения системой учебных действий (универсальных и специфических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каждого учебного предмета: регулятивных, коммуникативных, познавательных) с учебным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материалом и, прежде всего, с опорным учебным материалом, служащим основой для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следующего обучения.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реализуемой ФГОС ООО деятельностной парадигмой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 планируемых результатов строится на основе уровневого подхода: выделения ожи-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даемого уровня актуального развития большинства обучающихся и ближайшей перспекти-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 их развития. Такой подход позволяет определять динамическую картину развития обу-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чающихся, поощрять продвижение обучающихся, выстраивать индивидуальные траектории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обучения с учетом зоны ближайшего развития ребенка.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1.2.2. Структура планируемых результатов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опираются на ведущие целевые установки, отражающиеос-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новной, сущностный вклад каждой изучаемой программы в развитие личности обучающих-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ся, их способностей.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структуре планируемых результатов выделяется следующие группы: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Личностные результаты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освоения основной образовательной программы представлены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группой личностных результатов и раскрывают и детализируют основные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направленности этих результатов. Оценка достижения этой группы планируемых результа-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 ведется в ходе процедур, допускающих предоставление и использование исключитель-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 неперсонифицированной информации.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2.Метапредметные результаты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освоения основной образовательной программы представ-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лены в соответствии с подгруппами универсальных учебных действий, раскрывают и дета-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лизируют основные направленности метапредметных результатов.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3.Предметные результаты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освоения основной образовательной программы представлены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группами результатов учебных предметов, раскрывают и детализируют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приводятся в блоках «Выпускник научится» и «Выпускник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получит возможность научиться», относящихся к каждому учебному предмету: «Русский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язык», «Литература», «Иностранный язык», «История России. Всеобщая история», «Обще-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ствознание», «География», «Математика», «Информатика», «Физика», «Биология», «Хи-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мия», «Изобразительное искусство», «Музыка», «Технология», «Физическая культура»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«Основы безопасности жизнедеятельности».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Планируемые предметные результаты освоения родного языка и родной литературы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разрабатываются в соответствии с содержанием и особенностями изучения этих курсов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учебно-методическими объединениями (УМО) субъектов Российской Федерации.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результаты, отнесенные к блоку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«Выпускник научится»</w:t>
      </w:r>
      <w:r>
        <w:rPr>
          <w:rFonts w:ascii="Times New Roman" w:hAnsi="Times New Roman" w:cs="Times New Roman"/>
          <w:color w:val="000000"/>
          <w:sz w:val="24"/>
          <w:szCs w:val="24"/>
        </w:rPr>
        <w:t>, ориентируют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пользователя в том, достижение какого уровня освоения учебных действий с изучаемым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опорным учебным материалом ожидается от выпускника. Критериями отбора результатов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служат их значимость для решения основных задач образования на данном уровне и необ-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ходимость для последующего обучения, а также потенциальная возможность их достиже-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большинством обучающихся. Иными словами, в этот блок включается такой круг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задач, построенных на опорном учебном материале, овладение которыми принци-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пиально необходимо для успешного обучения и социализации и которые могут быть освое-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 всеми обучающихся.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Достижение планируемых результатов, отнесенных к блоку «Выпускник научится»,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108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FA2C62" w:rsidRPr="00FA2C62">
        <w:rPr>
          <w:noProof/>
        </w:rPr>
        <w:pict>
          <v:shape id="_x0000_s1046" style="position:absolute;left:0;text-align:left;margin-left:0;margin-top:0;width:595.3pt;height:841.9pt;z-index:-25163776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6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выносится на итоговое оценивание, которое может осуществляться как в ходе обучения (с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помощью накопленной оценки или портфеля индивидуальных достижений), так и в конце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обучения, в том числе в форме государственной итоговой аттестации. Оценка достижения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планируемых результатов этого блока на уровне ведется с помощью заданий базового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уровня, а на уровне действий, составляющих зону ближайшего развития большинства обу-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чающихся, – с помощью заданий повышенного уровня. Успешное выполнение обучающи-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мися заданий базового уровня служит единственным основанием для положительного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шения вопроса о возможности перехода на следующийуровень обучения.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блоке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«Выпускник получит возможность научиться»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приводятся планируемые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результаты, характеризующие систему учебных действий в отношении знаний, умений,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навыков, расширяющих и углубляющих понимание опорного учебного материала или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ступающих как пропедевтика для дальнейшего изучения данного предмета. Уровень 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стижений, соответствующий планируемым результатам этого блока, могут продемонстри-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ровать отдельные мотивированные и способные обучающиеся. В повседневной практике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преподавания цели данного блока не отрабатываются со всеми без исключения обучаю-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щимися как в силу повышенной сложности учебных действий, так и в силу повышенной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сложности учебного материала и/или его пропедевтического характера на данномуровне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обучения. Оценка достижения планируемых результатов ведется преимущественно в ходе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процедур, допускающих предоставление и использование исключительно неперсонифици-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рованной информации.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Соответствующая группа результатов в тексте выделена курси-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Задания, ориентированные на оценку достижения планируемых результатов из блока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«Выпускник получит возможность научиться», могут включаться в материалы итогового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контроля блока «Выпускник научится». Основные цели такого включения – предоставить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возможность обучающимся продемонстрировать овладение более высоким (по сравнению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базовым) уровнем достижений и выявить динамику роста численности наиболее подготов-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ленных обучающихся. При этом невыполнение обучающимися заданий, с помощью кото-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рых ведется оценка достижения планируемых результатов данного блока, не является 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пятствием для перехода на следующий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уровень обучения. В ряде случаев достижение пла-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нируемых результатов этого блока целесообразно вести в ходе текущего и промежуточного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оценивания, а полученные результаты фиксировать в виде накопленной оценки (например,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форме портфеля достижений) и учитывать при определении итоговой оценки.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Подобная структура представления планируемых результатов подчеркивает тот факт,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при организации образовательного процесса, направленного на реализацию и достиже-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планируемых результатов, от учителя требуется использование таких педагогических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технологий, которые основаны на дифференциации требований к подготовке обучающихся.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1.2.3. Личностные результаты освоения основной образовательной программы: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Российская гражданская идентичность (патриотизм, уважение к Отечеству, к прошлому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настоящему многонационального народа России, чувство ответственности и долга перед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Родиной, идентификация себя в качестве гражданина России, субъективная значимость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пользования русского языка и языков народов России, осознание и ощущение личностной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сопричастности судьбе российского народа). Осознание этнической принадлежности, 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истории, языка, культуры своего народа, своего края, основ культурного наследия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народов России и человечества (идентичность человека с российской многонациональной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культурой, сопричастность истории народов и государств, находившихся на территории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современной России); интериоризация гуманистических, демократических и традиционных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ценностей многонационального российского общества. Осознанное, уважительное и доб-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рожелательное отношение к истории, культуре, религии, традициям, языкам, ценностям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народов России и народов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Готовность и способность обучающихся к саморазвитию и самообразованию на основе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мотивации к обучению и познанию; готовность и способность осознанному выбору и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108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FA2C62" w:rsidRPr="00FA2C62">
        <w:rPr>
          <w:noProof/>
        </w:rPr>
        <w:pict>
          <v:shape id="_x0000_s1047" style="position:absolute;left:0;text-align:left;margin-left:0;margin-top:0;width:595.3pt;height:841.9pt;z-index:-2516367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строению дальнейшей индивидуальной траектории образования на базе ориентировки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мире профессий и профессиональных предпочтений, с учетом устойчивых познавательных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интересов.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Развитое моральное сознание и компетентность в решении моральных проблем на основе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личностного выбора, формирование нравственных чувств и нравственного поведения, осо-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знанного и ответственного отношения к собственным поступкам (способность к нравствен-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ному самосовершенствованию; веротерпимость, уважительное отношение к религиозным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чувствам, взглядам людей или их отсутствию; знание основных норм морали, нравствен-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ных, духовных идеалов, хранимых в культурных традициях народов России, готовность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основе к сознательному самоограничению в поступках, поведении, расточительном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требительстве; сформированность представлений об основах светской этики, культуры тра-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диционных религий, их роли в развитии культуры и истории России и человечества, в ста-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новлении гражданского общества и российской государственности; понимание значения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нравственности, веры и религии в жизни человека, семьи и общества). Сформированность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ответственного отношения к учению; уважительного отношения к труду, наличие опыта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участия в социально значимом труде. Осознание значения семьи в жизни человека и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ства, принятие ценности семейной жизни, уважительное и заботливое отношение к членам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своей семьи.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Сформированность целостного мировоззрения, соответствующего современному уровню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развития науки и общественной практики, учитывающего социальное, культурное, языко-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вое, духовное многообразие современного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Осознанное, уважительное и доброжелательное отношение к другому человеку, его мне-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нию, мировоззрению, культуре, языку, вере, гражданской позиции. Готовность и способ-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вести диалог с другими людьми и достигать в нем взаимопонимания (идентификация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себя как полноправного субъекта общения, готовность к конструированию образа партнера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диалогу, готовность к конструированию образа допустимых способов диалога, готов-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к конструированию процесса диалога как конвенционирования интересов, процедур,</w:t>
      </w:r>
    </w:p>
    <w:p w:rsidR="0011039D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готовность и способность к ведению переговоров).</w:t>
      </w:r>
    </w:p>
    <w:p w:rsidR="003D3168" w:rsidRDefault="003D3168" w:rsidP="0011039D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6. О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>своенность социальных норм, пра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вил поведения, ролей и форм социальной жизни 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в группах и сообществах. Участие в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школьном самоуправлении и общественной жизни 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в пределах возрастных компетенций с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учетом региональных, этнокультурных, социальных и 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>экономических особенностей (фор</w:t>
      </w:r>
      <w:r>
        <w:rPr>
          <w:rFonts w:ascii="Times New Roman" w:hAnsi="Times New Roman" w:cs="Times New Roman"/>
          <w:color w:val="000000"/>
          <w:sz w:val="24"/>
          <w:szCs w:val="24"/>
        </w:rPr>
        <w:t>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общественного объединения, продуктивно взаимодейств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>ующего с социальной средой и со</w:t>
      </w:r>
      <w:r>
        <w:rPr>
          <w:rFonts w:ascii="Times New Roman" w:hAnsi="Times New Roman" w:cs="Times New Roman"/>
          <w:color w:val="000000"/>
          <w:sz w:val="24"/>
          <w:szCs w:val="24"/>
        </w:rPr>
        <w:t>циальными институтами; идентификация себя в качеств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>е субъекта социальных преобразо</w:t>
      </w:r>
      <w:r>
        <w:rPr>
          <w:rFonts w:ascii="Times New Roman" w:hAnsi="Times New Roman" w:cs="Times New Roman"/>
          <w:color w:val="000000"/>
          <w:sz w:val="24"/>
          <w:szCs w:val="24"/>
        </w:rPr>
        <w:t>ваний, освоение компетентностей в сфере организаторской деятельности; интериоризация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ценностей созидательного отношения к окружающей д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>ействительности, ценностей соци</w:t>
      </w:r>
      <w:r>
        <w:rPr>
          <w:rFonts w:ascii="Times New Roman" w:hAnsi="Times New Roman" w:cs="Times New Roman"/>
          <w:color w:val="000000"/>
          <w:sz w:val="24"/>
          <w:szCs w:val="24"/>
        </w:rPr>
        <w:t>ального творчества, ценности продуктивной организаци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>и совместной деятельности, само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реализации в группе и организации, ценности «другого» 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>как равноправного партнера, фор</w:t>
      </w:r>
      <w:r>
        <w:rPr>
          <w:rFonts w:ascii="Times New Roman" w:hAnsi="Times New Roman" w:cs="Times New Roman"/>
          <w:color w:val="000000"/>
          <w:sz w:val="24"/>
          <w:szCs w:val="24"/>
        </w:rPr>
        <w:t>мирование компетенций анализа, проектирования, организации деятельности, рефлексии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изменений, способов взаимовыгодного сотрудничества, способов реализации собственного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лидерского потенциала).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 Сформированность ценности здорового и безопасного образа жизни; интериоризация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 индивидуального и коллективного безопасного поведения в чрезвычайных ситуаци-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ях, угрожающих жизни и здоровью людей, правил поведения на транспорте и на дорогах.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Развитость эстетического сознания через освоение художественного наследия народов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России и мира, творческой деятельности эстетического характера (способность понимать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художественные произведения, отражающие разные этнокультурные традиции; сформиро-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ванность основ художественной культуры обучающихся как части их общей духовной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культуры, как особого способа познания жизни и средства организации общения; эстетиче-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ское, эмоционально-ценностное видение окружающего мира; способность к эмоционально-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FA2C62" w:rsidRPr="00FA2C62">
        <w:rPr>
          <w:noProof/>
        </w:rPr>
        <w:pict>
          <v:shape id="_x0000_s1048" style="position:absolute;left:0;text-align:left;margin-left:0;margin-top:0;width:595.3pt;height:841.9pt;z-index:-25163571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ценностному освоению мира, самовыражению и ориентации в художественном и нрав-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ственном пространстве культуры; уважение к истории культуры своего Отечества, выра-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женной в том числе в понимании красоты человека; потребность в общении с художествен-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ными произведениями, сформированность активного отношения к традициям художе-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ственной культуры как смысловой, эстетической и личностно-значимой ценности).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Сформированность основ экологической культуры, соответствующей современному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уровню экологического мышления, наличие опыта экологически ориентированной рефлек-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сивно-оценочной и практической деятельности в жизненных ситуациях (готовность к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следованию природы, к занятиям сельскохозяйственным трудом, к художественно-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эстетическому отражению природы, к занятиям туризмом, в том числе экотуризмом, к 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ществлению природоохранной деятельности).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1.2.4. Метапредметные результаты освоения основной образовательной программы: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Метапредметные результаты, включают освоенные обучающимися межпредметные поня-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тия и универсальные учебные деи</w:t>
      </w:r>
      <w:r>
        <w:rPr>
          <w:rFonts w:ascii="Tahoma" w:hAnsi="Tahoma" w:cs="Tahoma"/>
          <w:color w:val="000000"/>
          <w:sz w:val="24"/>
          <w:szCs w:val="24"/>
        </w:rPr>
        <w:t>̆</w:t>
      </w:r>
      <w:r>
        <w:rPr>
          <w:rFonts w:ascii="Times New Roman" w:hAnsi="Times New Roman" w:cs="Times New Roman"/>
          <w:color w:val="000000"/>
          <w:sz w:val="24"/>
          <w:szCs w:val="24"/>
        </w:rPr>
        <w:t>ствия (регулятивные, познавательные, коммуникатив-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Межпредметные понятия. У</w:t>
      </w:r>
      <w:r>
        <w:rPr>
          <w:rFonts w:ascii="Times New Roman" w:hAnsi="Times New Roman" w:cs="Times New Roman"/>
          <w:color w:val="000000"/>
          <w:sz w:val="24"/>
          <w:szCs w:val="24"/>
        </w:rPr>
        <w:t>словием формирования межпредметных понятий, например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таких как система, факт, закономерность, феномен, анализ, синтезявляется овладение обу-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чающимися основами читательской компетенции, приобретение навыков работы с инфор-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мацией, участие в проектной деятельности. В основной школе на всех предметах будет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продолжена работа по формированию и развитию основ читательской компетенции. Обу-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чающиеся овладеют чтением как средством осуществления своих дальнейших планов: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должения образования и самообразования, осознанного планирования своего актуального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перспективного круга чтения, в том числе досугового, подготовки к трудовой и социальной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деятельности. У выпускников будет сформирована потребность в систематическом чтении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средстве познания мира и себя в этом мире, гармонизации отношений человека и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ства, создании образа «потребного будущего».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учебных предметов обучающиеся усовершенствуют приобретённые на пер-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вомуровне навыки работы с информацией и пополнят их. Они смогут работать с текстами,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преобразовывать и интерпретировать содержащуюся в них информацию, в том числе: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систематизировать, сопоставлять, анализировать, обобщать и интерпретировать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формацию, содержащуюся в готовых информационных объектах;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выделять главную и избыточную информацию, выполнять смысловое свёртывание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деленных фактов, мыслей; представлять информацию в сжатой словесной форме (в виде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плана или тезисов) и в наглядно-символической форме (в виде таблиц, графических схем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диаграмм, карт понятий — концептуальных диаграмм, опорных конспектов);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заполнять и дополнять таблицы, схемы, диаграммы, тексты.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ходе изучения всех учебных предметов обучающиеся приобретут опыт проектной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 как особой формы учебной работы, способствующей воспитанию самостоя-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тельности, инициативности, ответственности, повышению мотивации и эффективности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учебной деятельности; в ходе реализации исходного замысла на практическом уровне овла-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деют умением выбирать адекватные стоящей задаче средства, принимать решения, в том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числе и в ситуациях неопределённости. Они получат возможность развить способность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разработке нескольких вариантов решений, к поиску нестандартных решений, поиску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осуществлению наиболее приемлемого решения.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Перечень ключевых межпредметных понятий определяется в ходе разработки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образовательной программы основного общего образования образовательной органи-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зации в зависимости от материально-технического оснащения, кадрового потенциала,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пользуемых методов работы и образовательных технологий.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ФГОС ООО выделяются три группы универсальных учебных действий: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регулятивные, познавательные, коммуникативные.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FA2C62" w:rsidRPr="00FA2C62">
        <w:rPr>
          <w:noProof/>
        </w:rPr>
        <w:pict>
          <v:shape id="_x0000_s1049" style="position:absolute;left:0;text-align:left;margin-left:0;margin-top:0;width:595.3pt;height:841.9pt;z-index:-2516346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7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1.2.4.1. Регулятивные УУД.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Умение самостоятельно определять цели обучения, ставить и формулировать новые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дачи в учебе и познавательной деятельности, развивать мотивы и интересы своей познава-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тельной деятельности.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существующие и планировать будущие образовательные результаты;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идентифицировать собственные проблемы и определять главную проблему;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выдвигать версии решения проблемы, формулировать гипотезы, предвосхищать конеч-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 результат;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ставить цель деятельности на основе определенной проблемы и существующих воз-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можностей;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формулировать учебные задачи как шаги достижения поставленной цели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обосновывать целевые ориентиры и приоритеты ссылками на ценности, указывая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обосновывая логическую последовательность шагов.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Умение самостоятельно планировать пути достижения целей, в том числе альтернатив-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ные, осознанно выбирать наиболее эффективные способы решения учебных и познаватель-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задач.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необходимые действие(я) в соответствии с учебной и познавательной зада-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чей и составлять алгоритм их выполнения;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обосновывать и осуществлять выбор наиболее эффективных способов решения учеб-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и познавательных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определять/находить, в том числе из предложенных вариантов, условия для выполне-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учебной и познавательной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выстраивать жизненные планы на краткосрочное будущее (заявлять целевые ориенти-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ры, ставить адекватные им задачи и предлагать действия, указывая и обосновывая логи-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ческую последовательность шагов);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выбирать из предложенных вариантов и самостоятельно искать средства/ресурсы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решения задачи/достижения цели;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план решения проблемы (выполнения проекта, проведения исследования);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потенциальные затруднения при решении учебной и познавательной задачи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находить средства для их устранения;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свой опыт, оформляя его для передачи другим людям в виде технологии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решения практических задач определенного класса;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планировать и корректировать свою индивидуальную образовательную траекторию.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Умение соотносить свои действия с планируемыми результатами, осуществлять 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троль своей деятельности в процессе достижения результата, определять способы действий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предложенных условий и требований, корректировать свои действия в соответ-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ствии с изменяющейся ситуацией.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совместно с педагогом и сверстниками критерии планируемых результатов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критерии оценки своей учебной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систематизировать (в том числе выбирать приоритетные) критерии планируемых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зультатов и оценки своей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отбирать инструменты для оценивания своей деятельности, осуществлять самокон-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троль своей деятельности в рамках предложенных условий и требований;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свою деятельность, аргументируя причины достижения или отсутствия пла-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нируемого результата;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достаточные средства для выполнения учебных действий в изменяющейся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ситуации и/или при отсутствии планируемого результата;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работая по своему плану, вносить коррективы в текущую деятельность на основе ана-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лиза изменений ситуации для получения запланированных характеристик продук-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та/результата;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устанавливать связь между полученными характеристиками продукта и характеристи-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ками процесса деятельности и по завершении деятельности предлагать изменение харак-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FA2C62" w:rsidRPr="00FA2C62">
        <w:rPr>
          <w:noProof/>
        </w:rPr>
        <w:pict>
          <v:shape id="_x0000_s1050" style="position:absolute;left:0;text-align:left;margin-left:0;margin-top:0;width:595.3pt;height:841.9pt;z-index:-2516336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теристик процесса для получения улучшенных характеристик продукта;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сверять свои действия с целью и, при необходимости, исправлять ошибки самостоя-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Умение оценивать правильность выполнения учебной задачи, собственные возможности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ее решения.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критерии правильности (корректности) выполнения учебной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и обосновывать применение соответствующего инструментария для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полнения учебной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пользоваться выработанными критериями оценки и самооценки, исходя из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цели и имеющихся средств, различая результат и способы действий;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продукт своей деятельности по заданным и/или самостоятельно определен-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 критериям в соответствии с целью деятельности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обосновывать достижимость цели выбранным способом на основе оценки своих внут-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ренних ресурсов и доступных внешних ресурсов;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фиксировать и анализировать динамику собственных образовательных результатов.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Владение основами самоконтроля, самооценки, принятия решений и осуществления осо-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знанного выбора в учебной и познавательной.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наблюдать и анализировать собственную учебную и познавательную деятельность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деятельность других обучающихся в процессе взаимопроверки;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соотносить реальные и планируемые результаты индивидуальной образовательной 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ятельности и делать выводы;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принимать решение в учебной ситуации и нести за него ответственность;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 определять причины своего успеха или неуспеха и находить способы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выхода из ситуации неуспеха;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ретроспективно определять, какие действия по решению учебной задачи или парамет-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 этих действий привели к получению имеющегося продукта учебной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демонстрировать приемы регуляции психофизиологических/ эмоциональных состоя-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 для достижения эффекта успокоения (устранения эмоциональной напряженности),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эффекта восстановления (ослабления проявлений утомления), эффекта активизации (по-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вышения психофизиологической реактивности).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1.2.4.2. Познавательные УУД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Умение определять понятия, создавать обобщения, устанавливать аналогии, классифици-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ровать, самостоятельно выбирать основания и критерии для классификации, устанавливать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причинно-следственные связи, строить логическое рассуждение, умозаключение (индук-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тивное, дедуктивное, по аналогии) и делать выводы.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подбирать слова, соподчиненные ключевому слову, определяющие его признаки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выстраивать логическую цепочку, состоящую из ключевого слова и соподчиненных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ему слов;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общий признак двух или нескольких предметов или явлений и объяснять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сходство;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объединять предметы и явления в группы по определенным признакам, сравнивать,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классифицировать и обобщать факты и явления;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явление из общего ряда других явлений;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обстоятельства, которые предшествовали возникновению связи между яв-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лениями, из этих обстоятельств выделять определяющие, способные быть причиной дан-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явления, выявлять причины и следствия явлений;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рассуждение от общих закономерностей к частным явлениям и от частных яв-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лений к общим закономерностям;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рассуждение на основе сравнения предметов и явлений, выделяя при этом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щие признаки;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FA2C62" w:rsidRPr="00FA2C62">
        <w:rPr>
          <w:noProof/>
        </w:rPr>
        <w:pict>
          <v:shape id="_x0000_s1051" style="position:absolute;left:0;text-align:left;margin-left:0;margin-top:0;width:595.3pt;height:841.9pt;z-index:-2516326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излагать полученную информацию, интерпретируя ее в контексте решаемой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указывать на информацию, нуждающуюся в проверке, предлагать и приме-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нять способ проверки достоверности информации;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вербализовать эмоциональное впечатление, оказанное на него источником;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явления, процессы, связи и отношения, выявляемые в ходе познавательной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исследовательской деятельности (приводить объяснение с изменением формы представле-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объяснять, детализируя или обобщая; объяснять с заданной точки зрения);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 и называть причины события, явления, в том числе возможные /наиболее 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роятные причины, возможные последствия заданной причины, самостоятельно осуществ-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ляя причинно-следственный анализ;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делать вывод на основе критического анализа разных точек зрения, подтверждать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вод собственной аргументацией или самостоятельно полученными данными.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Умение создавать, применять и преобразовывать знаки и символы, модели и схемы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решения учебных и познавательных задач.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обозначать символом и знаком предмет и/или явление;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логические связи между предметами и/или явлениями, обозначать данные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логические связи с помощью знаков в схеме;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абстрактный или реальный образ предмета и/или явления;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модель/схему на основе условий задачи и/или способа ее решения;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вербальные, вещественные и информационные модели с выделением суще-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ственных характеристик объекта для определения способа решения задачи в соответствии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ситуацией;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преобразовывать модели с целью выявления общих законов, определяющих данную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предметную область;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переводить сложную по составу (многоаспектную) информацию из графического или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формализованного (символьного) представления в текстовое, и наоборот;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схему, алгоритм действия, исправлять или восстанавливать неизвестный ранее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алгоритм на основе имеющегося знания об объекте, к которому применяется алгоритм;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доказательство: прямое, косвенное, от противного;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анализировать/рефлексировать опыт разработки и реализации учебного проекта,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следования (теоретического, эмпирического) на основе предложенной проблемной ситуа-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ции, поставленной цели и/или заданных критериев оценки продукта/результата.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Смысловое чтение.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в тексте требуемую информацию (в соответствии с целями своей деятельно-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ориентироваться в содержании текста, понимать целостный смысл текста, структури-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ровать текст;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устанавливать взаимосвязь описанных в тексте событий, явлений, процессов;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резюмировать главную идею текста;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преобразовывать текст, «переводя» его в другую модальность, интерпретировать текст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(художественный и нехудожественный – учебный, научно-популярный, информацион-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ный, текст non-fiction);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критически оценивать содержание и форму текста.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Формирование и развитие экологического мышления, умение применять его в познава-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тельной, коммуникативной, социальной практике и профессиональной ориентации. Обуча-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свое отношение к природной среде;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влияние экологических факторов на среду обитания живых организмов;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причинный и вероятностный анализ экологических ситуаций;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прогнозировать изменения ситуации при смене действия одного фактора на действие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другого фактора;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FA2C62" w:rsidRPr="00FA2C62">
        <w:rPr>
          <w:noProof/>
        </w:rPr>
        <w:pict>
          <v:shape id="_x0000_s1052" style="position:absolute;left:0;text-align:left;margin-left:0;margin-top:0;width:595.3pt;height:841.9pt;z-index:-25163161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распространять экологические знания и участвовать в практических делах по защите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окружающей среды;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выражать свое отношение к природе через рисунки, сочинения, модели, проектные 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Развитие мотивации к овладению культурой активного использования словарей и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поисковых систем.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необходимые ключевые поисковые слова и запросы;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осуществлять взаимодействие с электронными поисковыми системами, словарями;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формировать множественную выборку из поисковых источников для объективизации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результатов поиска;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соотносить полученные результаты поиска со своей деятельностью.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1.2.4.3. Коммуникативные УУД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Умение организовывать учебное сотрудничество и совместную деятельность с учителем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сверстниками; работать индивидуально и в группе: находить общее решение и разрешать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конфликты на основе согласования позиций и учета интересов; формулировать, аргументи-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ровать и отстаивать свое мнение.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возможные роли в совместной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играть определенную роль в совместной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принимать позицию собеседника, понимая позицию другого, различать в его речи: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мнение (точку зрения), доказательство (аргументы), факты; гипотезы, аксиомы, теории;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свои действия и действия партнера, которые способствовали или препят-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ствовали продуктивной коммуникации;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позитивные отношения в процессе учебной и познавательной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корректно и аргументированно отстаивать свою точку зрения, в дискуссии уметь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двигать контраргументы, перефразировать свою мысль (владение механизмом эквива-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лентных замен);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критически относиться к собственному мнению, с достоинством признавать ошибоч-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своего мнения (если оно таково) и корректировать его;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предлагать альтернативное решение в конфликтной ситуации;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общую точку зрения в дискуссии;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договариваться о правилах и вопросах для обсуждения в соответствии с поставленной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перед группой задачей;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организовывать учебное взаимодействие в группе (определять общие цели, распреде-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лять роли, договариваться друг с другом и т. д.);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устранять в рамках диалога разрывы в коммуникации, обусловленные непонимани-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ем/неприятием со стороны собеседника задачи, формы или содержания диалога.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Умение осознанно использовать речевые средства в соответствии с задачей коммуника-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для выражения своих чувств, мыслей и потребностей для планирования и регуляции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своей деятельности; владение устной и письменной речью, монологической контекстной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речью.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задачу коммуникации и в соответствии с ней отбирать речевые средства;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отбирать и использовать речевые средства в процессе коммуникации с другими людь-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(диалог в паре, в малой группе и т. д.);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представлять в устной или письменной форме развернутый план собственной деятель-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нормы публичной речи, регламент в монологе и дискуссии в соответствии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коммуникативной задачей;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высказывать и обосновывать мнение (суждение) и запрашивать мнение партнера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рамках диалога;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принимать решение в ходе диалога и согласовывать его с собеседником;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письменные «клишированные» и оригинальные тексты с использованием 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FA2C62" w:rsidRPr="00FA2C62">
        <w:rPr>
          <w:noProof/>
        </w:rPr>
        <w:pict>
          <v:shape id="_x0000_s1053" style="position:absolute;left:0;text-align:left;margin-left:0;margin-top:0;width:595.3pt;height:841.9pt;z-index:-2516305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обходимых речевых средств;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вербальные средства (средства логической связи) для выделения смысло-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вых блоков своего выступления;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невербальные средства или наглядные материалы, подготовлен-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ные/отобранные под руководством учителя;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делать оценочный вывод о достижении цели коммуникации непосредственно после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вершения коммуникативного контакта и обосновывать его.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Формирование и развитие компетентности в области использования информационно-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коммуникационных технологий (далее – ИКТ).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целенаправленно искать и использовать информационные ресурсы, необходимые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решения учебных и практических задач с помощью средств ИКТ;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выбирать, строить и использовать адекватную информационную модель для передачи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своих мыслей средствами естественных и формальных языков в соответствии с условия-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коммуникации;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информационный аспект задачи, оперировать данными, использовать модель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решения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компьютерные технологии (включая выбор адекватных задаче инстру-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ментальных программно-аппаратных средств и сервисов) для решения информационных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коммуникационных учебных задач, в том числе: вычисление, написание писем, сочине-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ний, докладов, рефератов, создание презентаций и др.;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информацию с учетом этических и правовых норм;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информационные ресурсы разного типа и для разных аудиторий, соблюдать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информационную гигиену и правила информационной безопасности.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 Предметные результаты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данном подразделе основной образовательной программы представлены планируе-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мые предметные результаты ее освоения. Далее представлен перечень общеобразователь-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предметов и соответствующие конкретным учебным предметам результаты1. При этом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ориентированы на освоение всей программы полностью (с 5 по 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1.2.5.1. Русский язык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навыками работы с учебной книгой, словарями и другими информационными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источниками, включая СМИ и ресурсы Интернета;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навыками различных видов чтения (изучающим, ознакомительным, просмот-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ровым) и информационной переработки прочитанного материала;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различными видами аудирования (с полным пониманием, с пониманием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новного содержания, с выборочным извлечением информации) и информационной пере-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работки текстов различных функциональных разновидностей языка;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 понимать, интерпретировать и комментировать тексты различных функцио-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нально-смысловых типов речи (повествование, описание, рассуждение) и функциональ-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разновидностей языка;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участвовать в диалогическом и полилогическом общении, создавать устные монологи-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ческие высказывания разной коммуникативной направленности в зависимости от целей,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сферы и ситуации общения с соблюдением норм современного русского литературного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языка и речевого этикета;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и редактировать письменные тексты разных стилей и жанров с соблюдением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3D3168" w:rsidRPr="0011039D" w:rsidRDefault="003D3168">
      <w:pPr>
        <w:widowControl w:val="0"/>
        <w:autoSpaceDE w:val="0"/>
        <w:autoSpaceDN w:val="0"/>
        <w:adjustRightInd w:val="0"/>
        <w:spacing w:after="0" w:line="220" w:lineRule="exact"/>
        <w:ind w:left="210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1 </w:t>
      </w:r>
      <w:r w:rsidRPr="0011039D">
        <w:rPr>
          <w:rFonts w:ascii="Times New Roman" w:hAnsi="Times New Roman" w:cs="Times New Roman"/>
          <w:color w:val="000000"/>
          <w:sz w:val="20"/>
          <w:szCs w:val="20"/>
        </w:rPr>
        <w:t>В разделе «Предметные результаты» не представлены результаты по предмету «Второй иностранный</w:t>
      </w:r>
    </w:p>
    <w:p w:rsidR="003D3168" w:rsidRPr="0011039D" w:rsidRDefault="003D3168" w:rsidP="0011039D">
      <w:pPr>
        <w:widowControl w:val="0"/>
        <w:autoSpaceDE w:val="0"/>
        <w:autoSpaceDN w:val="0"/>
        <w:adjustRightInd w:val="0"/>
        <w:spacing w:after="0" w:line="230" w:lineRule="exact"/>
        <w:ind w:left="1702"/>
        <w:rPr>
          <w:rFonts w:ascii="Times New Roman" w:hAnsi="Times New Roman" w:cs="Times New Roman"/>
          <w:color w:val="000000"/>
          <w:sz w:val="20"/>
          <w:szCs w:val="20"/>
        </w:rPr>
      </w:pPr>
      <w:r w:rsidRPr="0011039D">
        <w:rPr>
          <w:rFonts w:ascii="Times New Roman" w:hAnsi="Times New Roman" w:cs="Times New Roman"/>
          <w:color w:val="000000"/>
          <w:sz w:val="20"/>
          <w:szCs w:val="20"/>
        </w:rPr>
        <w:t xml:space="preserve">язык (на примере английского языка)». Данный предмет в соответствии с учебным планом </w:t>
      </w:r>
      <w:r w:rsidR="0011039D" w:rsidRPr="0011039D">
        <w:rPr>
          <w:rFonts w:ascii="Times New Roman" w:hAnsi="Times New Roman" w:cs="Times New Roman"/>
          <w:color w:val="000000"/>
          <w:sz w:val="20"/>
          <w:szCs w:val="20"/>
        </w:rPr>
        <w:t>МБОУ «СОШ с.Нижняя Саниба»-</w:t>
      </w:r>
      <w:r w:rsidRPr="0011039D">
        <w:rPr>
          <w:rFonts w:ascii="Times New Roman" w:hAnsi="Times New Roman" w:cs="Times New Roman"/>
          <w:color w:val="000000"/>
          <w:sz w:val="20"/>
          <w:szCs w:val="20"/>
        </w:rPr>
        <w:t>не изучается. После введения данного предмета в учебный план, в программу будут внесены соответствую-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30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 w:rsidRPr="0011039D">
        <w:rPr>
          <w:rFonts w:ascii="Times New Roman" w:hAnsi="Times New Roman" w:cs="Times New Roman"/>
          <w:color w:val="000000"/>
          <w:sz w:val="20"/>
          <w:szCs w:val="20"/>
        </w:rPr>
        <w:t>щие изменения</w:t>
      </w:r>
      <w:r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FA2C62" w:rsidRPr="00FA2C62">
        <w:rPr>
          <w:noProof/>
        </w:rPr>
        <w:pict>
          <v:shape id="_x0000_s1054" style="position:absolute;left:0;text-align:left;margin-left:0;margin-top:0;width:595.3pt;height:841.9pt;z-index:-25162956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055" style="position:absolute;left:0;text-align:left;z-index:-251628544;mso-position-horizontal-relative:page;mso-position-vertical-relative:page" from="85.1pt,727.15pt" to="229.1pt,727.15pt" strokeweight="0">
            <w10:wrap anchorx="page" anchory="page"/>
          </v:lin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 современного русского литературного языка и речевого этикета;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текст с точки зрения его темы, цели, основной мысли, основной и 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полнительной информации, принадлежности к функционально-смысловому типу речи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функциональной разновидности языка;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знание алфавита при поиске информации;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значимые и незначимые единицы языка;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фонетический и орфоэпический анализ слова;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и группировать звуки речи по заданным признакам, слова по задан-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 параметрам их звукового состава;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членить слова на слоги и правильно их переносить;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место ударного слога, наблюдать за перемещением ударения при измене-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 формы слова, употреблять в речи слова и их формы в соответствии с акцентологиче-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скими нормами;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опознавать морфемы и членить слова на морфемы на основе смыслового, грамматиче-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ского и словообразовательного анализа; характеризовать морфемный состав слова, уточ-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нять лексическое значение слова с опорой на его морфемный состав;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морфемный и словообразовательный анализ слов;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лексический анализ слова;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опознавать лексические средства выразительности и основные виды тропов (метафора,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эпитет, сравнение, гипербола, олицетворение);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опознавать самостоятельные части речи и их формы, а также служебные части речи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междометия;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морфологический анализ слова;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знания и умения по морфемике и словообразованию при проведении мор-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фологического анализа слов;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опознавать основные единицы синтаксиса (словосочетание, предложение, текст);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различные виды словосочетаний и предложений с точки зрения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структурно-смысловой организации и функциональных особенностей;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грамматическую основу предложения;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главные и второстепенные члены предложения;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опознавать предложения простые и сложные, предложения осложненной структуры;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синтаксический анализ словосочетания и предложения;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основные языковые нормы в устной и письменной речи;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опираться на фонетический, морфемный, словообразовательный и морфологический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в практике правописания 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опираться на грамматико-интонационный анализ при объяснении расстановки знаков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препинания в предложении;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орфографические словари.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речевые высказывания с точки зрения их соответствия ситуации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и успешности в достижении прогнозируемого результата; понимать основные причи-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 коммуникативных неудач и уметь объяснять их;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собственную и чужую речь с точки зрения точного, уместного и вырази-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тельного словоупотребления;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опознавать различные выразительные средства языка;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писать конспект, отзыв, тезисы, рефераты, статьи, рецензии, доклады, интервью, очер-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ки, доверенности, резюме и другие жанры;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осознанно использовать речевые средства в соответствии с задачей коммуникации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выражения своих чувств, мыслей и потребностей; планирования и регуляции своей дея-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участвовать в разных видах обсуждения, формулировать собственную позицию и 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гументировать ее, привлекая сведения из жизненного и читательского опыта;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FA2C62" w:rsidRPr="00FA2C62">
        <w:rPr>
          <w:noProof/>
        </w:rPr>
        <w:pict>
          <v:shape id="_x0000_s1056" style="position:absolute;left:0;text-align:left;margin-left:0;margin-top:0;width:595.3pt;height:841.9pt;z-index:-2516275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словообразовательные цепочки и словообразовательные гнезда;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этимологические данные для объяснения правописания и лексического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значения слова;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 определять цели своего обучения, ставить и формулировать для себя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новые задачи в учебе и познавательной деятельности, развивать мотивы и интересы своей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познавательной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 планировать пути достижения целей, в том числе альтернативные, осо-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знанно выбирать наиболее эффективные способы решения учебных и познавательных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1.2.5.2. Литература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Федеральным государственным образовательным стандартом основного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общего образования предметными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результатами изучения предмета «Литература» являются: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осознание значимости чтения и изучения литературы для своего дальнейшего разви-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потребности в систематическом чтении как средстве познания мира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себя в этом мире, как в способе своего эстетического и интеллектуального удовлетворе-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восприятие литературы как одной из основных культурных ценностей народа (отра-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жающей его менталитет, историю, мировосприятие) и человечества (содержащей смыслы,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важные для человечества в целом);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обеспечение   культурной   самоидентификации,   осознание   коммуникативно-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эстетических возможностей родного языка на основе изучения выдающихся произведе-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 российской культуры, культуры своего народа, мировой культуры;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 квалифицированного читателя со сформированным эстетическим вкусом,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способного аргументировать свое мнение и оформлять его словесно в устных и письмен-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высказываниях разных жанров, создавать развернутые высказывания аналитического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интерпретирующего характера, участвовать в обсуждении прочитанного, сознательно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планировать свое досуговое чтение;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способности понимать литературные художественные произведения, вопло-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щающие разные этнокультурные традиции;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овладение процедурами эстетического и смыслового анализа текста на основе понима-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принципиальных отличий литературного художественного текста от научного, дело-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вого, публицистического и т. п., формирование умений воспринимать, анализировать,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критически оценивать и интерпретировать прочитанное, осознавать художественную кар-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тину жизни, отраженную в литературном произведении, на уровне не только эмоциональ-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восприятия, но и интеллектуального осмысления.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Конкретизируя эти общие результаты, обозначим наиболее важные предметные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формируемые у обучающихся в результате освоения программы по литературе основной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школы (в скобках указаны классы, когда эти умения стоит активно формировать; в этих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классах можно уже проводить контроль сформированности этих умений):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тему и основную мысль произведения (5–6 кл.);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различными видами пересказа (5–6 кл.),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пересказывать сюжет; выявлять особенности композиции, основной конфликт, вычле-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нять фабулу (6–7 кл.);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героев-персонажей, давать их сравнительные характеристики (5–6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систему персонажей (6–7 кл.);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основные изобразительно-выразительные средства, характерные для творче-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 манеры писателя, определять их художественные функции (5–7 кл.);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 особенности языка и стиля писателя (7–9 кл.);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родо-жанровую специфику художественного произведения (5–9 кл.);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FA2C62" w:rsidRPr="00FA2C62">
        <w:rPr>
          <w:noProof/>
        </w:rPr>
        <w:pict>
          <v:shape id="_x0000_s1057" style="position:absolute;left:0;text-align:left;margin-left:0;margin-top:0;width:595.3pt;height:841.9pt;z-index:-2516264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свое понимание нравственно-философской, социально-исторической и эсте-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тической проблематики произведений (7–9 кл.);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в произведениях элементы художественной формы и обнаруживать связи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 ними (5–7 кл.),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постепенно переходя к анализу текста; анализировать литературные произведения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жанров (8–9 кл.);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 и осмыслять формы авторской оценки героев, событий, характер авторских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взаимоотношений с «читателем» как адресатом произведения (в каждом классе – на сво-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 уровне);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пользоваться основными теоретико-литературными терминами и понятиями (в каждом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классе – умение пользоваться терминами, изученными в этом и предыдущих классах)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инструментом анализа и интерпретации художественного текста;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представлять развернутый устный или письменный ответ на поставленные вопросы (в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каждом классе – на своем уровне); вести учебные дискуссии (7–9 кл.);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собирать материал и обрабатывать информацию, необходимую для составления плана,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тезисного плана, конспекта, доклада, написания аннотации, сочинения, эссе, литературно-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творческой работы, создания проекта на заранее объявленную или самостоятельно/под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руководством учителя выбранную литературную или публицистическую тему, для орга-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низации дискуссии (в каждом классе – на своем уровне);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выражать личное отношение к художественному произведению, аргументировать свою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точку зрения (в каждом классе – на своем уровне);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выразительно читать с листа и наизусть произведения/фрагменты произведений худо-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жественной литературы, передавая личное отношение к произведению (5-9 класс);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ориентироваться в информационном образовательном пространстве: работать с энцик-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лопедиями, словарями, справочниками, специальной литературой (5–9 кл.); пользоваться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каталогами библиотек, библиографическими указателями, системой поиска в Интернете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(5–9 кл.) (в каждом классе – на своем уровне).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планировании предметных результатов освоения программы следует учитывать,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формирование различных умений, навыков, компетенций происходит у разных обуча-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ющихся с разной скоростью и в разной степени и не заканчивается в школе.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оценке предметных результатов обучения литературе следует учитывать несколь-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 основных уровней сформированности читательской культуры.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уровень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определяется  наивно-реалистическим  восприятием  литературно-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550" w:space="10"/>
            <w:col w:w="1170" w:space="10"/>
            <w:col w:w="81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художественного произведения как истории из реальной жизни (сферы так называемой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«первичной действительности»). Понимание текста на этом уровне осуществляется на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нове буквальной «распаковки» смыслов; к художественному миру произведения читатель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подходит с житейских позиций. Такое эмоциональное непосредственное восприятие, созда-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ет основу для формирования осмысленного и глубокого чтения, но с точки зрения эстети-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ческой еще не является достаточным. Оно характеризуется способностями читателя вос-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производить содержание литературного произведения, отвечая на тестовые вопросы (устно,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письменно) типа «Что? Кто? Где? Когда? Какой?», кратко выражать/определять свое эмо-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циональное отношение к событиям и героям – качества последних только называются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/перечисляются; способность к обобщениям проявляется слабо.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основным видам деятельности, позволяющим диагностировать возможности читате-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лей I уровня, относятся акцентно-смысловое чтение; воспроизведение элементов содержа-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произведения в устной и письменной форме (изложение, действие по действия по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данному алгоритму с инструкцией); формулировка вопросов; составление системы вопро-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 и ответы на них (устные, письменные).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Условно им соответствуют следующие типы диагностических заданий: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выразительно прочтите следующий фрагмент;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определите, какие события в произведении являются центральными;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определите, где и когда происходят описываемые события;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FA2C62" w:rsidRPr="00FA2C62">
        <w:rPr>
          <w:noProof/>
        </w:rPr>
        <w:pict>
          <v:shape id="_x0000_s1058" style="position:absolute;left:0;text-align:left;margin-left:0;margin-top:0;width:595.3pt;height:841.9pt;z-index:-25162547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опишите, каким вам представляется герой произведения, прокомментируйте 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6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 героя;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выделите в тексте наиболее непонятные (загадочные, удивительные и т. п.)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6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вас места;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ответьте на поставленный учителем/автором учебника вопрос;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определите, выделите, найдите, перечислите признаки, черты, повторяющиеся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6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детали и т. п.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II уровень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сформированности читательской культуры характеризуется тем, что обу-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чающийся понимает обусловленность особенностей художественного произведения автор-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 волей, однако умение находить способы проявления авторской позиции у него пока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отсутствуют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читателей этого уровня формируется стремление размышлять над прочитанным,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является умение выделять в произведении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значимые в смысловом и эстетическом плане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дельные элементы художественного произведения, а также возникает стремление находить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объяснять связи между ними. Читатель</w:t>
      </w:r>
      <w:r w:rsidR="00110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этого уровня пытается аргументированно отвечать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вопрос «Как устроен текст?»,умеет выделять крупные единицы произведения, пытается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определять связи между ними для доказательства верности понимания темы, проблемы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идеи художественного текста.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основным видам деятельности, позволяющим диагностировать возможности читате-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лей, достигших II уровня, можно отнести устное и письменное выполнение аналитических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процедур с использованием теоретических понятий (нахождение элементов текста; наблю-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дение, описание, сопоставление и сравнение выделенных единиц; объяснение функций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каждого из элементов; установление связи между ними; создание комментария на основе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сплошного и хронологически последовательного анализа – пофразового (при анализе сти-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хотворений и небольших прозаических произведений – рассказов, новелл) или поэпизодно-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го; проведение целостного и межтекстового анализа).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Условно им соответствуют следующие типы диагностических заданий: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выделите, определите, найдите, перечислите признаки, черты, повторяющиеся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детали и т. п.;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покажите, какие особенности художественного текста проявляют позицию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автора;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покажите, как в художественном мире произведения проявляются черты реаль-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мира (как внешней для человека реальности, так и внутреннего мира челове-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проанализируйте фрагменты, эпизоды текста (по предложенному алгоритму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 него);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сопоставьте, сравните, найдите сходства и различия (как в одном тексте, так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 разными произведениями);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определите жанр произведения, охарактеризуйте его особенности;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дайте свое рабочее определение следующему теоретико-литературному понятию.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текста на этом уровне читательской культуры осуществляется поверхност-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но; ученик знает формулировки теоретических понятий и может пользоваться ими при ана-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лизе произведения (например, может находить в тексте тропы, элементы композиции,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знаки жанра), но не умеет пока делать «мостик» от этой информации к тематике, проблема-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тике и авторской позиции.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 уровень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определяется умением воспринимать произведение как художественное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целое, концептуально осмыслять его в этой целостности, видеть воплощенный в нем автор-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ский замысел. Читатель, достигший этого уровня, сумеет интерпретировать художествен-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 смысл произведения, то есть отвечать на вопросы: «Почему (с какой целью?) произве-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дение построено так, а не иначе? Какой художественный эффект дало именно такое постро-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ение, какой вывод на основе именно такого построения мы можем сделать о тематике,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блематике и авторской позиции в данном конкретном произведении?».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FA2C62" w:rsidRPr="00FA2C62">
        <w:rPr>
          <w:noProof/>
        </w:rPr>
        <w:pict>
          <v:shape id="_x0000_s1059" style="position:absolute;left:0;text-align:left;margin-left:0;margin-top:0;width:595.3pt;height:841.9pt;z-index:-2516244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основным видам деятельности, позволяющим диагностировать возможности читате-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лей, достигших III уровня, можно отнести устное или письменное истолкование художе-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ственных функций особенностей поэтики произведения, рассматриваемого в его целостно-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сти, а также истолкование смысла произведения как художественного целого; создание эс-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се, научно-исследовательских заметок (статьи), доклада на конференцию, рецензии, сцена-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рия и т.п.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Условно им соответствуют следующие типы диагностических заданий: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выделите, определите, найдите, перечислите признаки, черты, повторяющиеся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детали и т. п.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определите художественную функцию той или иной детали, приема и т. п.;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определите позицию автора и способы ее выражения;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проинтерпретируйте выбранный фрагмент произведения;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объясните (устно, письменно) смысл названия произведения;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озаглавьте предложенный текст (в случае если у литературного произведения нет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заглавия);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напишите сочинение-интерпретацию;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напишите рецензию на произведение, не изучавшееся на уроках литературы..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Разумеется, ни один из перечисленных уровней читательской культуры не реализуется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чистом виде, тем не менее, условно можно считать, что читательское развитие школьни-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ков, обучающихся в 5–6 классах, соответствует первому уровню; в процессе литературного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 учеников 7–8 классов формируется второй ее уровень; читательская культура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учеников 9 класса характеризуется появлением элементов третьего уровня. Это следует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иметь в виду при осуществлении в литературном образовании разноуровневого подхода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обучению, а также при проверке качества его результатов.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Успешное освоение видов учебной деятельности, соответствующей разным уровням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читательской культуры, и способность демонстрировать их во время экзаменационных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пытаний служат критериями для определения степени подготовленности обучающихся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новной школы. Определяя степень подготовленности, следует учесть условный характер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соотнесения описанных заданий и разных уровней читательской культуры. Показателем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достигнутых школьником результатов является не столько характер заданий, сколько каче-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их выполнения. Учитель может давать одни и те же задания (определите тематику,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проблематику и позицию автора и докажите своё мнение) и, в зависимости от того, какие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именно доказательства приводит ученик, определяет уровень читательской культуры и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страивает уроки так, чтобы перевести ученика на более высокий для него уровень (работает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«зоне ближайшего развития»).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1.2.5.3. Иностранный язык (английский)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Коммуникативные умения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Говорение. Диалогическая речь.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вести диалог (диалог этикетного характера, диалог–-расспрос, диалог побуждение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действию; комбинированный диалог) в стандартных ситуациях неофициального общения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рамках освоенной тематики, соблюдая нормы речевого этикета, принятые в стране изучае-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мого языка.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вести диалог-обмен мнениями;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брать и давать интервью;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вести диалог-расспрос на основе нелинейного текста (таблицы, диаграммы и т. д.).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Говорение. Монологическая речь.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связное монологическое высказывание с опорой на зрительную наглядность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="00FA2C62" w:rsidRPr="00FA2C62">
        <w:rPr>
          <w:noProof/>
        </w:rPr>
        <w:pict>
          <v:shape id="_x0000_s1060" style="position:absolute;left:0;text-align:left;margin-left:0;margin-top:0;width:595.3pt;height:841.9pt;z-index:-2516234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и/или вербальные опоры (ключевые слова, план, вопросы) в рамках освоенной тематики;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события с опорой на зрительную наглядность и/или вербальную опору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(ключевые слова, план, вопросы);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давать краткую характеристику реальных людей и литературных персонажей;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передавать основное содержание прочитанного текста с опорой или без опоры на текст,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ключевые слова/ план/ вопросы;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картинку/ фото с опорой или без опоры на ключевые слова/ план/ вопросы.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делать сообщение на заданную тему на основе прочитанного;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комментировать факты из прочитанного/ прослушанного текста, выражать и аргумен-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тировать свое отношение к прочитанному/ прослушанному;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кратко высказываться без предварительной подготовки на заданную тему в соответ-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ствии с предложенной ситуацией общения;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кратко высказываться с опорой на нелинейный текст (таблицы, диаграммы, расписание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т. п.);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кратко излагать результаты выполненной проектной работы.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Аудирование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воспринимать на слух и понимать основное содержание несложных аутентичных тек-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стов, содержащих некоторое количество неизученных языковых явлений;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воспринимать на слух и понимать нужную/интересующую/ запрашиваемую информа-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цию в аутентичных текстах, содержащих как изученные языковые явления, так и некоторое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количество неизученных языковых явлений.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основную тему в воспринимаемом на слух тексте;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контекстуальную или языковую догадку при восприятии на слух текстов,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содержащих незнакомые слова.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Чтение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читать и понимать основное содержание несложных аутентичных текстов, содержащие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отдельные неизученные языковые явления;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читать и находить в несложных аутентичных текстах, содержащих отдельные неизу-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ченные языковые явления, нужную/интересующую/ запрашиваемую информацию, пред-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ставленную в явном и в неявном виде;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читать и полностью понимать несложные аутентичные тексты, построенные на изу-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ченном языковом материале;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выразительно читать вслух небольшие построенные на изученном языковом материале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аутентичные тексты, демонстрируя понимание прочитанного.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устанавливать причинно-следственную взаимосвязь фактов и событий, изложенных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несложном аутентичном тексте;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восстанавливать текст из разрозненных абзацев или путем добавления выпущенных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фрагментов.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Письменная речь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заполнять анкеты и формуляры, сообщая о себе основные сведения (имя, фамилия, пол,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возраст, гражданство, национальность, адрес и т. д.);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писать короткие поздравления с днем рождения и другими праздниками, с употребле-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нием формул речевого этикета, принятых в стране изучаемого языка, выражать пожелания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="00FA2C62" w:rsidRPr="00FA2C62">
        <w:rPr>
          <w:noProof/>
        </w:rPr>
        <w:pict>
          <v:shape id="_x0000_s1061" style="position:absolute;left:0;text-align:left;margin-left:0;margin-top:0;width:595.3pt;height:841.9pt;z-index:-2516224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(объемом 30–40 слов, включая адрес);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писать личное письмо в ответ на письмо-стимул с употреблением формул речевого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этикета, принятых в стране изучаемого языка: сообщать краткие сведения о себе и запра-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шивать аналогичную информацию о друге по переписке; выражать благодарность, извине-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просьбу; давать совет и т. д. (объемом 100–120 слов, включая адрес);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писать небольшие письменные высказывания с опорой на образец/ план.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делать краткие выписки из текста с целью их использования в собственных устных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сказываниях;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писать электронное письмо (e-mail) зарубежному другу в ответ на электронное письмо-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стимул;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план/ тезисы устного или письменного сообщения;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кратко излагать в письменном виде результаты проектной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писать небольшое письменное высказывание с опорой на нелинейный текст (таблицы,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диаграммы и т. п.).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Языковые навыки и средства оперирования 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Орфография и пунктуация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 писать изученные слова;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 ставить знаки препинания в конце предложения: точку в конце повествова-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тельного предложения, вопросительный знак в конце вопросительного предложения, вос-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клицательный знак в конце восклицательного предложения;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расставлять в личном письме знаки препинания, диктуемые его форматом, в соответ-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ствии с нормами, принятыми в стране изучаемого языка.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и анализировать буквосочетания английского языка и их транскрипцию.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Фонетическая сторона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на слух и адекватно, без фонематических ошибок, ведущих к сбою коммуни-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кации, произносить слова изучаемого иностранного языка;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правильное ударение в изученных словах;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коммуникативные типы предложений по их интонации;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членить предложение на смысловые группы;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адекватно, без ошибок, ведущих к сбою коммуникации, произносить фразы с точки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зрения их ритмико-интонационных особенностей (побудительное предложение; общий,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специальный, альтернативный и разделительный вопросы), в том числе, соблюдая правило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отсутствия фразового ударения на служебных словах.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выражать модальные значения, чувства и эмоции с помощью интонации;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британские и американские варианты английского языка в прослушанных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высказываниях.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Лексическая сторона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узнавать в письменном и звучащем тексте изученные лексические единицы (слова,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словосочетания, реплики-клише речевого этикета), в том числе многозначные в пределах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тематики основной школы;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употреблять в устной и письменной речи в их основном значении изученные лексиче-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ские единицы (слова, словосочетания, реплики-клише речевого этикета), в том числе мно-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гозначные, в пределах тематики основной школы в соответствии с решаемой коммуника-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23</w:t>
      </w:r>
      <w:r w:rsidR="00FA2C62" w:rsidRPr="00FA2C62">
        <w:rPr>
          <w:noProof/>
        </w:rPr>
        <w:pict>
          <v:shape id="_x0000_s1062" style="position:absolute;left:0;text-align:left;margin-left:0;margin-top:0;width:595.3pt;height:841.9pt;z-index:-25162137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тивной задачей;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существующие в английском языке нормы лексической сочетаемости;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образовывать родственные слова с использованием словосложения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конверсии в пределах тематики основной школы в соответствии с решаемой коммуника-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тивной задачей;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образовывать родственные слова с использованием аффиксации в 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делах тематики основной школы в соответствии с решаемой коммуникативной задачей: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глаголы при помощи аффиксов dis-, mis-, re-, -ize/-ise;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именасуществительныеприпомощисуффиксов -or/ -er, -ist , -sion/-tion, -nce/-ence, -ment,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-ity , -ness, -ship, -ing;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именаприлагательныеприпомощиаффиксовinter-; -y, -ly, -ful , -al , -ic,-ian/an, -ing; -ous, 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able/ible, -less, -ive;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наречия при помощи суффикса -ly;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имена существительные, имена прилагательные, наречия при помощи отрицательных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префиксовun-, im-/in-;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числительные при помощи суффиксов -teen, -ty; -th.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в нескольких значениях многозначные слова, изу-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ченные в пределах тематики основной школы;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различия между явлениями синонимии и антонимии; употреблять в речи изучен-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синонимы и антонимы адекватно ситуации общения;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наиболее распространенные фразовые глаголы;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принадлежность слов к частям речи по аффиксам;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различные средства связи в тексте для обеспечения</w:t>
      </w:r>
    </w:p>
    <w:p w:rsidR="003D3168" w:rsidRPr="00AA49B2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целостности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(firstly, tobeginwith, however, asforme, finally, atlast, etc.);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языковую догадку в процессе чтения и аудирования (догадываться о 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чении незнакомых слов по контексту, по сходству с русским/ родным языком, по словооб-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разовательным элементам.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Грамматическая сторона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в процессе устного и письменного общения основными синтаксическими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конструкциями и морфологическими формами в соответствии с коммуникативной задачей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коммуникативно-значимом контексте: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различные коммуникативные типы предложений: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повествовательные (в утвердительной и отрицательной форме) вопросительные (общий,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специальный, альтернативный иразделительный вопросы),побудительные (в утвердитель-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и отрицательной форме) и восклицательные;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распространенные и нераспространенные простые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предложения, в том числе с несколькими обстоятельствами, следующими в определенном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порядке;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предложения с начальным It;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предложения с начальным There+tobe;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сложносочиненные предложения с сочинительными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союзами and, but, or;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сложноподчиненные предложения с союзами и со-</w:t>
      </w:r>
    </w:p>
    <w:p w:rsidR="003D3168" w:rsidRPr="00AA49B2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юзными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словами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because, if,that, who, which,what, when, where, how,why;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косвенную речь в утвердительных и вопросительных предложениях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настоящем и прошедшем времени;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распознаватьиупотреблятьвречиусловныепредложенияреальногохарактера (Conditional</w:t>
      </w:r>
    </w:p>
    <w:p w:rsidR="003D3168" w:rsidRPr="00AA49B2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 – If I see Jim, I’ll invite him to our school party) </w:t>
      </w:r>
      <w:r>
        <w:rPr>
          <w:rFonts w:ascii="Times New Roman" w:hAnsi="Times New Roman" w:cs="Times New Roman"/>
          <w:color w:val="000000"/>
          <w:sz w:val="24"/>
          <w:szCs w:val="24"/>
        </w:rPr>
        <w:t>инереальногохарактера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(Conditional II – If I</w:t>
      </w:r>
    </w:p>
    <w:p w:rsidR="003D3168" w:rsidRPr="00AA49B2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>were you, I would start learning French);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  <w:r w:rsidR="00FA2C62" w:rsidRPr="00FA2C62">
        <w:rPr>
          <w:noProof/>
        </w:rPr>
        <w:pict>
          <v:shape id="_x0000_s1063" style="position:absolute;left:0;text-align:left;margin-left:0;margin-top:0;width:595.3pt;height:841.9pt;z-index:-25162035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имена существительные в единственном числе и 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множественном числе, образованные по правилу, и исключения;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существительные с определенным/ неопределен-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ным/нулевым артиклем;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местоимения: личные (в именительном и объектном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падежах, в абсолютной форме), притяжательные, возвратные, указательные, неопределен-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и их производные, относительные, вопросительные;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имена прилагательные в положительной, сравни-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тельной и превосходной степенях, образованные по правилу, и исключения;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наречия времени и образа действия и слова, выра-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жающие количество (many/much, few/afew, little/alittle); наречия в положительной, сравни-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тельной и превосходной степенях, образованные по правилу и исключения;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количественные и порядковые числительные;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глаголы в наиболее употребительных временных</w:t>
      </w:r>
    </w:p>
    <w:p w:rsidR="003D3168" w:rsidRPr="00AA49B2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формах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действительного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залога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Present Simple, Future Simple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Past Simple, Present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Past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Continuous, Present Perfect;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различные грамматические средства для выражения</w:t>
      </w:r>
    </w:p>
    <w:p w:rsidR="003D3168" w:rsidRPr="00AA49B2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будущего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времени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>: Simple Future, to be going to, Present Continuous;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модальные глаголы и их эквиваленты</w:t>
      </w:r>
    </w:p>
    <w:p w:rsidR="003D3168" w:rsidRPr="00AA49B2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>(may,can,could,beableto,must,haveto, should);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глаголы в следующих формах страдательного зало-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га: PresentSimplePassive, PastSimplePassive;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предлоги места, времени, направления; предлоги,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употребляемые при глаголах в страдательном залоге.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сложноподчиненные предложения с придаточными: времени с союзом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since; цели с союзом sothat; условия с союзом unless; определительными с союзами who,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which, that;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сложноподчиненные предложения с союзами who-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ever, whatever, however, whenever;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предложения с конструкциями as … as; notso … as;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either … or; neither … nor;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предложения с конструкцией I wish;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конструкции с глаголами на -ing: to love/hate doing</w:t>
      </w:r>
    </w:p>
    <w:p w:rsidR="003D3168" w:rsidRPr="00AA49B2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>something; Stop talking;</w:t>
      </w:r>
    </w:p>
    <w:p w:rsidR="003D3168" w:rsidRPr="00AA49B2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распознаватьиупотреблятьвречиконструкции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>It takes me …to do something; to look / feel /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 happy;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определения, выраженные прилагательными, в пра-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вильном порядке их следования;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глаголы во временных формах действительного за-</w:t>
      </w:r>
    </w:p>
    <w:p w:rsidR="003D3168" w:rsidRPr="00AA49B2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лога</w:t>
      </w:r>
      <w:r w:rsidRPr="00AA49B2">
        <w:rPr>
          <w:rFonts w:ascii="Times New Roman" w:hAnsi="Times New Roman" w:cs="Times New Roman"/>
          <w:color w:val="000000"/>
          <w:sz w:val="24"/>
          <w:szCs w:val="24"/>
          <w:lang w:val="en-US"/>
        </w:rPr>
        <w:t>:PastPerfect, Present PerfectContinuous, Future-in-the-Past;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глаголы в формах страдательного залогаFuture Sim-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plePassive, PresentPerfect Passive;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модальные глаголы need, shall, might, would;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по формальным признакам и понимать значение неличных форм глагола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(инфинитива, герундия, причастия Iи II, отглагольного существительного) без различения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функций и употреблятьих в речи;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употреблять в речи словосочетания «Причастие I+существительное»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(aplayingchild) и «Причастие II+существительное» (awrittenpoem).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Социокультурные знания и умения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="00FA2C62" w:rsidRPr="00FA2C62">
        <w:rPr>
          <w:noProof/>
        </w:rPr>
        <w:pict>
          <v:shape id="_x0000_s1064" style="position:absolute;left:0;text-align:left;margin-left:0;margin-top:0;width:595.3pt;height:841.9pt;z-index:-25161932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употреблять в устной и письменной речи в ситуациях формального и неформального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общения основные нормы речевого этикета, принятые в странах изучаемого языка;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представлять родную страну и культуру на английском языке;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социокультурные реалии при чтении и аудировании в рамках изученного 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териала.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социокультурные реалии при создании устных и письменных высказыва-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сходство и различие в традициях родной страны и страны/стран изучаемого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Компенсаторные умения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выходить из положения при дефиците языковых средств: использовать переспрос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говорении.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перифраз, синонимические и антонимические средства при говорении;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пользоваться языковой и контекстуальной догадкой при аудировании и чтении.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1.2.5.4. История России. Всеобщая история1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 освоения курса истории на уровне основного общего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предполагают, что у учащегося сформированы: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целостные представления об историческом пути человечества, разных народов и госу-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дарств как необходимой основы миропонимания и познания современного общества; о 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емственности исторических эпох и непрерывности исторических процессов; о месте и роли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России в мировой истории;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базовые исторические знания об основных этапах и закономерностях развития челове-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ческого общества с древности до наших дней;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способность применять понятийный аппарат исторического знания и приемы истори-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ческого анализа для раскрытия сущности и значения событий и явлений прошлого и совре-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способность применять исторические знания для осмысления общественных событий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явлений прошлого и современности;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умение искать, анализировать, систематизировать и оценивать историческую инфор-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мацию различных исторических и современных источников, раскрывая ее социальную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принадлежность и познавательную ценность; способность определять и аргументировать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свое отношение к ней;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умение работать с письменными, изобразительными и вещественными историческими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источниками, понимать и интерпретировать содержащуюся в них информацию;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уважение к мировому и отечественному историческому наследию, культуре своего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других народов; готовность применять исторические знания для выявления и сохранения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исторических и культурных памятников своей страны и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Древнего мира (5 класс)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место исторических событий во времени, объяснять смысл основных хро-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1 Планируемые результаты представлены в виде общего перечня для курсов отечественной и всеобщей исто-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27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рии. Это объясняется тем, что при разработке планируемых результатов за основу принята структура познав 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30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тельной деятельности школьников. В широком смысле речь идет о методологической общности. В то же вре-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30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мя общий перечень способствует установлению содержательных связей курсов отечественной и всеобщей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30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истории, что всегда является актуальной задачей для преподавателей. В календарно-тематическом планирова-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30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нии и вметодических разработках планируемые результаты могут конкретизироваться применительно к кур-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30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су, разделу, теме.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="00FA2C62" w:rsidRPr="00FA2C62">
        <w:rPr>
          <w:noProof/>
        </w:rPr>
        <w:pict>
          <v:shape id="_x0000_s1065" style="position:absolute;left:0;text-align:left;margin-left:0;margin-top:0;width:595.3pt;height:841.9pt;z-index:-25161830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066" style="position:absolute;left:0;text-align:left;z-index:-251617280;mso-position-horizontal-relative:page;mso-position-vertical-relative:page" from="85.1pt,692.7pt" to="229.1pt,692.7pt" strokeweight="0">
            <w10:wrap anchorx="page" anchory="page"/>
          </v:lin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нологических понятий, терминов (тысячелетие, век, до нашей эры, нашей эры);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историческую карту как источник информации о расселении человече-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общностей в эпохи первобытности и Древнего мира, расположении древних цивили-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заций и государств, местах важнейших событий;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поиск информации в отрывках исторических текстов, материальных памят-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никах Древнего мира;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условия существования, основные занятия, образ жизни людей в древности,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памятники древней культуры; рассказывать о событиях древней истории;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характерные, существенные черты: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 форм государственного устройства древних обществ (с использованием понятий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«деспотия», «полис», «республика», «закон», «империя», «метрополия», «колония» и 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б) положения основных групп населения в древневосточных и античных обществах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(правители и подданные, свободные и рабы); в) религиозных верований людей в древности;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объяснять,в чем заключались назначение и художественные достоинства памятников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древней культуры: архитектурных сооружений, предметов быта, произведений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давать оценку наиболее значительным событиям и личностям древней истории.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давать характеристику общественного строя древних государств;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сопоставлять свидетельства различных исторических источников, выявляя в них общее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различия;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видеть проявления влияния античного искусства в окружающей среде;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высказывать суждения о значении и месте исторического и культурного наследия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древних обществ в мировой истории.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Средних веков. От Древней Руси к Российскому государству (VIII –XV вв.)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(6 класс)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локализовать во времени общие рамки и события Средневековья, этапы становления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развития Российского государства; соотносить хронологию истории Руси и всеобщей исто-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историческую карту как источник информации о территории, об эконо-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мических и культурных центрах Руси и других государств в Средние века, о направлениях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крупнейших передвижений людей – походов, завоеваний, колонизаций и др.;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поиск информации в исторических текстах, материальных исторических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памятниках Средневековья;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описание образа жизни различных групп населения в средневековых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ствах на Руси и в других странах, памятников материальной и художественной культуры;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рассказывать о значительных событиях средневековой истории;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характерные, существенные черты: а) экономических и социальных отно-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шений, политического строя на Руси и в других государствах; б) ценностей, господство-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вавших в средневековых обществах, религиозных воззрений, представлений средневеково-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человека о мире;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причины и следствия ключевых событий отечественной и всеобщей истории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Средних веков;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сопоставлять развитие Руси и других стран в период Средневековья, показывать общие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черты и особенности (в связи с понятиями «политическая раздробленность», «централизо-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ванное государство» и 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давать оценку событиям и личностям отечественной и всеобщей истории Средних 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давать сопоставительную характеристику политического устройства государств Сред-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невековья (Русь, Запад, Восток);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  <w:r w:rsidR="00FA2C62" w:rsidRPr="00FA2C62">
        <w:rPr>
          <w:noProof/>
        </w:rPr>
        <w:pict>
          <v:shape id="_x0000_s1067" style="position:absolute;left:0;text-align:left;margin-left:0;margin-top:0;width:595.3pt;height:841.9pt;z-index:-25161625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свидетельства различных исторических источников, выявляя в них общее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на основе информации учебника и дополнительной литературы описания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памятников средневековой культуры Руси и других стран, объяснять, в чем заключаются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художественные достоинства и значение.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Нового времени. Россия в XVI – ХIХ веках (7–9 класс)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локализовать во времени хронологические рамки и рубежные события Нового времени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исторической эпохи, основные этапы отечественной и всеобщей истории Нового вре-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мени; соотносить хронологию истории России и всеобщей истории в Новое время;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историческую карту как источник информации о границах России и дру-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гих государств в Новое время, об основных процессах социально-экономического развития,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местах важнейших событий, направлениях значительных передвижений – походов, завое-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ваний, колонизации и др.;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информацию различных источников по отечественной и всеобщей исто-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рии Нового времени;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описание положения и образа жизни основных социальных групп в России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других странах в Новое время, памятников материальной и художественной культуры;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рассказывать о значительных событиях и личностях отечественной и всеобщей истории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Нового времени;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систематизировать исторический материал, содержащийся в учебной и дополнитель-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литературе по отечественной и всеобщей истории Нового времени;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характерные, существенные черты: а) экономического и социального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вития России и других стран в Новое время; б) эволюции политического строя (включая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понятия «монархия», «самодержавие», «абсолютизм» и др.); в) развития общественного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движения («консерватизм», «либерализм», «социализм»); г) представлений о мире и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ственных ценностях; д) художественной культуры Нового времени;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объяснятьпричины и следствия ключевых событий и процессов отечественной и все-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общей истории Нового времени (социальных движений, реформ и революций, взаимодей-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ствий между народами и 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сопоставлятьразвитие России и других стран в Новое время, сравнивать исторические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ситуации и события;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давать оценку событиям и личностям отечественной и всеобщей истории Нового вре-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используя историческую карту, характеризовать социально-экономическое и полити-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ческое развитие России, других государств в Новое время;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элементы источниковедческого анализа при работе с историческими 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териалами (определение принадлежности и достоверности источника, позиций автора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развитие России и других стран в Новое время, объяснять, в чем заключа-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лись общие черты и особенности;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знания по истории России и своего края в Новое время при составлении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описаний исторических и культурных памятников своего города, края и т. 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1.2.5.5.Обществознание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Человек. Деятельность человека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 биологическом и социальном в человеке для характеристики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основные возрастные периоды жизни человека, особенности подрост-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="00FA2C62" w:rsidRPr="00FA2C62">
        <w:rPr>
          <w:noProof/>
        </w:rPr>
        <w:pict>
          <v:shape id="_x0000_s1068" style="position:absolute;left:0;text-align:left;margin-left:0;margin-top:0;width:595.3pt;height:841.9pt;z-index:-25161523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кового возраста;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модельных и реальных ситуациях выделять сущностные характеристики и основные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деятельности людей, объяснять роль мотивов в деятельности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и иллюстрировать конкретными примерами группы потребностей 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приводить примеры основных видов деятельности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несложные практические задания по анализу ситуаций, связанных с различ-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ными способами разрешения межличностных конфликтов; выражать собственное отноше-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к различным способам разрешения межличностных конфликтов.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несложные практические задания, основанные на ситуациях, связанных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деятельностью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роль деятельности в жизни человека и общества;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последствия удовлетворения мнимых потребностей, на примерах показывать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опасность удовлетворения мнимых потребностей, угрожающих здоровью;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элементы причинно-следственного анализа при характеристике межлич-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ностных конфликтов;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моделировать возможные последствия позитивного и негативного воздействия группы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человека, делать выводы.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демонстрировать на примерах взаимосвязь природы и общества, раскрывать роль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роды в жизни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на основе приведенных данных основные типы обществ;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движение от одних форм общественной жизни к другим; оценивать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социальные явления с позиций общественного прогресса;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экономические, социальные, политические, культурные явления и процессы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общественной жизни;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несложные познавательные и практические задания, основанные на ситуа-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циях жизнедеятельности человека в разных сферах общества;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экологический кризис как глобальную проблему человечества,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крывать причины экологического кризиса;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основе полученных знаний выбирать в предлагаемых модельных ситуациях и 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ществлять на практике экологически рациональное поведение;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влияние современных средств массовой коммуникации на общество и 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конкретизировать примерами опасность международного терроризма.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наблюдать и характеризовать явления и события, происходящие в различных сферах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общественной жизни;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 причинно-следственные связи общественных явлений и характеризовать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новные направления общественного развития;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осознанно содействовать защите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Социальные нормы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роль социальных норм как регуляторов общественной жизни и поведения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отдельные виды социальных норм;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основные нормы морали;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критически осмысливать информацию морально-нравственного характера, полученную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29</w:t>
      </w:r>
      <w:r w:rsidR="00FA2C62" w:rsidRPr="00FA2C62">
        <w:rPr>
          <w:noProof/>
        </w:rPr>
        <w:pict>
          <v:shape id="_x0000_s1069" style="position:absolute;left:0;text-align:left;margin-left:0;margin-top:0;width:595.3pt;height:841.9pt;z-index:-25161420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 разнообразных источников, систематизировать, анализировать полученные данные;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применять полученную информацию для определения собственной позиции, для соотнесе-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своего поведения и поступков других людей с нравственными ценностями;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сущность патриотизма, гражданственности; приводить примеры проявле-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этих качеств из истории и жизни современного общества;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специфику норм права;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нормы морали и права, выявлять их общие черты и особенности;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сущность процесса социализации личности;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причины отклоняющегося поведения;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негативные последствия наиболее опасных форм отклоняющегося поведе-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элементы причинно-следственного анализа для понимания влияния 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ральных устоев на развитие общества и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социальную значимость здорового образа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Сфера духовной культуры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развитие отдельных областей и форм культуры, выражать свое мнение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явлениях культуры;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явления духовной культуры;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причины возрастания роли науки в современном мире;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роль образования в современном обществе;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уровни общего образования в России;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и извлекать социальную информацию о достижениях и проблемах развития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 из адаптированных источников различного типа;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духовные ценности российского народа и выражать собственное отношение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ним;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необходимость непрерывного образования в современных условиях;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учитывать общественные потребности при выборе направления своей будущей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фессиональной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роль религии в современном обществе;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особенности искусства как формы духовной культуры.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процессы создания, сохранения, трансляции и усвоения достижений культу-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основные направления развития отечественной культуры в современ-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условиях;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критически воспринимать сообщения и рекламу в СМИ и Интернете о таких направле-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ниях массовой культуры, как шоу-бизнес и мода.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Социальная сфера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социальную структуру в обществах разного типа, характеризовать основные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социальные общности и группы;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взаимодействие социальных общностей и групп;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ведущие направления социальной политики Российского государства;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параметры, определяющие социальный статус личности;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приводить примеры предписанных и достигаемых статусов;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основные социальные роли подростка;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конкретизировать примерами процесс социальной мобильности;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межнациональные отношения в современном мире;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FA2C62" w:rsidRPr="00FA2C62">
        <w:rPr>
          <w:noProof/>
        </w:rPr>
        <w:pict>
          <v:shape id="_x0000_s1070" style="position:absolute;left:0;text-align:left;margin-left:0;margin-top:0;width:595.3pt;height:841.9pt;z-index:-2516131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причины межнациональных конфликтов и основные пути их разрешения;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характеризовать, раскрывать на конкретных примерах основные функции семьи в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основные роли членов семьи;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основные слагаемые здорового образа жизни; осознанно выбирать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верные критерии для оценки безопасных условий жизни;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несложные практические задания по анализу ситуаций, связанных с различ-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ными способами разрешения семейных конфликтов. Выражать собственное отношение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различным способам разрешения семейных конфликтов.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понятия «равенство» и «социальная справедливость» с позиций историзма;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выражать и обосновывать собственную позицию по актуальным проблемам молодежи;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несложные практические задания по анализу ситуаций, связанных с различ-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ными способами разрешения семейных конфликтов;выражать собственное отношение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различным способам разрешения семейных конфликтов;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формировать положительное отношение к необходимости соблюдать здоровый образ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жизни; корректировать собственное поведение в соответствии с требованиями безопасно-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жизнедеятельности;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элементы причинно-следственного анализа при характеристике семейных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конфликтов;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и извлекать социальную информацию о государственной семейной политике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 адаптированных источников различного типа.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Политическая сфера жизни общества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роль политики в жизни общества;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 сравнивать различные формы правления, иллюстрировать их примерами;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давать характеристику формам государственно-территориального устройства;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различные типы политических режимов, раскрывать их основные признаки;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на конкретных примерах основные черты и принципы демократии;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признаки политической партии, раскрывать их на конкретных примерах;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различные формы участия граждан в политической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осознавать значение гражданской активности и патриотической позиции в укреплении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нашего государства;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соотносить различные оценки политических событий и процессов и делать обоснован-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выводы.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Гражданин и государство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государственное устройство Российской Федерации, называть органы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государственной власти страны, описывать их полномочия и компетенцию;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порядок формирования органов государственной власти РФ;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достижения российского народа;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и конкретизировать примерами смысл понятия «гражданство»;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 иллюстрировать примерами основные права и свободы граждан, гарантиро-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ванные Конституцией РФ;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осознавать значение патриотической позиции в укреплении нашего государства;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конституционные обязанности гражданина.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аргументированно обосновыватьвлияние происходящих в обществе изменений на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ложение России в мире;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="00FA2C62" w:rsidRPr="00FA2C62">
        <w:rPr>
          <w:noProof/>
        </w:rPr>
        <w:pict>
          <v:shape id="_x0000_s1071" style="position:absolute;left:0;text-align:left;margin-left:0;margin-top:0;width:595.3pt;height:841.9pt;z-index:-25161216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и умения для формирования способности уважать права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людей, выполнять свои обязанности гражданина РФ.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российского законодательства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систему российского законодательства;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особенности гражданской дееспособности несовершеннолетних;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гражданские правоотношения;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смысл права на труд;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роль трудового договора;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разъяснять на примерах особенности положения несовершеннолетних в трудовых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ношениях;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права и обязанности супругов, родителей, детей;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особенности уголовного права и уголовных правоотношений;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конкретизировать примерами виды преступлений и наказания за них;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специфику уголовной ответственности несовершеннолетних;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связь права на образование и обязанности получить образование;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несложные практические ситуации, связанные с гражданскими, семей-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ными, трудовыми правоотношениями; в предлагаемых модельных ситуациях определять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признаки правонарушения, проступка, преступления;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исследовать несложные практические ситуации, связанные с защитой прав и интересов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детей, оставшихся без попечения родителей;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находить, извлекать и осмысливать информацию правового характера, полученную из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доступных источников, систематизировать, анализировать полученные данные; применять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полученную информацию для соотнесения собственного поведения и поступков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людей с нормами поведения, установленными законом.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основе полученных знаний о правовых нормах выбирать в предлагаемых модельных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ситуациях и осуществлять на практике модель правомерного социального поведения, осно-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ванного на уважении к закону и правопорядку;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сущность и значение правопорядка и законности, собственный возможный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вклад в их становление и развитие;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осознанно содействовать защите правопорядка в обществе правовыми способами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средствами.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Экономика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проблему ограниченности экономических ресурсов;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основных участников экономической деятельности: производителей и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требителей, предпринимателей и наемных работников; раскрывать рациональное поведение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субъектов экономической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факторы, влияющие на производительность труда;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основные экономические системы, экономические явления и процес-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сы, сравнивать их; анализировать и систематизировать полученные данные об экономиче-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системах;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механизм рыночного регулирования экономики; анализировать дей-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ствие рыночных законов, выявлять роль конкуренции;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роль государства в регулировании рыночной экономики; анализировать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структуру бюджета государства;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 конкретизировать примерами виды налогов;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функции денег и их роль в экономике;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социально-экономическую роль и функции предпринимательства;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32</w:t>
      </w:r>
      <w:r w:rsidR="00FA2C62" w:rsidRPr="00FA2C62">
        <w:rPr>
          <w:noProof/>
        </w:rPr>
        <w:pict>
          <v:shape id="_x0000_s1072" style="position:absolute;left:0;text-align:left;margin-left:0;margin-top:0;width:595.3pt;height:841.9pt;z-index:-2516111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информацию об экономической жизни общества из адаптированных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точников различного типа; анализировать несложные статистические данные, отражающие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экономические явления и процессы;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формулировать и аргументировать собственные суждения, касающиеся отдельных 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просов экономической жизни и опирающиеся на экономические знания и личный опыт;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пользовать полученные знания при анализе фактов поведения участников экономической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деятельности; оценивать этические нормы трудовой и предпринимательской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рациональное поведение субъектов экономической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экономику семьи; анализировать структуру семейного бюджета;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полученные знания при анализе фактов поведения участников экономи-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обосновывать связь профессионализма и жизненного успеха.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с опорой на полученные знания несложную экономическую информа-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цию, получаемую из неадаптированных источников;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практические задания, основанные на ситуациях, связанных с описанием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состояния российской экономики;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и оценивать с позиций экономических знаний сложившиеся практики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модели поведения потребителя;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с опорой на полученные знания познавательные задачи, отражающие типичные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ситуации в экономической сфере деятельности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грамотно применять полученные знания для определения экономически рационального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поведения и порядка действий в конкретных ситуациях;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сопоставлять свои потребности и возможности, оптимально распределять свои матери-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альные и трудовые ресурсы, составлять семейный бюджет.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1.2.5.6. География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выбирать источники географической информации (картографические, статистические,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текстовые, видео- и фотоизображения, компьютерные базы данных), адекватные решаемым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задачам;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ориентироваться в источниках географической информации (картографические, стати-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стические, текстовые, видео- и фотоизображения, компьютерные базы данных): находить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извлекать необходимую информацию; определять и сравнивать качественные и количе-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ственные показатели, характеризующие географические объекты, процессы и явления,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положение в пространстве по географическим картам разного содержания и другим источ-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никам; выявлять недостающую, взаимодополняющую и/или противоречивую географиче-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скую информацию, представленную в одном или нескольких источниках;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представлять в различных формах (в виде карты, таблицы, графика, географического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описания) географическую информацию, необходимую для решения учебных и практико-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ориентированных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различные источники географической информации (картографические,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статистические, текстовые, видео- и фотоизображения, компьютерные базы данных)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решения различных учебных и практико-ориентированных задач: выявление географиче-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зависимостей и закономерностей на основе результатов наблюдений, на основе анали-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за, обобщения и интерпретации географической информации объяснение географических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явлений и процессов (их свойств, условий протекания и географических различий); расчет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количественных показателей, характеризующих географические объекты, явления и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цессы; составление простейших географических прогнозов; принятие решений, основанных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сопоставлении, сравнении и/или оценке географической информации;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с помощью приборов измерения температуры, влажности воздуха, атмо-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сферного давления, силы и направления ветра, абсолютной и относительной высоты,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  <w:r w:rsidR="00FA2C62" w:rsidRPr="00FA2C62">
        <w:rPr>
          <w:noProof/>
        </w:rPr>
        <w:pict>
          <v:shape id="_x0000_s1073" style="position:absolute;left:0;text-align:left;margin-left:0;margin-top:0;width:595.3pt;height:841.9pt;z-index:-25161011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направления и скорости течения водных потоков;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изученные географические объекты, процессы и явления, сравнивать гео-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графические объекты, процессы и явления на основе известных характерных свойств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их простейшую классификацию;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 географических законах и закономерностях, о взаимосвязях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 изученными географическими объектами, процессами и явлениями для объяснения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свойств, условий протекания и различий;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характер взаимодействия деятельности человека и компонентов природы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разных географических условиях с точки зрения концепции устойчивого развития;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(распознавать, приводить примеры) изученные демографические процессы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явления, характеризующие динамику численности населения Земли и отдельных регионов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стран;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 населении и взаимосвязях между изученными демографически-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процессами и явлениями для решения различных учебных и практико-ориентированных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по карте положение и взаиморасположение географических объектов;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географические процессы и явления, определяющие особенности природы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населения материков и океанов, отдельных регионов и стран;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устанавливать черты сходства и различия особенностей природы и населения, матери-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альной и духовной культуры регионов и отдельных стран; адаптации человека к разным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природным условиям;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особенности компонентов природы отдельных территорий;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приводить примеры взаимодействия природы и общества в пределах отдельных терри-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принципы выделения и устанавливать соотношения между государственной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территорией и исключительной экономической зоной России;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воздействие географического положения России и ее отдельных частей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природы, жизнь и хозяйственную деятельность населения;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 мировом, зональном, летнем и зимнем времени для решения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практико-ориентированных задач по определению различий в поясном времени территорий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контексте реальной жизни;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географические процессы и явления, определяющие особенности природы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России и ее отдельных регионов;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особенности взаимодействия природы и общества в пределах отдельных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территорий России;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особенности компонентов природы отдельных частей страны;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природные условия и обеспеченность природными ресурсами отдельных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территорий России;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об особенностях компонентов природы России и ее отдельных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территорий, об особенностях взаимодействия природы и общества в пределах отдельных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территорий России для решения практико-ориентированных задач в контексте реальной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(распознавать, приводить примеры) демографические процессы и явления,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характеризующие динамику численности населения России и отдельных регионов; факто-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ры, определяющие динамику населения России, половозрастную структуру, особенности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размещения населения по территории страны, географические различия в уровне занятости,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качестве и уровне жизни населения;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 естественном и механическом движении населения, половоз-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растной структуре, трудовых ресурсах, городском и сельском населении, этническом и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лигиозном составе населения России для решения практико-ориентированных задач в 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тексте реальной жизни;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и распознавать ответы на вопросы, возникающие в ситуациях повседневного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34</w:t>
      </w:r>
      <w:r w:rsidR="00FA2C62" w:rsidRPr="00FA2C62">
        <w:rPr>
          <w:noProof/>
        </w:rPr>
        <w:pict>
          <v:shape id="_x0000_s1074" style="position:absolute;left:0;text-align:left;margin-left:0;margin-top:0;width:595.3pt;height:841.9pt;z-index:-2516090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характера, узнавать в них проявление тех или иных демографических и социальных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цессов или закономерностей;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(распознавать) показатели, характеризующие отраслевую; функциональную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территориальную структуру хозяйства России;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 факторах размещения хозяйства и особенностях размещения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раслей экономики России для объяснения особенностей отраслевой, функциональной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территориальной структуры хозяйства России на основе анализа факторов, влияющих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размещение отраслей и отдельных предприятий по территории страны;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и сравнивать особенности природы, населения и хозяйства отдельных реги-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онов России;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особенности природы, населения и хозяйства отдельных регионов России;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показатели воспроизводства населения, средней продолжительности жизни,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качества населения России с мировыми показателями и показателями других стран;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уметь ориентироваться при помощи компаса, определять стороны горизонта, использо-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компас для определения азимута;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погоду своей местности;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расовые отличия разных народов мира;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давать характеристику рельефа своей местности;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уметь выделять в записках путешественников географические особенности территории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приводить примеры современных видов связи, применять современные виды связи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решения учебных и практических задач по географии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место и роль России в мировом хозяйстве.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простейшие географические карты различного содержания;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моделировать географические объекты и явления;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работать с записками, отчетами, дневниками путешественников как источниками гео-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графической информации;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подготавливать сообщения (презентации) о выдающихся путешественниках, о совре-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менных исследованиях Земли;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ориентироваться на местности: в мегаполисе и в природе;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 географических явлениях в повседневной жизни для сохранения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здоровья и соблюдения норм экологического поведения в быту и окружающей среде;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приводить примеры, показывающие роль географической науки в решении социально-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экономических и геоэкологических проблем человечества; примеры практического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пользования географических знаний в различных областях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воспринимать и критически оценивать информацию географического содержания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научно-популярной литературе и средствах массовой информации;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описание природного комплекса;выдвигать гипотезы о связях и закономер-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ностях событий, процессов, объектов, происходящих в географической оболочке;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сопоставлять существующие в науке точки зрения о причинах происходящих глобаль-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изменений климата;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положительные и негативные последствия глобальных изменений климата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отдельных регионов и стран;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закономерности размещения населения и хозяйства отдельных территорий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связи с природными и социально-экономическими факторами;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возможные в будущем изменения географического положения России, обу-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словленные мировыми геодемографическими, геополитическими и геоэкономическими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изменениями, а также развитием глобальной коммуникационной системы;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давать оценку и приводить примеры изменения значения границ во времени, оценивать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границы с точки зрения их доступности;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делать прогнозы трансформации географических систем и комплексов в результате 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менения их компонентов;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="00FA2C62" w:rsidRPr="00FA2C62">
        <w:rPr>
          <w:noProof/>
        </w:rPr>
        <w:pict>
          <v:shape id="_x0000_s1075" style="position:absolute;left:0;text-align:left;margin-left:0;margin-top:0;width:595.3pt;height:841.9pt;z-index:-2516080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наносить на контурные карты основные формы рельефа;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давать характеристику климата своей области (края, республики);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показывать на карте артезианские бассейны и области распространения многолетней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мерзлоты;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выдвигать и обосновывать на основе статистических данных гипотезы об изменении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численности населения России, его половозрастной структуры, развитии человеческого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капитала;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ситуацию на рынке труда и ее динамику;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различия в обеспеченности трудовыми ресурсами отдельных регионов Рос-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выдвигать и обосновывать на основе анализа комплекса источников информации гипо-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тезы об изменении отраслевой и территориальной структуры хозяйства страны;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обосновывать возможные пути решения проблем развития хозяйства России;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выбирать критерии для сравнения, сопоставления, места страны в мировой экономике;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возможности России в решении современных глобальных проблем челове-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социально-экономическое положение и перспективы развития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1.2.5.7. Математика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5-6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 (для использования в повседневной жизни и обеспечения воз-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можности успешного продолжения образования на базовом уровне)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уровне1 понятиями: множество, элемент множества, подмно-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жество, принадлежность;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задавать множества перечислением их элементов;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пересечение, объединение, подмножество в простейших ситуациях.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логически некорректные высказывания.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 понятиями: натуральное число, целое число, обыкно-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венная дробь, десятичная дробь, смешанное число, рациональное число;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свойства чисел и правила действий с рациональными числами при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полнении вычислений;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признаки делимости на 2, 5, 3, 9, 10 при выполнении вычислений и реше-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 несложных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округление рациональных чисел в соответствии с правилами;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рациональные числа.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результаты вычислений при решении практических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сравнение чисел в реальных ситуациях;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числовые выражения при решении практических задач и задач из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предметов.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Статистика и теория вероятностей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представлять данные в виде таблиц, диаграмм,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читать информацию, представленную в виде таблицы, диаграммы.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21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1Здесь и далее – распознавать конкретные примеры общих понятий по характерным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признакам, выполнять действия в соответствии с определением и простейшими свойствами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понятий, конкретизировать примерами общие понятия.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36</w:t>
      </w:r>
      <w:r w:rsidR="00FA2C62" w:rsidRPr="00FA2C62">
        <w:rPr>
          <w:noProof/>
        </w:rPr>
        <w:pict>
          <v:shape id="_x0000_s1076" style="position:absolute;left:0;text-align:left;margin-left:0;margin-top:0;width:595.3pt;height:841.9pt;z-index:-2516070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077" style="position:absolute;left:0;text-align:left;z-index:-251606016;mso-position-horizontal-relative:page;mso-position-vertical-relative:page" from="85.1pt,731.7pt" to="229.1pt,731.7pt" strokeweight="0">
            <w10:wrap anchorx="page" anchory="page"/>
          </v:lin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Текстовые задачи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несложные сюжетные задачи разных типов на все арифметические действия;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модель условия задачи (в виде таблицы, схемы, рисунка), в которой даны 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чения двух из трёх взаимосвязанных величин, с целью поиска решения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осуществлять способ поиска решения задачи, в котором рассуждение строится от усло-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вия к требованию или от требования к условию;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план решения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этапы решения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интерпретировать вычислительные результаты в задаче, исследовать полученное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шение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различие скоростей объекта в стоячей воде, против течения и по течению реки;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на нахождение части числа и числа по его части;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разных типов (на работу, на покупки, на движение), связывающих три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величины, выделять эти величины и отношения между ними;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процент от числа, число по проценту от него, находить процентное отноше-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двух чисел, находить процентное снижение или процентное повышение величины;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несложные логические задачи методом рассуждений.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выдвигать гипотезы о возможных предельных значениях искомых величин в задаче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(делать прикидку)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Наглядная геометрия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Геометрические фигуры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 понятиями: фигура,точка, отрезок, прямая, луч, лома-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ная, угол, многоугольник, треугольник и четырёхугольник, прямоугольник и квадрат,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окружность и круг, прямоугольный параллелепипед, куб, шар;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изображать изучаемые фигуры от руки и с помощью линейки и циркуля.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практические задачи с применением простейших свойств фигур.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Измерения и вычисления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измерение длин, расстояний, величин углов, с помощью инструментов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измерений длин и углов;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вычислять площади прямоугольников.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9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вычислять расстояния на местности в стандартных ситуациях, площади прямо-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угольников;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выполнять простейшие построения и измерения на местности, необходимые в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альной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математики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описывать отдельные выдающиеся результаты, полученные в ходе развития мате-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матики как науки;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знать примеры математических открытий и их авторов, в связи с отечественной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всемирной историей.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 в 5-6 классах (для обеспечения возмож-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ности успешного продолжения образования на базовом и углублённом уровнях)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теории множеств и математической логики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37</w:t>
      </w:r>
      <w:r w:rsidR="00FA2C62" w:rsidRPr="00FA2C62">
        <w:rPr>
          <w:noProof/>
        </w:rPr>
        <w:pict>
          <v:shape id="_x0000_s1078" style="position:absolute;left:0;text-align:left;margin-left:0;margin-top:0;width:595.3pt;height:841.9pt;z-index:-2516049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19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оперировать1 понятиями: множество, характеристики множества, элемент множе-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ства, пустое, конечное и бесконечное множество, подмножество, принадлежность,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определять принадлежность элемента множеству, объединению и пересечению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множеств; задавать множество с помощью перечисления элементов, словесного описания.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распознавать логически некорректные высказывания;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строить цепочки умозаключений на основе использования правил логики.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натуральное число, множество натуральных чисел, целое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число, множество целых чисел, обыкновенная дробь, десятичная дробь, смешанное число,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рациональное число, множество рациональных чисел, геометрическая интерпретация нату-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ральных, целых, рациональных;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и объяснять смысл позиционной записи натурального числа;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вычисления, в том числе с использованием приёмов рациональных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числений, обосновывать алгоритмы выполнения действий;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признаки делимости на 2, 4, 8, 5, 3, 6, 9, 10, 11, суммы и произведения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чисел при выполнении вычислений и решении задач, обосновывать признаки делимости;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округление рациональных чисел с заданной точностью;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упорядочивать числа, записанные в виде обыкновенных и десятичных дробей;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НОД и НОК чисел и использовать их при решении зада;.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понятием модуль числа, геометрическая интерпретация модуля числа.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правила приближенных вычислений при решении практических задач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решении задач других учебных предметов;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сравнение результатов вычислений при решении практических задач,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том числе приближенных вычислений;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числовые выражения и оценивать их значения при решении практиче-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задач и задач из других учебных предметов.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Уравнения и неравенства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понятиями: равенство, числовое равенство, уравнение, корень уравне-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решение уравнения, числовое неравенство.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Статистика и теория вероятностей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понятиями: столбчатые и круговые диаграммы, таблицы данных, среднее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арифметическое,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извлекать, информацию, представленную в таблицах, на диаграммах;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таблицы, строить диаграммы на основе данных.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извлекать, интерпретировать и преобразовывать информацию, представленную в таб-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лицах и на диаграммах, отражающую свойства и характеристики реальных процессов и яв-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Текстовые задачи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простые и сложные задачи разных типов, а также задачи повышенной трудно-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разные краткие записи как модели текстов сложных задач для построения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поисковой схемы и решения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21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 Здесь и далее – знать определение понятия, уметь пояснять его смысл, уметь исполь-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зовать понятие и его свойства при проведении рассуждений, доказательств, решении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38</w:t>
      </w:r>
      <w:r w:rsidR="00FA2C62" w:rsidRPr="00FA2C62">
        <w:rPr>
          <w:noProof/>
        </w:rPr>
        <w:pict>
          <v:shape id="_x0000_s1079" style="position:absolute;left:0;text-align:left;margin-left:0;margin-top:0;width:595.3pt;height:841.9pt;z-index:-25160396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080" style="position:absolute;left:0;text-align:left;z-index:-251602944;mso-position-horizontal-relative:page;mso-position-vertical-relative:page" from="85.1pt,745.5pt" to="229.1pt,745.5pt" strokeweight="0">
            <w10:wrap anchorx="page" anchory="page"/>
          </v:lin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и применять оба способа поиска решения задач (от требования к условию и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условия к требованию);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моделировать рассуждения при поиске решения задач с помощью граф-схемы;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этапы решения задачи и содержание каждого этапа;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интерпретировать вычислительные результаты в задаче, исследовать полученное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шение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всевозможные ситуации взаимного расположения двух объектов и 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менение их характеристик при совместном движении (скорость, время, расстояние)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решении задач на движение двух объектов как в одном, так и в противоположных направ-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исследовать всевозможные ситуации при решении задач на движение по реке, рассмат-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ривать разные системы отсчёта;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разнообразные задачи «на части»,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и обосновывать свое решение задач (выделять математическую основу)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нахождение части числа и числа по его части на основе конкретного смысла дроби;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осознавать и объяснять идентичность задач разных типов, связывающих три величины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(на работу, на покупки, на движение); выделять эти величины и отношения между ними,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применять их при решении задач, конструировать собственные задачи указанных типов.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при решении задач характеристики рассматриваемой в задаче ситуации,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личные от реальных (те, от которых абстрагировались), конструировать новые ситуации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учётом этих характеристик, в частности, при решении задач на концентрации, учитывать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плотность вещества;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и конструировать задачи на основе рассмотрения реальных ситуаций, в кото-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 требуется точный вычислительный результат;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70" w:space="10"/>
            <w:col w:w="932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на движение по реке, рассматривая разные системы отсчета.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Наглядная геометрия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Геометрические фигуры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извлекать, интерпретировать и преобразовывать информацию о геометрических фигу-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рах, представленную на чертежах;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изображать изучаемые фигуры от руки и с помощью компьютерных инструментов.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Измерения и вычисления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измерение длин, расстояний, величин углов, с помощью инструментов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измерений длин и углов;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вычислять площади прямоугольников, квадратов, объёмы прямоугольных параллеле-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пипедов, кубов.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вычислять расстояния на местности в стандартных ситуациях, площади участков пря-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моугольной формы, объёмы комнат;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простейшие построения на местности, необходимые в реальной жизни;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размеры реальных объектов окружающего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математики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вклад выдающихся математиков в развитие математики и иных науч-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областей.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 в 7-9 классах (для использования в повседневной жизни и обес-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печения возможности успешного продолжения образования на базовом уровне)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теории множеств и математической логики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39</w:t>
      </w:r>
      <w:r w:rsidR="00FA2C62" w:rsidRPr="00FA2C62">
        <w:rPr>
          <w:noProof/>
        </w:rPr>
        <w:pict>
          <v:shape id="_x0000_s1081" style="position:absolute;left:0;text-align:left;margin-left:0;margin-top:0;width:595.3pt;height:841.9pt;z-index:-2516019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уровне1 понятиями: множество, элемент множества, подмно-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жество, принадлежность;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задавать множества перечислением их элементов;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пересечение, объединение, подмножество в простейших ситуациях;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 понятиями: определение, аксиома, теорема, доказа-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тельство;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приводить примеры и контрпримеры для подтвержнения своих высказываний.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графическое представление множеств для описания реальных процессов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явлений, при решении задач других учебных предметов.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 понятиями: натуральное число, целое число, обыкно-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венная дробь, десятичная дробь, смешанная дробь, рациональное число, арифметический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квадратный корень;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свойства чисел и правила действий при выполнении вычислений;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признаки делимости на 2, 5, 3, 9, 10 при выполнении вычислений и реше-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 несложных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округление рациональных чисел в соответствии с правилами;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значение квадратного корня из положительного целого числа;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рациональные и иррациональные числа;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числа.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результаты вычислений при решении практических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сравнение чисел в реальных ситуациях;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числовые выражения при решении практических задач и задач из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предметов.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Тождественные 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несложные преобразования для вычисления значений числовых выражений,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содержащих степени с натуральным показателем, степени с целым отрицательным показа-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телем;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несложные преобразования целых выражений: раскрывать скобки, приво-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дить подобные слагаемые;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формулы сокращенного умножения (квадрат суммы, квадрат разности,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разность квадратов) для упрощения вычислений значений выражений;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выполнять несложные преобразования дробно-линейных выражений и выражений с квад-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ратными корнями.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смысл записи числа в стандартном виде;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 понятием «стандартная запись числа».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Уравнения и неравенства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 понятиями: равенство, числовое равенство, уравнение,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корень уравнения, решение уравнения, числовое неравенство, неравенство, решение нера-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венства;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проверять справедливость числовых равенств и неравенств;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линейные неравенства и несложные неравенства, сводящиеся к линейным;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21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1Здесь и далее – распознавать конкретные примеры общих понятий по характерным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признакам, выполнять действия в соответствии с определением и простейшими свойствами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понятий, конкретизировать примерами общие понятия.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40</w:t>
      </w:r>
      <w:r w:rsidR="00FA2C62" w:rsidRPr="00FA2C62">
        <w:rPr>
          <w:noProof/>
        </w:rPr>
        <w:pict>
          <v:shape id="_x0000_s1082" style="position:absolute;left:0;text-align:left;margin-left:0;margin-top:0;width:595.3pt;height:841.9pt;z-index:-2516008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083" style="position:absolute;left:0;text-align:left;z-index:-251599872;mso-position-horizontal-relative:page;mso-position-vertical-relative:page" from="85.1pt,731.7pt" to="229.1pt,731.7pt" strokeweight="0">
            <w10:wrap anchorx="page" anchory="page"/>
          </v:lin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19" w:lineRule="exact"/>
        <w:ind w:left="1882"/>
        <w:rPr>
          <w:rFonts w:ascii="Wingdings" w:hAnsi="Wingdings" w:cs="Wingdings"/>
          <w:color w:val="000000"/>
          <w:w w:val="36"/>
          <w:sz w:val="24"/>
          <w:szCs w:val="24"/>
        </w:rPr>
      </w:pPr>
      <w:r>
        <w:rPr>
          <w:rFonts w:ascii="Wingdings" w:hAnsi="Wingdings" w:cs="Wingdings"/>
          <w:color w:val="000000"/>
          <w:w w:val="36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Wingdings" w:hAnsi="Wingdings" w:cs="Wingdings"/>
          <w:color w:val="000000"/>
          <w:w w:val="36"/>
          <w:sz w:val="24"/>
          <w:szCs w:val="24"/>
        </w:rPr>
      </w:pPr>
      <w:r>
        <w:rPr>
          <w:rFonts w:ascii="Wingdings" w:hAnsi="Wingdings" w:cs="Wingdings"/>
          <w:color w:val="000000"/>
          <w:w w:val="36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Wingdings" w:hAnsi="Wingdings" w:cs="Wingdings"/>
          <w:color w:val="000000"/>
          <w:w w:val="36"/>
          <w:sz w:val="24"/>
          <w:szCs w:val="24"/>
        </w:rPr>
      </w:pPr>
      <w:r>
        <w:rPr>
          <w:rFonts w:ascii="Wingdings" w:hAnsi="Wingdings" w:cs="Wingdings"/>
          <w:color w:val="000000"/>
          <w:w w:val="36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Wingdings" w:hAnsi="Wingdings" w:cs="Wingdings"/>
          <w:color w:val="000000"/>
          <w:w w:val="36"/>
          <w:sz w:val="24"/>
          <w:szCs w:val="24"/>
        </w:rPr>
      </w:pPr>
      <w:r>
        <w:rPr>
          <w:rFonts w:ascii="Wingdings" w:hAnsi="Wingdings" w:cs="Wingdings"/>
          <w:color w:val="000000"/>
          <w:w w:val="36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решать системы несложных линейных уравнений, неравенств;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проверять, является ли данное число решением уравнения (неравенства);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решать квадратные уравнения по формуле корней квадратного уравнения;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изображать решения неравенств и их систем на числовой прямой.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и решать линейные уравнения при решении задач, возникающих в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предметах.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значение функции по заданному значению аргумента;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значение аргумента по заданному значению функции в несложных ситуаци-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положение точки по её координатам, координаты точки по её положению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координатной плоскости;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графику находить область определения, множество значений, нули функции,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межутки знакопостоянства, промежутки возрастания и убывания, наибольшее и наимень-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шее значения функции;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график линейной функции;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проверять, является ли данный график графиком заданной функции (линейной, квадра-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тичной, обратной пропорциональности);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приближённые значения координат точки пересечения графиков функций;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 понятиями: последовательность, арифметическая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грессия, геометрическая прогрессия;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на прогрессии, в которых ответ может быть получен непосредственным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подсчётом без применения формул.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графики реальных процессов и зависимостей для определения их свойств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(наибольшие и наименьшие значения, промежутки возрастания и убывания, области поло-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жительных и отрицательных значений и т.п.);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свойства линейной функции и ее график при решении задач из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предметов.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Статистика и теория вероятностей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иметь представление о статистических характеристиках, вероятности случайного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бытия, комбинаторных задачах;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простейшие комбинаторные задачи методом прямого и организованного пере-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представлять данные в виде таблиц, диаграмм, графиков;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читать информацию, представленную в виде таблицы, диаграммы, графика;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основные статистические характеристики числовых наборов;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вероятность события в простейших случаях;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иметь представление о роли закона больших чисел в массовых явлениях.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количество возможных вариантов методом перебора;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иметь представление о роли практически достоверных и маловероятных событий;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основные статистические характеристики, полученные в процессе решения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прикладной задачи, изучения реального явления;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вероятность реальных событий и явлений в несложных ситуациях.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Текстовые задачи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несложные сюжетные задачи разных типов на все арифметические действия;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41</w:t>
      </w:r>
      <w:r w:rsidR="00FA2C62" w:rsidRPr="00FA2C62">
        <w:rPr>
          <w:noProof/>
        </w:rPr>
        <w:pict>
          <v:shape id="_x0000_s1084" style="position:absolute;left:0;text-align:left;margin-left:0;margin-top:0;width:595.3pt;height:841.9pt;z-index:-2515988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модель условия задачи (в виде таблицы, схемы, рисунка или уравнения), в 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торой даны значения двух из трёх взаимосвязанных величин, с целью поиска решения зада-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осуществлять способ поиска решения задачи, в котором рассуждение строится от усло-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вия к требованию или от требования к условию;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план решения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этапы решения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интерпретировать вычислительные результаты в задаче, исследовать полученное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шение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различие скоростей объекта в стоячей воде, против течения и по течению реки;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на нахождение части числа и числа по его части;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разных типов (на работу, на покупки, на движение), связывающих три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величины, выделять эти величины и отношения между ними;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процент от числа, число по проценту от него, находить процентное снижение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или процентное повышение величины;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несложные логические задачи методом рассуждений.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выдвигать гипотезы о возможных предельных значениях искомых в задаче величин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(делать прикидку).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Геометрические фигуры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 понятиями геометрических фигур;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извлекать информацию о геометрических фигурах, представленную на чертежах в яв-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 виде;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для решения задач геометрические факты, если условия их применения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даны в явной форме;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на нахождение геометрических величин по образцам или алгоритмам.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свойства геометрических фигур для решения типовых задач, возникаю-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 в ситуациях повседневной жизни, задач практического содержания.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Отношения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 понятиями: равенство фигур, равные фигуры, равен-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треугольников, параллельность прямых, перпендикулярность прямых, углы между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прямыми, перпендикуляр, наклонная, проекция.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отношения для решения простейших задач, возникающих в реальной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Измерения и вычисления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измерение длин, расстояний, величин углов, с помощью инструментов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измерений длин и углов;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формулы периметра, площади и объёма, площади поверхности отдельных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многогранников при вычислениях, когда все данные имеются в условии;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теорему Пифагора, базовые тригонометрические соотношения для вычис-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ления длин, расстояний, площадей в простейших случаях.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вычислять расстояния на местности в стандартных ситуациях, площади в простейших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случаях, применять формулы в простейших ситуациях в повседневной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Геометрические построения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изображать типовые плоские фигуры и фигуры в пространстве от руки и с помощью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42</w:t>
      </w:r>
      <w:r w:rsidR="00FA2C62" w:rsidRPr="00FA2C62">
        <w:rPr>
          <w:noProof/>
        </w:rPr>
        <w:pict>
          <v:shape id="_x0000_s1085" style="position:absolute;left:0;text-align:left;margin-left:0;margin-top:0;width:595.3pt;height:841.9pt;z-index:-2515978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простейшие построения на местности, необходимые в реальной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Геометрические 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фигуру, симметричную данной фигуре относительно оси и точки.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движение объектов в окружающем мире;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симметричные фигуры в окружающем мире.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Векторы и координаты на плоскости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 понятиями вектор, сумма векторов, произведение век-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тора на число,координаты на плоскости;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приближённо координаты точки по её изображению на координатной плос-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векторы для решения простейших задач на определение скорости отно-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сительного движения.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математики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отдельные выдающиеся результаты, полученные в ходе развития математи-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 как науки;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примеры математических открытий и их авторов, в связи с отечественной и все-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мирной историей;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роль математики в развитии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Методы математики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выбирать подходящий изученный метод для решении изученных типов математиче-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приводить примеры математических закономерностей в окружающей действительно-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и произведениях искусства.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 в 7-9 классах для обеспечения возможно-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сти успешного продолжения образования на базовом и углублённом уровнях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теории множеств и математической логики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оперировать1 понятиями: определение, теорема, аксиома, множество, характеристики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множества, элемент множества, пустое, конечное и бесконечное множество, подмножество,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принадлежность, включение, равенство множеств;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изображать множества и отношение множеств с помощью кругов Эйлера;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принадлежность элемента множеству, объединению и пересечению мно-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задавать множество с помощью перечисления элементов, словесного описания;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понятиями: высказывание, истинность и ложность высказывания, отрица-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высказываний, операции над высказываниями: и, или, не, условные высказывания (им-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пликации);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высказывания, отрицания высказываний.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цепочки умозаключений на основе использования правил логики;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множества, операции с множествами, их графическое представление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20" w:lineRule="exact"/>
        <w:ind w:left="21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1 Здесь и далее – знать определение понятия, уметь пояснять его смысл, уметь использовать понятие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его свойства при проведении рассуждений, доказательств, решении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43</w:t>
      </w:r>
      <w:r w:rsidR="00FA2C62" w:rsidRPr="00FA2C62">
        <w:rPr>
          <w:noProof/>
        </w:rPr>
        <w:pict>
          <v:shape id="_x0000_s1086" style="position:absolute;left:0;text-align:left;margin-left:0;margin-top:0;width:595.3pt;height:841.9pt;z-index:-2515968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087" style="position:absolute;left:0;text-align:left;z-index:-251595776;mso-position-horizontal-relative:page;mso-position-vertical-relative:page" from="85.1pt,747.9pt" to="229.1pt,747.9pt" strokeweight="0">
            <w10:wrap anchorx="page" anchory="page"/>
          </v:lin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описания реальных процессов и явлений.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понятиями: множество натуральных чисел, множество целых чисел, мно-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жество рациональных чисел, иррациональное число, квадратный корень, множество дей-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ствительных чисел, геометрическая интерпретация натуральных, целых, рациональных,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действительных чисел;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и объяснять смысл позиционной записи натурального числа;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вычисления, в том числе с использованием приёмов рациональных вычис-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округление рациональных чисел с заданной точностью;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рациональные и иррациональные числа;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представлять рациональное число в виде десятичной дроби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упорядочивать числа, записанные в виде обыкновенной и десятичной дроби;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НОД и НОК чисел и использовать их при решении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правила приближенных вычислений при решении практических задач и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шении задач других учебных предметов;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сравнение результатов вычислений при решении практических задач, в том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числе приближенных вычислений;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и оценивать числовые выражения при решении практических задач и задач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 других учебных предметов;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записывать и округлять числовые значения реальных величин с использованием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систем измерения.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Тождественные 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 степени с натуральным показателем, степени с целым отрица-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тельным показателем;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преобразования целых выражений: действия с одночленами (сложение,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читание, умножение), действия с многочленами (сложение, вычитание, умножение);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разложение многочленов на множители одним из способов: вынесение за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скобку, группировка, использование формул сокращенного умножения;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квадрат суммы и разности одночленов;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раскладывать на множители квадратный трёхчлен;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преобразования выражений, содержащих степени с целыми отрицательны-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показателями, переходить от записи в виде степени с целым отрицательным показате-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лем к записи в виде дроби;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преобразования дробно-рациональных выражений: сокращение дробей,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приведение алгебраических дробей к общему знаменателю, сложение, умножение, деление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алгебраических дробей, возведение алгебраической дроби в натуральную и целую отрица-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тельную степень;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преобразования выражений, содержащих квадратные корни;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квадрат суммы или разности двучлена в выражениях, содержащих квадрат-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корни;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преобразования выражений, содержащих модуль.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преобразования и действия с числами, записанными в стандартном виде;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преобразования алгебраических выражений при решении задач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предметов.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Уравнения и неравенства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понятиями: уравнение, неравенство, корень уравнения, решение неравен-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44</w:t>
      </w:r>
      <w:r w:rsidR="00FA2C62" w:rsidRPr="00FA2C62">
        <w:rPr>
          <w:noProof/>
        </w:rPr>
        <w:pict>
          <v:shape id="_x0000_s1088" style="position:absolute;left:0;text-align:left;margin-left:0;margin-top:0;width:595.3pt;height:841.9pt;z-index:-25159475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ства, равносильные уравнения, область определения уравнения (неравенства, системы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уравнений или неравенств);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линейные уравнения и уравнения, сводимые к линейным с помощью тожде-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ственных преобразований;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квадратные уравнения и уравнения, сводимые к квадратным с помощью тожде-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ственных преобразований;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дробно-линейные уравнения;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7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решаь простейшие иррациональные уравнения вида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i/>
          <w:iCs/>
          <w:color w:val="000000"/>
          <w:w w:val="8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w w:val="84"/>
        </w:rPr>
        <w:lastRenderedPageBreak/>
        <w:t>f</w:t>
      </w:r>
      <w:r>
        <w:rPr>
          <w:rFonts w:ascii="Symbol" w:hAnsi="Symbol" w:cs="Symbol"/>
          <w:color w:val="000000"/>
          <w:w w:val="63"/>
          <w:sz w:val="28"/>
          <w:szCs w:val="28"/>
        </w:rPr>
        <w:t></w:t>
      </w:r>
      <w:r>
        <w:rPr>
          <w:rFonts w:ascii="Symbol" w:hAnsi="Symbol" w:cs="Symbol"/>
          <w:color w:val="000000"/>
          <w:w w:val="63"/>
          <w:sz w:val="28"/>
          <w:szCs w:val="28"/>
        </w:rPr>
        <w:t></w:t>
      </w:r>
      <w:r>
        <w:rPr>
          <w:rFonts w:ascii="Times New Roman" w:hAnsi="Times New Roman" w:cs="Times New Roman"/>
          <w:i/>
          <w:iCs/>
          <w:color w:val="000000"/>
          <w:w w:val="84"/>
        </w:rPr>
        <w:t xml:space="preserve"> x</w:t>
      </w:r>
      <w:r>
        <w:rPr>
          <w:rFonts w:ascii="Symbol" w:hAnsi="Symbol" w:cs="Symbol"/>
          <w:color w:val="000000"/>
          <w:w w:val="63"/>
          <w:sz w:val="28"/>
          <w:szCs w:val="28"/>
        </w:rPr>
        <w:t></w:t>
      </w:r>
      <w:r>
        <w:rPr>
          <w:rFonts w:ascii="Symbol" w:hAnsi="Symbol" w:cs="Symbol"/>
          <w:color w:val="000000"/>
          <w:w w:val="84"/>
        </w:rPr>
        <w:t></w:t>
      </w:r>
      <w:r>
        <w:rPr>
          <w:rFonts w:ascii="Symbol" w:hAnsi="Symbol" w:cs="Symbol"/>
          <w:color w:val="000000"/>
          <w:w w:val="84"/>
        </w:rPr>
        <w:t></w:t>
      </w:r>
      <w:r>
        <w:rPr>
          <w:rFonts w:ascii="Times New Roman" w:hAnsi="Times New Roman" w:cs="Times New Roman"/>
          <w:i/>
          <w:iCs/>
          <w:color w:val="000000"/>
          <w:w w:val="84"/>
        </w:rPr>
        <w:t xml:space="preserve"> a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w w:val="84"/>
        </w:rPr>
        <w:br w:type="column"/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5" w:lineRule="exact"/>
        <w:rPr>
          <w:rFonts w:ascii="Symbol" w:hAnsi="Symbol" w:cs="Symbol"/>
          <w:color w:val="000000"/>
          <w:w w:val="72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w w:val="97"/>
        </w:rPr>
        <w:lastRenderedPageBreak/>
        <w:t>f</w:t>
      </w:r>
      <w:r>
        <w:rPr>
          <w:rFonts w:ascii="Symbol" w:hAnsi="Symbol" w:cs="Symbol"/>
          <w:color w:val="000000"/>
          <w:w w:val="72"/>
          <w:sz w:val="28"/>
          <w:szCs w:val="28"/>
        </w:rPr>
        <w:t></w:t>
      </w:r>
      <w:r>
        <w:rPr>
          <w:rFonts w:ascii="Symbol" w:hAnsi="Symbol" w:cs="Symbol"/>
          <w:color w:val="000000"/>
          <w:w w:val="72"/>
          <w:sz w:val="28"/>
          <w:szCs w:val="28"/>
        </w:rPr>
        <w:t></w:t>
      </w:r>
      <w:r>
        <w:rPr>
          <w:rFonts w:ascii="Times New Roman" w:hAnsi="Times New Roman" w:cs="Times New Roman"/>
          <w:i/>
          <w:iCs/>
          <w:color w:val="000000"/>
          <w:w w:val="97"/>
        </w:rPr>
        <w:t xml:space="preserve"> x</w:t>
      </w:r>
      <w:r>
        <w:rPr>
          <w:rFonts w:ascii="Symbol" w:hAnsi="Symbol" w:cs="Symbol"/>
          <w:color w:val="000000"/>
          <w:w w:val="72"/>
          <w:sz w:val="28"/>
          <w:szCs w:val="28"/>
        </w:rPr>
        <w:t></w:t>
      </w:r>
      <w:r>
        <w:rPr>
          <w:rFonts w:ascii="Symbol" w:hAnsi="Symbol" w:cs="Symbol"/>
          <w:color w:val="000000"/>
          <w:w w:val="97"/>
        </w:rPr>
        <w:t></w:t>
      </w:r>
      <w:r>
        <w:rPr>
          <w:rFonts w:ascii="Symbol" w:hAnsi="Symbol" w:cs="Symbol"/>
          <w:color w:val="000000"/>
          <w:w w:val="97"/>
        </w:rPr>
        <w:t></w:t>
      </w:r>
      <w:r>
        <w:rPr>
          <w:rFonts w:ascii="Times New Roman" w:hAnsi="Times New Roman" w:cs="Times New Roman"/>
          <w:i/>
          <w:iCs/>
          <w:color w:val="000000"/>
          <w:w w:val="97"/>
        </w:rPr>
        <w:t xml:space="preserve"> g</w:t>
      </w:r>
      <w:r>
        <w:rPr>
          <w:rFonts w:ascii="Symbol" w:hAnsi="Symbol" w:cs="Symbol"/>
          <w:color w:val="000000"/>
          <w:w w:val="72"/>
          <w:sz w:val="28"/>
          <w:szCs w:val="28"/>
        </w:rPr>
        <w:t></w:t>
      </w:r>
      <w:r>
        <w:rPr>
          <w:rFonts w:ascii="Symbol" w:hAnsi="Symbol" w:cs="Symbol"/>
          <w:color w:val="000000"/>
          <w:w w:val="72"/>
          <w:sz w:val="28"/>
          <w:szCs w:val="28"/>
        </w:rPr>
        <w:t></w:t>
      </w:r>
      <w:r>
        <w:rPr>
          <w:rFonts w:ascii="Times New Roman" w:hAnsi="Times New Roman" w:cs="Times New Roman"/>
          <w:i/>
          <w:iCs/>
          <w:color w:val="000000"/>
          <w:w w:val="97"/>
        </w:rPr>
        <w:t xml:space="preserve"> x</w:t>
      </w:r>
      <w:r>
        <w:rPr>
          <w:rFonts w:ascii="Symbol" w:hAnsi="Symbol" w:cs="Symbol"/>
          <w:color w:val="000000"/>
          <w:w w:val="72"/>
          <w:sz w:val="28"/>
          <w:szCs w:val="28"/>
        </w:rPr>
        <w:t>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w w:val="72"/>
          <w:sz w:val="28"/>
          <w:szCs w:val="28"/>
        </w:rPr>
        <w:br w:type="column"/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5" w:space="720" w:equalWidth="0">
            <w:col w:w="7790" w:space="10"/>
            <w:col w:w="870" w:space="10"/>
            <w:col w:w="350" w:space="10"/>
            <w:col w:w="1410" w:space="10"/>
            <w:col w:w="14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36" w:lineRule="exact"/>
        <w:ind w:left="4708"/>
        <w:rPr>
          <w:rFonts w:ascii="Times New Roman" w:hAnsi="Times New Roman" w:cs="Times New Roman"/>
          <w:i/>
          <w:iCs/>
          <w:color w:val="000000"/>
          <w:w w:val="103"/>
          <w:sz w:val="18"/>
          <w:szCs w:val="18"/>
        </w:rPr>
      </w:pPr>
      <w:r>
        <w:rPr>
          <w:rFonts w:ascii="Times New Roman" w:hAnsi="Times New Roman" w:cs="Times New Roman"/>
          <w:i/>
          <w:iCs/>
          <w:color w:val="000000"/>
          <w:w w:val="103"/>
          <w:sz w:val="18"/>
          <w:szCs w:val="18"/>
        </w:rPr>
        <w:lastRenderedPageBreak/>
        <w:t>n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5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уравнения способом разложения на множители и замены переменной;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метод интервалов для решения целых и дробно-рациональных нера-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венств;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линейные уравнения и неравенства с параметрами;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несложные квадратные уравнения с параметром;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несложные системы линейных уравнений с параметрами;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несложные уравнения в целых числах.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и решать линейные и квадратные уравнения, уравнения, к ним сводящиеся,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системы линейных уравнений, неравенств при решении задач других учебных предметов;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оценку правдоподобия результатов, получаемых при решении линейных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квадратных уравнений и систем линейных уравнений и неравенств при решении задач дру-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гих учебных предметов;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выбирать соответствующие уравнения, неравенства или их системы для составления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математической модели заданной реальной ситуации или прикладной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уметь интерпретировать полученный при решении уравнения, неравенства или систе-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 результат в контексте заданной реальной ситуации или прикладной задачи.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понятиями: функциональная зависимость, функция, график функции, спо-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собы задания функции, аргумент и значение функции, область определения и множество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значений функции, нули функции, промежутки знакопостоянства, монотонность функции,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чётность/нечётность функции;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графики линейной, квадратичной функций, обратной пропорциональности,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w w:val="96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>функции вида: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9" w:lineRule="exact"/>
        <w:rPr>
          <w:rFonts w:ascii="Symbol" w:hAnsi="Symbol" w:cs="Symbol"/>
          <w:color w:val="000000"/>
          <w:w w:val="8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w w:val="80"/>
        </w:rPr>
        <w:lastRenderedPageBreak/>
        <w:t>y</w:t>
      </w:r>
      <w:r>
        <w:rPr>
          <w:rFonts w:ascii="Symbol" w:hAnsi="Symbol" w:cs="Symbol"/>
          <w:color w:val="000000"/>
          <w:w w:val="80"/>
        </w:rPr>
        <w:t></w:t>
      </w:r>
      <w:r>
        <w:rPr>
          <w:rFonts w:ascii="Symbol" w:hAnsi="Symbol" w:cs="Symbol"/>
          <w:color w:val="000000"/>
          <w:w w:val="80"/>
        </w:rPr>
        <w:t></w:t>
      </w:r>
      <w:r>
        <w:rPr>
          <w:rFonts w:ascii="Times New Roman" w:hAnsi="Times New Roman" w:cs="Times New Roman"/>
          <w:i/>
          <w:iCs/>
          <w:color w:val="000000"/>
          <w:w w:val="80"/>
        </w:rPr>
        <w:t xml:space="preserve"> a</w:t>
      </w:r>
      <w:r>
        <w:rPr>
          <w:rFonts w:ascii="Symbol" w:hAnsi="Symbol" w:cs="Symbol"/>
          <w:color w:val="000000"/>
          <w:w w:val="80"/>
        </w:rPr>
        <w:t></w:t>
      </w:r>
      <w:r>
        <w:rPr>
          <w:rFonts w:ascii="Symbol" w:hAnsi="Symbol" w:cs="Symbol"/>
          <w:color w:val="000000"/>
          <w:w w:val="80"/>
        </w:rPr>
        <w:t>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7" w:lineRule="exact"/>
        <w:ind w:left="149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</w:rPr>
        <w:lastRenderedPageBreak/>
        <w:t>k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89" w:lineRule="exact"/>
        <w:rPr>
          <w:rFonts w:ascii="Symbol" w:hAnsi="Symbol" w:cs="Symbol"/>
          <w:color w:val="000000"/>
          <w:w w:val="113"/>
        </w:rPr>
      </w:pP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</w:t>
      </w:r>
      <w:r>
        <w:rPr>
          <w:rFonts w:ascii="Times New Roman" w:hAnsi="Times New Roman" w:cs="Times New Roman"/>
          <w:i/>
          <w:iCs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r>
        <w:rPr>
          <w:rFonts w:ascii="Times New Roman" w:hAnsi="Times New Roman" w:cs="Times New Roman"/>
          <w:i/>
          <w:iCs/>
          <w:color w:val="000000"/>
          <w:w w:val="113"/>
        </w:rPr>
        <w:t xml:space="preserve"> y</w:t>
      </w:r>
      <w:r>
        <w:rPr>
          <w:rFonts w:ascii="Symbol" w:hAnsi="Symbol" w:cs="Symbol"/>
          <w:color w:val="000000"/>
          <w:w w:val="113"/>
        </w:rPr>
        <w:t></w:t>
      </w:r>
      <w:r>
        <w:rPr>
          <w:rFonts w:ascii="Symbol" w:hAnsi="Symbol" w:cs="Symbol"/>
          <w:color w:val="000000"/>
          <w:w w:val="113"/>
        </w:rPr>
        <w:t>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w w:val="113"/>
        </w:rPr>
        <w:br w:type="column"/>
      </w:r>
    </w:p>
    <w:p w:rsidR="003D3168" w:rsidRDefault="003D3168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color w:val="000000"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w w:val="113"/>
        </w:rPr>
        <w:t>x</w:t>
      </w:r>
      <w:r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 ,</w:t>
      </w:r>
      <w:r>
        <w:rPr>
          <w:rFonts w:ascii="Times New Roman" w:hAnsi="Times New Roman" w:cs="Times New Roman"/>
          <w:i/>
          <w:iCs/>
          <w:color w:val="000000"/>
          <w:w w:val="104"/>
        </w:rPr>
        <w:t xml:space="preserve"> y</w:t>
      </w:r>
      <w:r>
        <w:rPr>
          <w:rFonts w:ascii="Symbol" w:hAnsi="Symbol" w:cs="Symbol"/>
          <w:color w:val="000000"/>
          <w:w w:val="104"/>
        </w:rPr>
        <w:t></w:t>
      </w:r>
      <w:r>
        <w:rPr>
          <w:rFonts w:ascii="Symbol" w:hAnsi="Symbol" w:cs="Symbol"/>
          <w:color w:val="000000"/>
          <w:w w:val="104"/>
        </w:rPr>
        <w:t></w:t>
      </w:r>
      <w:r>
        <w:rPr>
          <w:rFonts w:ascii="Times New Roman" w:hAnsi="Times New Roman" w:cs="Times New Roman"/>
          <w:i/>
          <w:iCs/>
          <w:color w:val="000000"/>
          <w:w w:val="104"/>
          <w:sz w:val="12"/>
          <w:szCs w:val="12"/>
        </w:rPr>
        <w:t xml:space="preserve"> 3</w:t>
      </w:r>
      <w:r>
        <w:rPr>
          <w:rFonts w:ascii="Times New Roman" w:hAnsi="Times New Roman" w:cs="Times New Roman"/>
          <w:i/>
          <w:iCs/>
          <w:color w:val="000000"/>
          <w:w w:val="104"/>
        </w:rPr>
        <w:t xml:space="preserve"> x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,</w:t>
      </w:r>
      <w:r>
        <w:rPr>
          <w:rFonts w:ascii="Times New Roman" w:hAnsi="Times New Roman" w:cs="Times New Roman"/>
          <w:i/>
          <w:iCs/>
          <w:color w:val="000000"/>
          <w:w w:val="105"/>
        </w:rPr>
        <w:t xml:space="preserve"> y</w:t>
      </w:r>
      <w:r>
        <w:rPr>
          <w:rFonts w:ascii="Symbol" w:hAnsi="Symbol" w:cs="Symbol"/>
          <w:color w:val="000000"/>
          <w:w w:val="105"/>
        </w:rPr>
        <w:t></w:t>
      </w:r>
      <w:r>
        <w:rPr>
          <w:rFonts w:ascii="Symbol" w:hAnsi="Symbol" w:cs="Symbol"/>
          <w:color w:val="000000"/>
          <w:w w:val="105"/>
        </w:rPr>
        <w:t></w:t>
      </w:r>
      <w:r>
        <w:rPr>
          <w:rFonts w:ascii="Times New Roman" w:hAnsi="Times New Roman" w:cs="Times New Roman"/>
          <w:i/>
          <w:iCs/>
          <w:color w:val="000000"/>
          <w:w w:val="105"/>
        </w:rPr>
        <w:t xml:space="preserve"> x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 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color w:val="000000"/>
          <w:w w:val="105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3310" w:space="10"/>
            <w:col w:w="690" w:space="10"/>
            <w:col w:w="1230" w:space="10"/>
            <w:col w:w="66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примере квадратичной функции, использовать преобразования графика функции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13" w:lineRule="exact"/>
        <w:ind w:left="1702"/>
        <w:rPr>
          <w:rFonts w:ascii="Times New Roman" w:hAnsi="Times New Roman" w:cs="Times New Roman"/>
          <w:color w:val="000000"/>
          <w:w w:val="108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y=f(x) для построения графиков функций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y</w:t>
      </w:r>
      <w:r>
        <w:rPr>
          <w:rFonts w:ascii="Symbol" w:hAnsi="Symbol" w:cs="Symbol"/>
          <w:color w:val="000000"/>
          <w:w w:val="108"/>
        </w:rPr>
        <w:t></w:t>
      </w:r>
      <w:r>
        <w:rPr>
          <w:rFonts w:ascii="Symbol" w:hAnsi="Symbol" w:cs="Symbol"/>
          <w:color w:val="000000"/>
          <w:w w:val="108"/>
        </w:rPr>
        <w:t>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af</w:t>
      </w:r>
      <w:r>
        <w:rPr>
          <w:rFonts w:ascii="Symbol" w:hAnsi="Symbol" w:cs="Symbol"/>
          <w:color w:val="000000"/>
          <w:w w:val="85"/>
          <w:sz w:val="28"/>
          <w:szCs w:val="28"/>
        </w:rPr>
        <w:t></w:t>
      </w:r>
      <w:r>
        <w:rPr>
          <w:rFonts w:ascii="Symbol" w:hAnsi="Symbol" w:cs="Symbol"/>
          <w:color w:val="000000"/>
          <w:w w:val="85"/>
          <w:sz w:val="28"/>
          <w:szCs w:val="28"/>
        </w:rPr>
        <w:t></w:t>
      </w:r>
      <w:r>
        <w:rPr>
          <w:rFonts w:ascii="Times New Roman" w:hAnsi="Times New Roman" w:cs="Times New Roman"/>
          <w:i/>
          <w:iCs/>
          <w:color w:val="000000"/>
          <w:w w:val="108"/>
        </w:rPr>
        <w:t>kx</w:t>
      </w:r>
      <w:r>
        <w:rPr>
          <w:rFonts w:ascii="Symbol" w:hAnsi="Symbol" w:cs="Symbol"/>
          <w:color w:val="000000"/>
          <w:w w:val="108"/>
        </w:rPr>
        <w:t></w:t>
      </w:r>
      <w:r>
        <w:rPr>
          <w:rFonts w:ascii="Symbol" w:hAnsi="Symbol" w:cs="Symbol"/>
          <w:color w:val="000000"/>
          <w:w w:val="108"/>
        </w:rPr>
        <w:t>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b</w:t>
      </w:r>
      <w:r>
        <w:rPr>
          <w:rFonts w:ascii="Symbol" w:hAnsi="Symbol" w:cs="Symbol"/>
          <w:color w:val="000000"/>
          <w:w w:val="85"/>
          <w:sz w:val="28"/>
          <w:szCs w:val="28"/>
        </w:rPr>
        <w:t></w:t>
      </w:r>
      <w:r>
        <w:rPr>
          <w:rFonts w:ascii="Symbol" w:hAnsi="Symbol" w:cs="Symbol"/>
          <w:color w:val="000000"/>
          <w:w w:val="108"/>
        </w:rPr>
        <w:t></w:t>
      </w:r>
      <w:r>
        <w:rPr>
          <w:rFonts w:ascii="Symbol" w:hAnsi="Symbol" w:cs="Symbol"/>
          <w:color w:val="000000"/>
          <w:w w:val="108"/>
        </w:rPr>
        <w:t>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c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 xml:space="preserve"> 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уравнения прямой по заданным условиям: проходящей через две точки с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данными координатами, проходящей через данную точку и параллельной данной прямой;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исследовать функцию по её графику;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множество значений, нули, промежутки знакопостоянства, монотонности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квадратичной функции;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понятиями: последовательность, арифметическая прогрессия, геометриче-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ская прогрессия;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на арифметическую и геометрическую прогрессию.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иллюстрировать с помощью графика реальную зависимость или процесс по их харак-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теристикам;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свойства и график квадратичной функции при решении задач из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предметов.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21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45</w:t>
      </w:r>
      <w:r w:rsidR="00FA2C62" w:rsidRPr="00FA2C62">
        <w:rPr>
          <w:noProof/>
        </w:rPr>
        <w:pict>
          <v:shape id="_x0000_s1089" style="position:absolute;left:0;text-align:left;margin-left:0;margin-top:0;width:595.3pt;height:841.9pt;z-index:-25159372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090" style="position:absolute;left:0;text-align:left;z-index:-251592704;mso-position-horizontal-relative:page;mso-position-vertical-relative:page" from="380.75pt,166.95pt" to="381.95pt,166.1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091" style="position:absolute;left:0;text-align:left;z-index:-251591680;mso-position-horizontal-relative:page;mso-position-vertical-relative:page" from="382pt,166.05pt" to="384.9pt,172.3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092" style="position:absolute;left:0;text-align:left;z-index:-251590656;mso-position-horizontal-relative:page;mso-position-vertical-relative:page" from="384.9pt,172.3pt" to="388.1pt,155.8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093" style="position:absolute;left:0;text-align:left;z-index:-251589632;mso-position-horizontal-relative:page;mso-position-vertical-relative:page" from="388.1pt,155.85pt" to="414.45pt,155.85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094" style="position:absolute;left:0;text-align:left;margin-left:380.15pt;margin-top:155.1pt;width:33.8pt;height:16.75pt;z-index:-251588608;mso-position-horizontal-relative:page;mso-position-vertical-relative:page" coordsize="676,335" path="m,225l34,201,85,306,145,,676,r,11l154,11,91,335r-11,l20,219,4,231,,225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095" style="position:absolute;left:0;text-align:left;z-index:-251587584;mso-position-horizontal-relative:page;mso-position-vertical-relative:page" from="443.05pt,166.95pt" to="444.2pt,166.1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096" style="position:absolute;left:0;text-align:left;z-index:-251586560;mso-position-horizontal-relative:page;mso-position-vertical-relative:page" from="444.25pt,166.05pt" to="447.1pt,172.3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097" style="position:absolute;left:0;text-align:left;z-index:-251585536;mso-position-horizontal-relative:page;mso-position-vertical-relative:page" from="447.1pt,172.3pt" to="450.3pt,155.8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098" style="position:absolute;left:0;text-align:left;z-index:-251584512;mso-position-horizontal-relative:page;mso-position-vertical-relative:page" from="450.3pt,155.85pt" to="476.25pt,155.85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099" style="position:absolute;left:0;text-align:left;margin-left:442.45pt;margin-top:155.1pt;width:33.3pt;height:16.75pt;z-index:-251583488;mso-position-horizontal-relative:page;mso-position-vertical-relative:page" coordsize="666,335" path="m,225l33,201,84,306,143,,666,r,11l152,11,90,335r-12,l20,219,4,231,,225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100" style="position:absolute;left:0;text-align:left;z-index:-251582464;mso-position-horizontal-relative:page;mso-position-vertical-relative:page" from="489pt,166.95pt" to="490.15pt,166.1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101" style="position:absolute;left:0;text-align:left;z-index:-251581440;mso-position-horizontal-relative:page;mso-position-vertical-relative:page" from="490.2pt,166.05pt" to="493.1pt,172.3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102" style="position:absolute;left:0;text-align:left;z-index:-251580416;mso-position-horizontal-relative:page;mso-position-vertical-relative:page" from="493.1pt,172.3pt" to="496.25pt,155.8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103" style="position:absolute;left:0;text-align:left;z-index:-251579392;mso-position-horizontal-relative:page;mso-position-vertical-relative:page" from="496.25pt,155.85pt" to="521.3pt,155.85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104" style="position:absolute;left:0;text-align:left;margin-left:488.4pt;margin-top:155.1pt;width:32.4pt;height:16.75pt;z-index:-251578368;mso-position-horizontal-relative:page;mso-position-vertical-relative:page" coordsize="648,335" path="m,225l33,201,84,306,143,,648,r,11l152,11,90,335r-12,l20,219,4,231,,225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105" style="position:absolute;left:0;text-align:left;z-index:-251577344;mso-position-horizontal-relative:page;mso-position-vertical-relative:page" from="200.65pt,544.9pt" to="224.2pt,544.9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106" style="position:absolute;left:0;text-align:left;z-index:-251576320;mso-position-horizontal-relative:page;mso-position-vertical-relative:page" from="255.7pt,552.75pt" to="256.95pt,552.1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107" style="position:absolute;left:0;text-align:left;z-index:-251575296;mso-position-horizontal-relative:page;mso-position-vertical-relative:page" from="257pt,552.1pt" to="260pt,556.5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108" style="position:absolute;left:0;text-align:left;z-index:-251574272;mso-position-horizontal-relative:page;mso-position-vertical-relative:page" from="260pt,556.6pt" to="263.35pt,544.7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109" style="position:absolute;left:0;text-align:left;z-index:-251573248;mso-position-horizontal-relative:page;mso-position-vertical-relative:page" from="263.35pt,544.75pt" to="270.95pt,544.75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110" style="position:absolute;left:0;text-align:left;margin-left:255.1pt;margin-top:544pt;width:15.35pt;height:12.15pt;z-index:-251572224;mso-position-horizontal-relative:page;mso-position-vertical-relative:page" coordsize="307,243" path="m,162l35,145r54,73l150,,307,r,11l160,11,95,242r-12,l21,161,4,169,,162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111" style="position:absolute;left:0;text-align:left;z-index:-251571200;mso-position-horizontal-relative:page;mso-position-vertical-relative:page" from="296.7pt,552.75pt" to="297.85pt,552.1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112" style="position:absolute;left:0;text-align:left;z-index:-251570176;mso-position-horizontal-relative:page;mso-position-vertical-relative:page" from="297.9pt,552.1pt" to="300.65pt,556.5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113" style="position:absolute;left:0;text-align:left;z-index:-251569152;mso-position-horizontal-relative:page;mso-position-vertical-relative:page" from="300.65pt,556.6pt" to="303.75pt,544.7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114" style="position:absolute;left:0;text-align:left;z-index:-251568128;mso-position-horizontal-relative:page;mso-position-vertical-relative:page" from="303.75pt,544.75pt" to="310.75pt,544.75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115" style="position:absolute;left:0;text-align:left;margin-left:296.15pt;margin-top:544pt;width:14.15pt;height:12.15pt;z-index:-251567104;mso-position-horizontal-relative:page;mso-position-vertical-relative:page" coordsize="283,243" path="m,162l32,145r50,73l139,,284,r,11l147,11,88,242r-12,l20,161,4,169,,162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116" style="position:absolute;left:0;text-align:left;z-index:-251566080;mso-position-horizontal-relative:page;mso-position-vertical-relative:page" from="339.4pt,544.65pt" to="339.4pt,557.8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117" style="position:absolute;left:0;text-align:left;z-index:-251565056;mso-position-horizontal-relative:page;mso-position-vertical-relative:page" from="347.95pt,544.65pt" to="347.95pt,557.85pt" strokeweight="1pt">
            <w10:wrap anchorx="page" anchory="page"/>
          </v:line>
        </w:pict>
      </w:r>
      <w:r w:rsidR="00FA2C62" w:rsidRPr="00FA2C6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94.1pt;margin-top:180.25pt;width:214.5pt;height:17.6pt;z-index:-251564032;mso-position-horizontal-relative:page;mso-position-vertical-relative:page" o:allowincell="f" filled="f" stroked="f">
            <v:textbox inset="0,0,0,0">
              <w:txbxContent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352" w:lineRule="exact"/>
                    <w:rPr>
                      <w:rFonts w:ascii="Times New Roman" w:hAnsi="Times New Roman" w:cs="Times New Roman"/>
                      <w:color w:val="000000"/>
                      <w:w w:val="103"/>
                      <w:sz w:val="24"/>
                      <w:szCs w:val="24"/>
                    </w:rPr>
                  </w:pPr>
                  <w:r>
                    <w:rPr>
                      <w:rFonts w:ascii="Wingdings" w:hAnsi="Wingdings" w:cs="Wingdings"/>
                      <w:color w:val="000000"/>
                      <w:sz w:val="24"/>
                      <w:szCs w:val="24"/>
                    </w:rPr>
                    <w:t>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решать уравнения вида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000000"/>
                      <w:w w:val="103"/>
                      <w:sz w:val="24"/>
                      <w:szCs w:val="24"/>
                    </w:rPr>
                    <w:t xml:space="preserve"> x</w:t>
                  </w:r>
                  <w:r>
                    <w:rPr>
                      <w:rFonts w:ascii="Symbol" w:hAnsi="Symbol" w:cs="Symbol"/>
                      <w:color w:val="000000"/>
                      <w:w w:val="103"/>
                      <w:sz w:val="24"/>
                      <w:szCs w:val="24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w w:val="103"/>
                      <w:sz w:val="24"/>
                      <w:szCs w:val="24"/>
                    </w:rPr>
                    <w:t>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000000"/>
                      <w:w w:val="103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Times New Roman" w:hAnsi="Times New Roman" w:cs="Times New Roman"/>
                      <w:color w:val="000000"/>
                      <w:w w:val="103"/>
                      <w:sz w:val="24"/>
                      <w:szCs w:val="24"/>
                    </w:rPr>
                    <w:t xml:space="preserve"> ;</w:t>
                  </w:r>
                </w:p>
              </w:txbxContent>
            </v:textbox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Текстовые задачи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простые и сложные задачи разных типов, а также задачи повышенной трудно-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разные краткие записи как модели текстов сложных задач для построения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поисковой схемы и решения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модель текста и модель решения задачи, конструировать к одной модели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шения несложной задачи разные модели текста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и применять оба способа поиска решения задач (от требования к условию и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условия к требованию);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моделировать рассуждения при поиске решения задач с помощью граф-схемы;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этапы решения задачи и содержание каждого этапа;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уметь выбирать оптимальный метод решения задачи и осознавать выбор метода,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сматривать различные методы, находить разные решения задачи, если возможно;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затруднения при решении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различные преобразования предложенной задачи, конструировать новые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дачи из данной, в том числе обратные;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интерпретировать вычислительные результаты в задаче, исследовать полученное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шение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всевозможные ситуации взаимного расположения двух объектов и 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менение их характеристик при совместном движении (скорость, время, расстояние)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решении задач на движение двух объектов как в одном, так и в противоположных направ-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исследовать всевозможные ситуации при решении задач на движение по реке, рассмат-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ривать разные системы отсчёта;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разнообразные задачи «на части»,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и обосновывать свое решение задач (выделять математическую основу)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нахождение части числа и числа по его части на основе конкретного смысла дроби;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осознавать и объяснять идентичность задач разных типов, связывающих три величины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(на работу, на покупки, на движение). выделять эти величины и отношения между ними,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применять их при решении задач, конструировать собственные задач указанных типов;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основными методами решения задач на смеси, сплавы, концентрации;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на проценты, в том числе, сложные проценты с обоснованием, исполь-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зуя разные способы;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логические задачи разными способами, в том числе, с двумя блоками и с тремя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блоками данных с помощью таблиц;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по комбинаторике и теории вероятностей на основе использования изу-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ченных методов и обосновывать решение;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несложные задачи по математической статистике;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овладеть основными методами решения сюжетных задач: арифметический, алгебраи-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ческий, перебор вариантов, геометрический, графический, применять их в новых по срав-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нению с изученными ситуациях.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при решении задач характеристики рассматриваемой в задаче ситуации,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личные от реальных (те, от которых абстрагировались), конструировать новые ситуации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учётом этих характеристик, в частности, при решении задач на концентрации, учитывать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плотность вещества;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и конструировать задачи на основе рассмотрения реальных ситуаций, в кото-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рых не требуется точный вычислительный результат;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на движение по реке, рассматривая разные системы отсчета.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Статистика и теория вероятностей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46</w:t>
      </w:r>
      <w:r w:rsidR="00FA2C62" w:rsidRPr="00FA2C62">
        <w:rPr>
          <w:noProof/>
        </w:rPr>
        <w:pict>
          <v:shape id="_x0000_s1119" style="position:absolute;left:0;text-align:left;margin-left:0;margin-top:0;width:595.3pt;height:841.9pt;z-index:-25156300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понятиями: столбчатые и круговые диаграммы, таблицы данных, среднее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арифметическое, медиана, наибольшее и наименьшее значения выборки, размах выборки,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дисперсия и стандартное отклонение, случайная изменчивость;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извлекать информацию, представленную в таблицах, на диаграммах, графиках;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таблицы, строить диаграммы и графики на основе данных;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понятиями: факториал числа, перестановки и сочетания, треугольник Пас-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каля;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правило произведения при решении комбинаторных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понятиями: случайный опыт, случайный выбор, испытание, элементарное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случайное событие (исход), классическое определение вероятности случайного события,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операции над случайными событиями;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представлять информацию с помощью кругов Эйлера;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на вычисление вероятности с подсчетом количества вариантов с помо-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щью комбинаторики.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извлекать, интерпретировать и преобразовывать информацию, представленную в таб-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лицах, на диаграммах, графиках, отражающую свойства и характеристики реальных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цессов и явлений;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статистические характеристики выборок по таблицам, диаграммам, графи-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кам, выполнять сравнение в зависимости от цели решения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вероятность реальных событий и явлений.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Геометрические фигуры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 геометрических фигур;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извлекать, интерпретировать и преобразовывать информацию о геометрических фигу-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рах, представленную на чертежах;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геометрические факты для решения задач, в том числе, предполагающих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несколько шагов решения;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формулировать в простейших случаях свойства и признаки фигур;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доказывать геометрические утверждения;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стандартной классификацией плоских фигур (треугольников и четырёхуголь-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ников).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свойства геометрических фигур для решения задач практического харак-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тера и задач из смежных дисциплин.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Отношения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понятиями: равенство фигур, равные фигуры, равенство треугольников,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параллельность прямых, перпендикулярность прямых, углы между прямыми, перпендику-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ляр, наклонная, проекция, подобие фигур, подобные фигуры, подобные треугольники;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теорему Фалеса и теорему о пропорциональных отрезках при решении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взаимное расположение прямой и окружности, двух окружностей.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отношения для решения задач, возникающих в реальной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Измерения и вычисления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представлениями о длине, площади, объёме как величинами;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теорему Пифагора, формулы площади, объёма при решении многошаговых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задач, в которых не все данные представлены явно, а требуют вычислений,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более широким количеством формул длины, площади, объёма, вычислять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характеристики комбинаций фигур (окружностей и многоугольников),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47</w:t>
      </w:r>
      <w:r w:rsidR="00FA2C62" w:rsidRPr="00FA2C62">
        <w:rPr>
          <w:noProof/>
        </w:rPr>
        <w:pict>
          <v:shape id="_x0000_s1120" style="position:absolute;left:0;text-align:left;margin-left:0;margin-top:0;width:595.3pt;height:841.9pt;z-index:-2515619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вычислять расстояния между фигурами,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тригонометрические формулы для вычислений в более сложных случаях,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вычисления на основе равновеликости и равносоставленности;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простые вычисления на объёмных телах;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формулировать задачи на вычисление длин, площадей и объёмов и решать их.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вычисления на местности;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формулы при вычислениях в смежных учебных предметах, в окружающей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действительности.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Геометрические построения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изображать геометрические фигуры по текстовому и символьному описанию;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чертёжными инструментами в несложных случаях,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построения треугольников, применять отдельные методы построений цир-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кулем и линейкой и проводить простейшие исследования числа решений;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изображать типовые плоские фигуры и объемные тела с помощью простейших компь-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ютерных инструментов.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простейшие построения на местности, необходимые в реальной жизни;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размеры реальных объектов окружающего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понятием движения и преобразования подобия, владеть приёмами постро-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ения фигур с использованием движений и преобразований подобия, применять полученные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знания и опыт построений в смежных предметах и в реальных ситуациях окружающего 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фигуру, подобную данной, пользоваться свойствами подобия для обоснования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 фигур;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свойства движений для проведения простейших обоснований свойств 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свойства движений и применять подобие для построений и вычислений.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Векторы и координаты на плоскости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 вектор, сумма, разность векторов, произведение вектора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число, угол между векторами, скалярное произведение векторов, координаты на плоскости,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координаты вектора;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действия над векторами (сложение, вычитание, умножение на число),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числять скалярное произведение, определять в простейших случаях угол между векторами,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выполнять разложение вектора на составляющие, применять полученные знания в физике,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пользоваться формулой вычисления расстояния между точками по известным координатам,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уравнения фигур для решения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векторы и координаты для решения геометрических задач на вычисление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длин, углов.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понятия векторов и координат для решения задач по физике, географии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другим учебным предметам.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математики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вклад выдающихся математиков в развитие математики и иных науч-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ных областей;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понимать роль математики в развитии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3D3168" w:rsidRDefault="003D3168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130" w:space="10"/>
            <w:col w:w="8810" w:space="10"/>
            <w:col w:w="94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48</w:t>
      </w:r>
      <w:r w:rsidR="00FA2C62" w:rsidRPr="00FA2C62">
        <w:rPr>
          <w:noProof/>
        </w:rPr>
        <w:pict>
          <v:shape id="_x0000_s1121" style="position:absolute;margin-left:0;margin-top:0;width:595.3pt;height:841.9pt;z-index:-25156096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Методы математики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используя изученные методы, проводить доказательство, выполнять опровержение;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выбирать изученные методы и их комбинации для решения математических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математические знания для описания закономерностей в окружающей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действительности и произведениях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применять простейшие программные средства и электронно-коммуникационные 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стемы при решении математических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 в 7-9 классах для успешного продолже-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ния образования на углублённом уровне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теории множеств и математической логики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свободно оперировать1 понятиями: множество, характеристики множества, элемент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множества, пустое, конечное и бесконечное множество, подмножество, принадлежность,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включение, равенство множеств, способы задание множества;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задавать множества разными способами;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проверять выполнение характеристического свойства множества;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высказывание, истинность и ложность высказыва-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ния, сложные и простые высказывания, отрицание высказываний; истинность и ложность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утверждения и его отрицания, операции над высказываниями: и, или, не;условные выска-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зывания (импликации);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строить высказывания с использованием законов алгебры высказываний.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строить рассуждения на основе использования правил логики;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множества, операции с множествами, их графическое представление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описания реальных процессов и явлений, при решении задач других учебных предметов.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свободно оперировать понятиями: натуральное число, множество натуральных чисел,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целое число, множество целых чисел, обыкновенная дробь, десятичная дробь, смешанное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число, рациональное число, множество рациональных чисел, иррациональное число, корень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степени n, действительное число, множество действительных чисел, геометрическая интер-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претация натуральных, целых, рациональных, действительных чисел;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понимать и объяснять разницу между позиционной и непозиционной системами записи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чисел;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переводить числа из одной системы записи (системы счисления) в другую;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доказывать и использовать признаки делимости на 2, 4, 8, 5, 3, 6, 9, 10, 11 суммы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произведения чисел при выполнении вычислений и решении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выполнять округление рациональных и иррациональных чисел с заданной точностью;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сравнивать действительные числа разными способами;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упорядочивать числа, записанные в виде обыкновенной и десятичной дроби, числа,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писанные с использованием арифметического квадратного корня, корней степени больше 2;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находить НОД и НОК чисел разными способами и использовать их при решении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выполнять вычисления и преобразования выражений, содержащих действительные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числа, в том числе корни натуральных степеней.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и объяснять результаты сравнения результатов вычислений при решении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практических задач, в том числе приближенных вычислений, используя разные способы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20" w:lineRule="exact"/>
        <w:ind w:left="21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1 Здесь и далее – знать определение понятия, знать и уметь доказывать свойства (признаки, если они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30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есть) понятия, характеризовать связи с другими понятиями, представляя одно понятие как часть целостного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30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комплекса, использовать понятие и его свойства при проведении рассуждений, доказательств, решении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49</w:t>
      </w:r>
      <w:r w:rsidR="00FA2C62" w:rsidRPr="00FA2C62">
        <w:rPr>
          <w:noProof/>
        </w:rPr>
        <w:pict>
          <v:shape id="_x0000_s1122" style="position:absolute;left:0;text-align:left;margin-left:0;margin-top:0;width:595.3pt;height:841.9pt;z-index:-2515599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123" style="position:absolute;left:0;text-align:left;z-index:-251558912;mso-position-horizontal-relative:page;mso-position-vertical-relative:page" from="85.1pt,738.65pt" to="229.1pt,738.65pt" strokeweight="0">
            <w10:wrap anchorx="page" anchory="page"/>
          </v:lin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сравнений;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записывать, сравнивать, округлять числовые данные реальных величин с использова-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нием разных систем измерения;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и оценивать разными способами числовые выражения при решении практи-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ческих задач и задач из других учебных предметов.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Тождественные 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 степени с целым и дробным показателем;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доказательство свойств степени с целыми и дробными показателями;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понятиями «одночлен», «многочлен», «многочлен с одной переменной»,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«многочлен с несколькими переменными», коэффициенты многочлена, «стандартная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пись многочлена», степень одночлена и многочлена;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владеть приемами преобразования целых и дробно-рациональных выраже-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разложение многочленов на множители разными способами, с использова-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нием комбинаций различных приёмов;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теорему Виета и теорему, обратную теореме Виета, для поиска корней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квадратного трёхчлена и для решения задач, в том числе задач с параметрами на основе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квадратного трёхчлена;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деление многочлена на многочлен с остатком;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доказывать свойства квадратных корней и корней степени n;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преобразования выражений, содержащих квадратные корни, корни степени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понятиями «тождество», «тождество на множестве», «тожде-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ственное преобразование»;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7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различные преобразования выражений, содержащих модули.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преобразования и действия с буквенными выражениями, числовые коэффи-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циенты которых записаны в стандартном виде;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преобразования рациональных выражений при решении задач других учеб-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предметов;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проверку правдоподобия физических и химических формул на основе срав-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нения размерностей и валентностей.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Уравнения и неравенства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понятиями: уравнение, неравенство, равносильные уравнения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неравенства, уравнение, являющееся следствием другого уравнения, уравнения, равносиль-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на множестве, равносильные преобразования уравнений;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разные виды уравнений и неравенств и их систем, в том числе некоторые урав-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нения 3 и 4 степеней, дробно-рациональные и иррациональные;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теорему Виета для уравнений степени выше второй;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смысл теорем о равносильных и неравносильных преобразованиях уравне-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 и уметь их доказывать;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разными методами решения уравнений, неравенств и их систем, уметь выби-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рать метод решения и обосновывать свой выбор;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метод интервалов для решения неравенств, в том числе дробно-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рациональных и включающих в себя иррациональные выражения;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алгебраические уравнения и неравенства и их системы с параметрами алгебра-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ическим и графическим методами;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разными методами доказательства неравенств;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уравнения в целых числах;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="00FA2C62" w:rsidRPr="00FA2C62">
        <w:rPr>
          <w:noProof/>
        </w:rPr>
        <w:pict>
          <v:shape id="_x0000_s1124" style="position:absolute;left:0;text-align:left;margin-left:0;margin-top:0;width:595.3pt;height:841.9pt;z-index:-2515578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rect id="_x0000_s1125" style="position:absolute;left:0;text-align:left;margin-left:478pt;margin-top:400pt;width:65pt;height:28pt;z-index:-251556864;mso-position-horizontal-relative:page;mso-position-vertical-relative:page" o:allowincell="f" filled="f" stroked="f">
            <v:textbox inset="0,0,0,0">
              <w:txbxContent>
                <w:p w:rsidR="00A629B3" w:rsidRDefault="00A629B3">
                  <w:pPr>
                    <w:spacing w:after="0" w:line="4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90575" cy="295275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изображать множества на плоскости, задаваемые уравнениями, неравенствами и их 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стемами.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и решать уравнения, неравенства, их системы при решении задач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предметов;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оценку правдоподобия результатов, получаемых при решении различных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уравнений, неравенств и их систем при решении задач других учебных предметов;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и решать уравнения и неравенства с параметрами при решении задач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предметов;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уравнение, неравенство или их систему, описывающие реальную ситуацию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или прикладную задачу, интерпретировать полученные результаты.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понятиями: зависимость, функциональная зависимость, зависи-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мая и независимая переменные, функция, способы задания функции, аргумент и значение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функции, область определения и множество значения функции, нули функции, промежутки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знакопостоянства, монотонность функции, наибольшее и наименьшее значения, чёт-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ность/нечётность функции, периодичность функции, график функции, вертикальная, гори-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зонтальная, наклонная асимптоты; график зависимости, не являющейся функцией,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графики функций: линейной, квадратичной, дробно-линейной, степенной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12" w:lineRule="exact"/>
        <w:ind w:left="1702"/>
        <w:rPr>
          <w:rFonts w:ascii="Times New Roman" w:hAnsi="Times New Roman" w:cs="Times New Roman"/>
          <w:color w:val="000000"/>
          <w:w w:val="105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разных значениях показателя степени,</w:t>
      </w:r>
      <w:r>
        <w:rPr>
          <w:rFonts w:ascii="Times New Roman" w:hAnsi="Times New Roman" w:cs="Times New Roman"/>
          <w:i/>
          <w:iCs/>
          <w:color w:val="000000"/>
          <w:w w:val="105"/>
        </w:rPr>
        <w:t xml:space="preserve"> y</w:t>
      </w:r>
      <w:r>
        <w:rPr>
          <w:rFonts w:ascii="Symbol" w:hAnsi="Symbol" w:cs="Symbol"/>
          <w:color w:val="000000"/>
          <w:w w:val="105"/>
        </w:rPr>
        <w:t></w:t>
      </w:r>
      <w:r>
        <w:rPr>
          <w:rFonts w:ascii="Symbol" w:hAnsi="Symbol" w:cs="Symbol"/>
          <w:color w:val="000000"/>
          <w:w w:val="105"/>
        </w:rPr>
        <w:t></w:t>
      </w:r>
      <w:r>
        <w:rPr>
          <w:rFonts w:ascii="Times New Roman" w:hAnsi="Times New Roman" w:cs="Times New Roman"/>
          <w:i/>
          <w:iCs/>
          <w:color w:val="000000"/>
          <w:w w:val="105"/>
        </w:rPr>
        <w:t xml:space="preserve"> x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 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12" w:lineRule="exact"/>
        <w:ind w:left="1882"/>
        <w:rPr>
          <w:rFonts w:ascii="Times New Roman" w:hAnsi="Times New Roman" w:cs="Times New Roman"/>
          <w:color w:val="000000"/>
          <w:w w:val="84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преобразования графика функции</w:t>
      </w:r>
      <w:r>
        <w:rPr>
          <w:rFonts w:ascii="Times New Roman" w:hAnsi="Times New Roman" w:cs="Times New Roman"/>
          <w:i/>
          <w:iCs/>
          <w:color w:val="000000"/>
          <w:w w:val="107"/>
        </w:rPr>
        <w:t xml:space="preserve"> y</w:t>
      </w:r>
      <w:r>
        <w:rPr>
          <w:rFonts w:ascii="Symbol" w:hAnsi="Symbol" w:cs="Symbol"/>
          <w:color w:val="000000"/>
          <w:w w:val="107"/>
        </w:rPr>
        <w:t></w:t>
      </w:r>
      <w:r>
        <w:rPr>
          <w:rFonts w:ascii="Symbol" w:hAnsi="Symbol" w:cs="Symbol"/>
          <w:color w:val="000000"/>
          <w:w w:val="107"/>
        </w:rPr>
        <w:t></w:t>
      </w:r>
      <w:r>
        <w:rPr>
          <w:rFonts w:ascii="Times New Roman" w:hAnsi="Times New Roman" w:cs="Times New Roman"/>
          <w:i/>
          <w:iCs/>
          <w:color w:val="000000"/>
          <w:w w:val="107"/>
        </w:rPr>
        <w:t xml:space="preserve"> f</w:t>
      </w:r>
      <w:r>
        <w:rPr>
          <w:rFonts w:ascii="Symbol" w:hAnsi="Symbol" w:cs="Symbol"/>
          <w:color w:val="000000"/>
          <w:w w:val="84"/>
          <w:sz w:val="28"/>
          <w:szCs w:val="28"/>
        </w:rPr>
        <w:t></w:t>
      </w:r>
      <w:r>
        <w:rPr>
          <w:rFonts w:ascii="Symbol" w:hAnsi="Symbol" w:cs="Symbol"/>
          <w:color w:val="000000"/>
          <w:w w:val="84"/>
          <w:sz w:val="28"/>
          <w:szCs w:val="28"/>
        </w:rPr>
        <w:t></w:t>
      </w:r>
      <w:r>
        <w:rPr>
          <w:rFonts w:ascii="Times New Roman" w:hAnsi="Times New Roman" w:cs="Times New Roman"/>
          <w:i/>
          <w:iCs/>
          <w:color w:val="000000"/>
          <w:w w:val="107"/>
        </w:rPr>
        <w:t xml:space="preserve"> x</w:t>
      </w:r>
      <w:r>
        <w:rPr>
          <w:rFonts w:ascii="Symbol" w:hAnsi="Symbol" w:cs="Symbol"/>
          <w:color w:val="000000"/>
          <w:w w:val="84"/>
          <w:sz w:val="28"/>
          <w:szCs w:val="28"/>
        </w:rPr>
        <w:t></w:t>
      </w:r>
      <w:r>
        <w:rPr>
          <w:rFonts w:ascii="Times New Roman" w:hAnsi="Times New Roman" w:cs="Times New Roman"/>
          <w:color w:val="000000"/>
          <w:w w:val="84"/>
          <w:sz w:val="24"/>
          <w:szCs w:val="24"/>
        </w:rPr>
        <w:t xml:space="preserve"> для построения графиков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10" w:lineRule="exact"/>
        <w:ind w:left="1702"/>
        <w:rPr>
          <w:rFonts w:ascii="Times New Roman" w:hAnsi="Times New Roman" w:cs="Times New Roman"/>
          <w:color w:val="000000"/>
          <w:w w:val="108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функций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y</w:t>
      </w:r>
      <w:r>
        <w:rPr>
          <w:rFonts w:ascii="Symbol" w:hAnsi="Symbol" w:cs="Symbol"/>
          <w:color w:val="000000"/>
          <w:w w:val="108"/>
        </w:rPr>
        <w:t></w:t>
      </w:r>
      <w:r>
        <w:rPr>
          <w:rFonts w:ascii="Symbol" w:hAnsi="Symbol" w:cs="Symbol"/>
          <w:color w:val="000000"/>
          <w:w w:val="108"/>
        </w:rPr>
        <w:t>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af</w:t>
      </w:r>
      <w:r>
        <w:rPr>
          <w:rFonts w:ascii="Symbol" w:hAnsi="Symbol" w:cs="Symbol"/>
          <w:color w:val="000000"/>
          <w:w w:val="85"/>
          <w:sz w:val="28"/>
          <w:szCs w:val="28"/>
        </w:rPr>
        <w:t></w:t>
      </w:r>
      <w:r>
        <w:rPr>
          <w:rFonts w:ascii="Symbol" w:hAnsi="Symbol" w:cs="Symbol"/>
          <w:color w:val="000000"/>
          <w:w w:val="85"/>
          <w:sz w:val="28"/>
          <w:szCs w:val="28"/>
        </w:rPr>
        <w:t></w:t>
      </w:r>
      <w:r>
        <w:rPr>
          <w:rFonts w:ascii="Times New Roman" w:hAnsi="Times New Roman" w:cs="Times New Roman"/>
          <w:i/>
          <w:iCs/>
          <w:color w:val="000000"/>
          <w:w w:val="108"/>
        </w:rPr>
        <w:t>kx</w:t>
      </w:r>
      <w:r>
        <w:rPr>
          <w:rFonts w:ascii="Symbol" w:hAnsi="Symbol" w:cs="Symbol"/>
          <w:color w:val="000000"/>
          <w:w w:val="108"/>
        </w:rPr>
        <w:t></w:t>
      </w:r>
      <w:r>
        <w:rPr>
          <w:rFonts w:ascii="Symbol" w:hAnsi="Symbol" w:cs="Symbol"/>
          <w:color w:val="000000"/>
          <w:w w:val="108"/>
        </w:rPr>
        <w:t>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b</w:t>
      </w:r>
      <w:r>
        <w:rPr>
          <w:rFonts w:ascii="Symbol" w:hAnsi="Symbol" w:cs="Symbol"/>
          <w:color w:val="000000"/>
          <w:w w:val="85"/>
          <w:sz w:val="28"/>
          <w:szCs w:val="28"/>
        </w:rPr>
        <w:t></w:t>
      </w:r>
      <w:r>
        <w:rPr>
          <w:rFonts w:ascii="Symbol" w:hAnsi="Symbol" w:cs="Symbol"/>
          <w:color w:val="000000"/>
          <w:w w:val="108"/>
        </w:rPr>
        <w:t></w:t>
      </w:r>
      <w:r>
        <w:rPr>
          <w:rFonts w:ascii="Symbol" w:hAnsi="Symbol" w:cs="Symbol"/>
          <w:color w:val="000000"/>
          <w:w w:val="108"/>
        </w:rPr>
        <w:t>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c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 xml:space="preserve"> 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свойства функций и вид графика в зависимости от параметров;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понятиями: последовательность, ограниченная последователь-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ность, монотонно возрастающая (убывающая) последовательность, предел последователь-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ности, арифметическая прогрессия, геометрическая прогрессия, характеристическое свой-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арифметической (геометрической) прогрессии;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метод математической индукции для вывода формул, доказательства 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венств и неравенств, решения задач на делимость;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исследовать последовательности, заданные рекуррентно;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комбинированные задачи на арифметическую и геометрическую прогрессии.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конструировать и исследовать функции, соответствующие реальным процессам и явле-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ниям, интерпретировать полученные результаты в соответствии со спецификой исследуе-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мого процесса или явления;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графики зависимостей для исследования реальных процессов и явлений;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конструировать и исследовать функции при решении задач других учебных предметов,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интерпретировать полученные результаты в соответствии со спецификой учебного предме-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Статистика и теория вероятностей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понятиями: столбчатые и круговые диаграммы, таблицы дан-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ных, среднее арифметическое, медиана, наибольшее и наименьшее значения выборки,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мах выборки, дисперсия и стандартное отклонение, случайная изменчивость;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выбирать наиболее удобный способ представления информации, адекватный её свой-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ствам и целям анализа;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вычислять числовые характеристики выборки;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понятиями: факториал числа, перестановки, сочетания и разме-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щения, треугольник Паскаля;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51</w:t>
      </w:r>
      <w:r w:rsidR="00FA2C62" w:rsidRPr="00FA2C62">
        <w:rPr>
          <w:noProof/>
        </w:rPr>
        <w:pict>
          <v:shape id="_x0000_s1126" style="position:absolute;left:0;text-align:left;margin-left:0;margin-top:0;width:595.3pt;height:841.9pt;z-index:-2515558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127" style="position:absolute;left:0;text-align:left;z-index:-251554816;mso-position-horizontal-relative:page;mso-position-vertical-relative:page" from="306.05pt,335.15pt" to="306.05pt,348.3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128" style="position:absolute;left:0;text-align:left;z-index:-251553792;mso-position-horizontal-relative:page;mso-position-vertical-relative:page" from="314.6pt,335.15pt" to="314.6pt,348.35pt" strokeweight="1pt">
            <w10:wrap anchorx="page" anchory="page"/>
          </v:lin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понятиями: случайный опыт, случайный выбор, испытание, эле-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ментарное случайное событие (исход), классическое определение вероятности случайного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события, операции над случайными событиями, основные комбинаторные формулы;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понятиями: случайный опыт, случайный выбор, испытание, эле-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ментарное случайное событие (исход), классическое определение вероятности случайного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события, операции над случайными событиями, основные комбинаторные формулы;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примеры случайных величин, и вычислять их статистические характеристики;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формулы комбинаторики при решении комбинаторных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на вычисление вероятности в том числе с использованием формул.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представлять информацию о реальных процессах и явлениях способом, адекватным её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свойствам и цели исследования;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и сравнивать статистические характеристики выборок, полученных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процессе решения прикладной задачи, изучения реального явления, решения задачи из дру-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гих учебных предметов;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вероятность реальных событий и явлений в различных ситуациях.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Текстовые задачи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простые и сложные задачи, а также задачи повышенной трудности и выделять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математическую основу;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разные виды и типы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разные краткие записи как модели текстов сложных задач и задач повы-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шенной сложности для построения поисковой схемы и решения задач, выбирать оптималь-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ную для рассматриваемой в задаче ситуации модель текста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модель текста и модель решения задачи, конструировать к одной модели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шения сложных задач разные модели текста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и применять три способа поиска решения задач (от требования к условию и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условия к требованию, комбинированный);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моделировать рассуждения при поиске решения задач с помощью граф-схемы;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этапы решения задачи и содержание каждого этапа;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уметь выбирать оптимальный метод решения задачи и осознавать выбор метода,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сматривать различные методы, находить разные решения задачи, если возможно;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затруднения при решении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различные преобразования предложенной задачи, конструировать новые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дачи из данной, в том числе обратные;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интерпретировать вычислительные результаты в задаче, исследовать полученное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шение задачи;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изменять условие задач (количественные или качественные данные), исследовать 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мененное преобразованное;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всевозможные ситуации взаимного расположения двух объектов и 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менение их характеристик при совместном движении (скорость, время, расстояние).при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задач на движение двух объектов как в одном, так и в противоположных направ-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лениях, конструировать новые ситуации на основе изменения условий задачи при движе-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 по реке;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исследовать всевозможные ситуации при решении задач на движение по реке, рассмат-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ривать разные системы отсчёта;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разнообразные задачи «на части»;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и обосновывать свое решение задач (выделять математическую основу)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нахождение части числа и числа по его части на основе конкретного смысла дроби;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идентичность задач разных типов, связывающих три величины (на работу,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покупки, на движение). выделять эти величины и отношения между ними, применять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решении задач, конструировать собственные задач указанных типов;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52</w:t>
      </w:r>
      <w:r w:rsidR="00FA2C62" w:rsidRPr="00FA2C62">
        <w:rPr>
          <w:noProof/>
        </w:rPr>
        <w:pict>
          <v:shape id="_x0000_s1129" style="position:absolute;left:0;text-align:left;margin-left:0;margin-top:0;width:595.3pt;height:841.9pt;z-index:-25155276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основными методами решения задач на смеси, сплавы, концентрации, исполь-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зовать их в новых ситуациях по отношению к изученным в процессе обучения;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на проценты, в том числе, сложные проценты с обоснованием, исполь-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зуя разные способы;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логические задачи разными способами, в том числе, с двумя блоками и с тремя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блоками данных с помощью таблиц;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по комбинаторике и теории вероятностей на основе использования изу-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ченных методов и обосновывать решение;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несложные задачи по математической статистике;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овладеть основными методами решения сюжетных задач: арифметический, алгебраи-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ческий, перебор вариантов, геометрический, графический, применять их в новых по срав-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нению с изученными ситуациях.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конструировать новые для данной задачи задачные ситуации с учётом реальных харак-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теристик, в частности, при решении задач на концентрации, учитывать плотность вещества;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решать и конструировать задачи на основе рассмотрения реальных ситуаций, в которых не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требуется точный вычислительный результат;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на движение по реке, рассматривая разные системы отсчёта;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конструировать задачные ситуации, приближенные к реальной действительности.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Геометрические фигуры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геометрическими понятиями при решении задач и проведении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математических рассуждений;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 формулировать определения геометрических фигур, выдвигать гипоте-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зы о новых свойствах и признаках геометрических фигур и обосновывать или опровергать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их, обобщать или конкретизировать результаты на новые классы фигур, проводить в 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сложных случаях классификацию фигур по различным основаниям;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исследовать чертежи, включая комбинации фигур, извлекать, интерпретировать и 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образовывать информацию, представленную на чертежах;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 геометрического содержания, в том числе в ситуациях, когда алгоритм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решения не следует явно из условия, выполнять необходимые для решения задачи допол-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нительные построения, исследовать возможность применения теорем и формул для реше-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формулировать и доказывать геометрические утверждения.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с использованием свойств геометрических фигур математические модели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решения задач практического характера и задач из смежных дисциплин, исследовать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полученные модели и интерпретировать результат.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Отношения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понятием отношения как метапредметным;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понятиями: равенство фигур, равные фигуры, равенство тре-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угольников, параллельность прямых, перпендикулярность прямых, углы между прямыми,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перпендикуляр, наклонная, проекция, подобие фигур, подобные фигуры, подобные тре-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угольники;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свойства подобия и равенства фигур при решении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отношения для построения и исследования математических моделей объ-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ектов реальной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Измерения и вычисления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понятиями длина, площадь, объём, величина угла как величина-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53</w:t>
      </w:r>
      <w:r w:rsidR="00FA2C62" w:rsidRPr="00FA2C62">
        <w:rPr>
          <w:noProof/>
        </w:rPr>
        <w:pict>
          <v:shape id="_x0000_s1130" style="position:absolute;left:0;text-align:left;margin-left:0;margin-top:0;width:595.3pt;height:841.9pt;z-index:-25155174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ми, использовать равновеликость и равносоставленность при решении задач на вычисле-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ние, самостоятельно получать и использовать формулы для вычислений площадей и объё-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мов фигур, свободно оперировать широким набором формул на вычисление при решении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сложных задач, в том числе и задач на вычисление в комбинациях окружности и треуголь-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ника, окружности и четырёхугольника, а также с применением тригонометрии;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 формулировать гипотезы и проверять их достоверность.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формулами при решении задач в других учебных предметах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проведении необходимых вычислений в реальной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Геометрические построения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понятием набора элементов, определяющих геометрическую фигуру,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набором методов построений циркулем и линейкой;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анализ и реализовывать этапы решения задач на построение.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построения на местности;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размеры реальных объектов окружающего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движениями и преобразованиями как метапредметными понятиями;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понятием движения и преобразования подобия для обоснований, свободно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владеть приемами построения фигур с помощью движений и преобразования подобия, 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также комбинациями движений, движений и преобразований;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свойства движений и преобразований для проведения обоснования и 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казательства утверждений в геометрии и других учебных предметах;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пользоваться свойствами движений и преобразований при решении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свойства движений и применять подобие для построений и вычислений.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Векторы и координаты на плоскости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свободно оперировать понятиями вектор, сумма, разность векторов, произведение век-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тора на число, скалярное произведение векторов, координаты на плоскости, координаты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вектора;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векторным и координатным методом на плоскости для решения задач на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числение и доказательства;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с помощью векторов и координат доказательство известных ему геометри-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ческих фактов (свойства средних линий, теорем о замечательных точках и т.п.) и получать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новые свойства известных фигур;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уравнения фигур для решения задач и самостоятельно составлять уравне-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отдельных плоских фигур.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повседневной жизни и при изучении других предметов: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понятия векторов и координат для решения задач по физике, географии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другим учебным предметам.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математики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математику как строго организованную систему научных знаний, в частности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владеть представлениями об аксиоматическом построении геометрии и первичными пред-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ставлениями о неевклидовых геометриях;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рассматривать математику в контексте истории развития цивилизации и истории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вития науки, понимать роль математики в развитии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F3C7A" w:rsidRDefault="00DF3C7A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F3C7A" w:rsidRDefault="00DF3C7A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Методы математики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54</w:t>
      </w:r>
      <w:r w:rsidR="00FA2C62" w:rsidRPr="00FA2C62">
        <w:rPr>
          <w:noProof/>
        </w:rPr>
        <w:pict>
          <v:shape id="_x0000_s1131" style="position:absolute;left:0;text-align:left;margin-left:0;margin-top:0;width:595.3pt;height:841.9pt;z-index:-2515507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19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владеть знаниями о различных методах обоснования и опровержения математических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утверждений и самостоятельно применять их;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владеть навыками анализа условия задачи и определения подходящих для решения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дач изученных методов или их комбинаций;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произведения искусства с учётом математических закономерностей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природе, использовать математические закономерности в самостоятельном творчестве.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1.2.5.8. Информатика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различать содержание основных понятий предмета: информатика, информация,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формационный процесс, информационная система, информационная модель и др;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различать виды информации по способам её восприятия человеком и по способам её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представления на материальных носителях;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раскрывать общие закономерности протекания информационных процессов в системах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различной природы;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приводить примеры информационных процессов – процессов, связанные с хранением,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преобразованием и передачей данных – в живой природе и технике;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классифицировать средства ИКТ в соответствии с кругом выполняемых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узнает о назначении основных компонентов компьютера (процессора, оперативной па-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мяти, внешней энергонезависимой памяти, устройств ввода-вывода), характеристиках этих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устройств;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определять качественные и количественные характеристики компонентов компьютера;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узнает о истории и тенденциях развития компьютеров; о том как можно улучшить ха-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рактеристики компьютеров;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узнает о том какие задачи решаются с помощью суперкомпьютеров.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Выпускник получит возможность: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осознано подходить к выбору ИКТ – средств для своих учебных и иных целей;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узнать о физических ограничениях на значения характеристик компьютера.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Математические основы информатики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описывать размер двоичных текстов, используя термины «бит», «байт» и производные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 них; использовать термины, описывающие скорость передачи данных, оценивать время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передачи данных;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кодировать и декодировать тексты по заданной кодовой таблице;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понятиями, связанными с передачей данных (источник и приемник дан-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ных: канал связи, скорость передачи данных по каналу связи, пропускная способность 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нала связи);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определять минимальную длину кодового слова по заданным алфавиту кодируемого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текста и кодовому алфавиту (для кодового алфавита из 2, 3 или 4 символов);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определять длину кодовой последовательности по длине исходного текста и кодовой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таблице равномерного кода;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записывать в двоичной системе целые числа от 0 до 1024; переводить заданное нату-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ральное число из десятичной записи в двоичную и из двоичной в десятичную; сравнивать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числа в двоичной записи; складывать и вычитать числа, записанные в двоичной системе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счисления;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записывать логические выражения составленные с помощью операций «и», «или»,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«не» и скобок, определять истинность такого составного высказывания, если известны 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чения истинности входящих в него элементарных высказываний;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определять количество элементов в множествах, полученных из двух или трех базовых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множеств с помощью операций объединения, пересечения и дополнения;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терминологию, связанную с графами (вершина, ребро, путь, длина ребра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8804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55</w:t>
      </w:r>
      <w:r w:rsidR="00FA2C62" w:rsidRPr="00FA2C62">
        <w:rPr>
          <w:noProof/>
        </w:rPr>
        <w:pict>
          <v:shape id="_x0000_s1132" style="position:absolute;left:0;text-align:left;margin-left:0;margin-top:0;width:595.3pt;height:841.9pt;z-index:-2515496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пути), деревьями (корень, лист, высота дерева) и списками (первый элемент, последний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элемент, предыдущий элемент, следующий элемент; вставка, удаление и замена элемента);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описывать граф с помощью матрицы смежности с указанием длин ребер (знание тер-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мина «матрица смежности» не обязательно);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познакомиться с двоичным кодированием текстов и с наиболее употребительными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временными кодами;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основные способы графического представления числовой информации,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(графики, диаграммы).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познакомиться с примерами математических моделей и использования компьютеров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их анализе; понять сходства и различия между математической моделью объекта и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натурной моделью, между математической моделью объекта/явления и словесным описа-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узнать о том, что любые дискретные данные можно описать, используя алфавит,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держащий только два символа, например, 0 и 1;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познакомиться с тем, как информация (данные) представляется в современных компь-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ютерах и робототехнических системах;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познакомиться с примерами использования графов, деревьев и списков при описании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реальных объектов и процессов;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ознакомиться с влиянием ошибок измерений и вычислений на выполнение алгоритмов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управления реальными объектами (на примере учебных автономных роботов);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узнать о наличии кодов, которые исправляют ошибки искажения, возникающие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передаче информации.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Алгоритмы и элементы программирования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алгоритмы для решения учебных задач различных типов 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выражать алгоритм решения задачи различными способами (словесным, графическим,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том числе и в виде блок-схемы, с помощью формальных языков и 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наиболее оптимальный способ выражения алгоритма для решения конкрет-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задач (словесный, графический, с помощью формальных языков);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результат выполнения заданного алгоритма или его фрагмента;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термины «исполнитель», «алгоритм», «программа», а также понимать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разницу между употреблением этих терминов в обыденной речи и в информатике;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без использования компьютера («вручную») несложные алгоритмы управ-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ления исполнителями и анализа числовых и текстовых данных, записанные на конкретном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 программирования с использованием основных управляющих конструкций последо-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вательного программирования (линейная программа, ветвление, повторение, вспомогатель-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алгоритмы);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несложные алгоритмы управления исполнителями и анализа числовых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текстовых данных с использованием основных управляющих конструкций последователь-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программирования и записывать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ихв виде программ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выбранном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языке  программи-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рования; выполнять эти программы на компьютере;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величины (переменные) различных типов, табличные величины (масси-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вы), а также выражения, составленные из этих величин; использовать оператор присваива-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предложенный алгоритм, например, определять какие результаты воз-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можны при заданном множестве исходных значений;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логические значения, операции и выражения с ними;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записывать на выбранном языке программирования арифметические и логические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ражения и вычислять их значения.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56</w:t>
      </w:r>
      <w:r w:rsidR="00FA2C62" w:rsidRPr="00FA2C62">
        <w:rPr>
          <w:noProof/>
        </w:rPr>
        <w:pict>
          <v:shape id="_x0000_s1133" style="position:absolute;left:0;text-align:left;margin-left:0;margin-top:0;width:595.3pt;height:841.9pt;z-index:-25154867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познакомиться с использованием в программах строковых величин и с операциями со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строковыми величинами;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программы для решения задач, возникающих в процессе учебы и вне ее;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познакомиться с задачами обработки данных и алгоритмами их решения;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познакомиться с понятием «управление», с примерами того, как компьютер управляет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различными системами (роботы, летательные и космические аппараты, станки, ороситель-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системы, движущиеся модели и 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познакомиться с учебной средой составления программ управления автономными 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ботами и разобрать примеры алгоритмов управления, разработанными в этой среде.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Использование программных систем и сервисов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файлы по типу и иным параметрам;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основные операции с файлами (создавать, сохранять, редактировать, уда-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лять, архивировать, «распаковывать» архивные файлы);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разбираться в иерархической структуре файловой системы;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осуществлять поиск файлов средствами операционной системы;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динамические (электронные) таблицы, в том числе формулы с использо-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ванием абсолютной, относительной и смешанной адресации, выделение диапазона таблицы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упорядочивание (сортировку) его элементов; построение диаграмм (круговой и столбча-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той);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табличные (реляционные) базы данных, выполнять отбор строк таблицы,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удовлетворяющих определенному условию;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доменные имена компьютеров и адреса документов в Интернете;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поиск информации в сети Интернет по запросам с использованием логиче-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операций.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овладеет (как результат применения программных систем и интернет-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сервисов в данном курсе и во всем образовательном процессе):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навыками работы с компьютером; знаниями, умениями и навыками, достаточными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работы с различными видами программных систем и интернет-сервисов (файловые мене-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джеры, текстовые редакторы, электронные таблицы, браузеры, поисковые системы, слова-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ри, электронные энциклопедии); умением описывать работу этих систем и сервисов с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пользованием соответствующей терминологии;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различными формами представления данных (таблицы, диаграммы, графики и т. д.);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приемами безопасной организации своего личного пространства данных с использова-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нием индивидуальных накопителей данных, интернет-сервисов и т. п.;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основами соблюдения норм информационной этики и права;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познакомится с программными средствами для работы с аудио-визуальными данными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соответствующим понятийным аппаратом;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узнает о дискретном представлении аудио-визуальных данных.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(в данном курсе иной учебной деятельности):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узнать о данных от датчиков, например, датчиков роботизированных устройств;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практиковаться в использовании основных видов прикладного программного обеспе-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чения (редакторы текстов, электронные таблицы, браузеры и 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познакомиться с примерами использования математического моделирования в совре-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менном мире;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познакомиться с принципами функционирования Интернета и сетевого взаимодействия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между компьютерами, с методами поиска в Интернете;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познакомиться с постановкой вопроса о том, насколько достоверна полученная инфор-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мация, подкреплена ли она доказательствами подлинности (пример: наличие электронной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подписи); познакомиться с возможными подходами к оценке достоверности информации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(пример: сравнение данных из разных источников);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57</w:t>
      </w:r>
      <w:r w:rsidR="00FA2C62" w:rsidRPr="00FA2C62">
        <w:rPr>
          <w:noProof/>
        </w:rPr>
        <w:pict>
          <v:shape id="_x0000_s1134" style="position:absolute;left:0;text-align:left;margin-left:0;margin-top:0;width:595.3pt;height:841.9pt;z-index:-2515476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19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узнать о том, что в сфере информатики и ИКТ существуют международные и нацио-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нальные стандарты;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узнать о структуре современных компьютеров и назначении их элементов;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получить представление об истории и тенденциях развития ИКТ;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познакомиться с примерами использования ИКТ в современном мире;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получить представления о роботизированных устройствах и их использовании на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изводстве и в научных исследованиях.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1.2.5.9. Физика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соблюдать правила безопасности и охраны труда при работе с учебным и лаборатор-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ным оборудованием;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понимать смысл основных физических терминов: физическое тело, физическое явле-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ние, физическая величина, единицы измерения;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распознавать проблемы, которые можно решить при помощи физических методов;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анализировать отдельные этапы проведения исследований и интерпретировать результаты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наблюдений и опытов;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ставить опыты по исследованию физических явлений или физических свойств тел без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использования прямых измерений; при этом формулировать проблему/задачу учебного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эксперимента; собирать установку из предложенного оборудования; проводить опыт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формулировать выводы.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Примечание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При проведении исследования физических явлений измерительные приборы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используются лишь как датчики измерения физических величин. Записи показаний прямых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измерений в этом случае не требуется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понимать роль эксперимента в получении научной информации;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прямые измерения физических величин: время, расстояние, масса тела, объ-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ем, сила, температура, атмосферное давление, влажность воздуха, напряжение, сила тока,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радиационный фон (с использованием дозиметра); при этом выбирать оптимальный способ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измерения и использовать простейшие методы оценки погрешностей измерений;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Примечание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Любая учебная программа должна обеспечивать овладение прямыми изме-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рениями всех перечисленных физических величин.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исследование зависимостей физических величин с использованием прямых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измерений: при этом конструировать установку, фиксировать результаты полученной зави-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симости физических величин в виде таблиц и графиков, делать выводы по результатам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косвенные измерения физических величин: при выполнении измерений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бирать экспериментальную установку, следуя предложенной инструкции, вычислять значе-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величины и анализировать полученные результаты с учетом заданной точности изме-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анализировать ситуации практико-ориентированного характера, узнавать в них прояв-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ление изученных физических явлений или закономерностей и применять имеющиеся 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для их объяснения;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понимать принципы действия машин, приборов и технических устройств, условия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безопасного использования в повседневной жизни;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при выполнении учебных задач научно-популярную литературу о физи-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ческих явлениях, справочные материалы, ресурсы Интернет.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осознавать ценность научных исследований, роль физики в расширении представлений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 окружающем мире и ее вклад в улучшение качества жизни;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приемы построения физических моделей, поиска и формулировки дока-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зательств выдвинутых гипотез и теоретических выводов на основе эмпирически установ-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ленных фактов;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58</w:t>
      </w:r>
      <w:r w:rsidR="00FA2C62" w:rsidRPr="00FA2C62">
        <w:rPr>
          <w:noProof/>
        </w:rPr>
        <w:pict>
          <v:shape id="_x0000_s1135" style="position:absolute;left:0;text-align:left;margin-left:0;margin-top:0;width:595.3pt;height:841.9pt;z-index:-2515466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19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сравнивать точность измерения физических величин по величине их относительной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погрешности при проведении прямых измерений;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самостоятельно проводить косвенные измерения и исследования физических величин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использованием различных способов измерения физических величин, выбирать средства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измерения с учетом необходимой точности измерений, обосновывать выбор способа изме-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рения, адекватного поставленной задаче, проводить оценку достоверности полученных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зультатов;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воспринимать информацию физического содержания в научно-популярной литературе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 средствах массовой информации, критически оценивать полученную информацию, ана-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лизируя ее содержание и данные об источнике информации;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создавать собственные письменные и устные сообщения о физических явлениях на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нове нескольких источников информации, сопровождать выступление презентацией, учи-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тывая особенности аудитории сверстников.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Механические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распознавать механические явления и объяснять на основе имеющихся знаний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ные свойства или условия протекания этих явлений: равномерное и неравномерное движе-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ние, равномерное и равноускоренное прямолинейное движение, относительность механи-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ческого движения, свободное падение тел, равномерное движение по окружности, инерция,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взаимодействие тел, реактивное движение, передача давления твердыми телами, жидкостя-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и газами, атмосферное давление, плавание тел, равновесие твердых тел, имеющих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крепленную ось вращения, колебательное движение, резонанс, волновое движение (звук);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описывать изученные свойства тел и механические явления, используя физические 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личины: путь, перемещение, скорость, ускорение, период обращения, масса тела, плотность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вещества, сила (сила тяжести, сила упругости, сила трения), давление, импульс тела, кине-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тическая энергия, потенциальная энергия, механическая работа, механическая мощность,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КПД при совершении работы с использованием простого механизма, сила трения, амплиту-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да, период и частота колебаний, длина волны и скорость ее распространения; при описании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правильно трактовать физический смысл используемых величин, их обозначения и едини-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цы измерения, находить формулы, связывающие данную физическую величину с другими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величинами, вычислять значение физической величины;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анализировать свойства тел, механические явления и процессы, используя физические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законы: закон сохранения энергии, закон всемирного тяготения, принцип суперпозиции сил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(нахождение равнодействующей силы), I, II и III законы Ньютона, закон сохранения им-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пульса, закон Гука, закон Паскаля, закон Архимеда; при этом различать словесную форму-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лировку закона и его математическое выражение;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различать основные признаки изученных физических моделей: материальная точка,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инерциальная система отсчета;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решать задачи, используя физические законы (закон сохранения энергии, закон все-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мирного тяготения, принцип суперпозиции сил, I, II и III законы Ньютона, закон сохране-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импульса, закон Гука, закон Паскаля, закон Архимеда) и формулы, связывающие физи-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ческие величины (путь, скорость, ускорение, масса тела, плотность вещества, сила, давле-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ние, импульс тела, кинетическая энергия, потенциальная энергия, механическая работа, 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ханическая мощность, КПД простого механизма, сила трения скольжения, коэффициент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трения, амплитуда, период и частота колебаний, длина волны и скорость ее распростране-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ния): на основе анализа условия задачи записывать краткое условие, выделять физические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величины, законы и формулы, необходимые для ее решения, проводить расчеты и оцени-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реальность полученного значения физической величины.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 механических явлениях в повседневной жизни для обеспечения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безопасности при обращении с приборами и техническими устройствами, для сохранения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59</w:t>
      </w:r>
      <w:r w:rsidR="00FA2C62" w:rsidRPr="00FA2C62">
        <w:rPr>
          <w:noProof/>
        </w:rPr>
        <w:pict>
          <v:shape id="_x0000_s1136" style="position:absolute;left:0;text-align:left;margin-left:0;margin-top:0;width:595.3pt;height:841.9pt;z-index:-2515456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здоровья и соблюдения норм экологического поведения в окружающей среде; приводить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примеры практического использования физических знаний о механических явлениях и 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зических законах; примеры использования возобновляемых источников энергии; экологи-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ческих последствий исследования космического пространств;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границы применимости физических законов, понимать всеобщий характер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фундаментальных законов (закон сохранения механической энергии, закон сохранения им-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пульса, закон всемирного тяготения) и ограниченность использования частных законов (за-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 Гука, Архимеда и 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адекватную предложенной задаче физическую модель, разрешать проблему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на основе имеющихся знаний по механике с использованием математического аппара-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та, так и при помощи методов оценки.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Тепловые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тепловые явления и объяснять на базе имеющихся знаний основные свой-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или условия протекания этих явлений: диффузия, изменение объема тел при нагрева-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 (охлаждении), большая сжимаемость газов, малая сжимаемость жидкостей и твердых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тел; тепловое равновесие, испарение, конденсация, плавление, кристаллизация, кипение,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влажность воздуха, различные способы теплопередачи (теплопроводность, конвекция, 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лучение), агрегатные состояния вещества,поглощение энергии при испарении жидкости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выделение ее при конденсации пара, зависимость температуры кипения от давления;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изученные свойства тел и тепловые явления, используя физические величи-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ны: количество теплоты, внутренняя энергия, температура, удельная теплоемкость веще-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ства, удельная теплота плавления, удельная теплота парообразования, удельная теплота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сгорания топлива, коэффициент полезного действия теплового двигателя; при описании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правильно трактовать физический смысл используемых величин, их обозначения и едини-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цы измерения, находить формулы, связывающие данную физическую величину с другими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величинами, вычислять значение физической величины;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свойства тел, тепловые явления и процессы, используя основные поло-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жения атомно-молекулярного учения о строении вещества и закон сохранения энергии;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основные признаки изученных физических моделей строения газов, жидко-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стей и твердых тел;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приводить примеры практического использования физических знаний о тепловых яв-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решать задачи, используя закон сохранения энергии в тепловых процессах и формулы,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связывающие физические величины (количество теплоты, температура, удельная теплоем-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кость вещества, удельная теплота плавления, удельная теплота парообразования, удельная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теплота сгорания топлива, коэффициент полезного действия теплового двигателя): на осно-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 анализа условия задачи записывать краткое условие, выделять физические величины,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законы и формулы, необходимые для ее решения, проводить расчеты и оценивать реаль-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полученного значения физической величины.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 тепловых явлениях в повседневной жизни для обеспечения без-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опасности при обращении с приборами и техническими устройствами, для сохранения здо-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ровья и соблюдения норм экологического поведения в окружающей среде; приводить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меры экологических последствий работы двигателей внутреннего сгорания, тепловых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гидроэлектростанций;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границы применимости физических законов, понимать всеобщий характер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фундаментальных физических законов (закон сохранения энергии в тепловых процессах)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ограниченность использования частных законов;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адекватную предложенной задаче физическую модель, разрешать проблему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на основе имеющихся знаний о тепловых явлениях с использованием математического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60</w:t>
      </w:r>
      <w:r w:rsidR="00FA2C62" w:rsidRPr="00FA2C62">
        <w:rPr>
          <w:noProof/>
        </w:rPr>
        <w:pict>
          <v:shape id="_x0000_s1137" style="position:absolute;left:0;text-align:left;margin-left:0;margin-top:0;width:595.3pt;height:841.9pt;z-index:-25154457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аппарата, так и при помощи методов оценки.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Электрические и магнитные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распознавать электромагнитные явления и объяснять на основе имеющихся знаний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новные свойства или условия протекания этих явлений: электризация тел, взаимодействие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зарядов, электрический ток и его действия (тепловое, химическое, магнитное), взаимодей-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ствие магнитов, электромагнитная индукция, действие магнитного поля на проводник с 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 и на движущуюся заряженную частицу, действие электрического поля на заряженную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частицу, электромагнитные волны, прямолинейное распространение света, отражение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преломление света, дисперсия света.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составлять схемы электрических цепей с последовательным и параллельным соедине-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нием элементов, различая условные обозначения элементов электрических цепей (источник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тока, ключ, резистор, реостат, лампочка, амперметр, вольтметр).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оптические схемы для построения изображений в плоском зеркале и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бирающей линзе.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описывать изученные свойства тел и электромагнитные явления, используя физические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величины: электрический заряд, сила тока, электрическое напряжение, электрическое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противление, удельное сопротивление вещества, работа электрического поля, мощность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тока, фокусное расстояние и оптическая сила линзы, скорость электромагнитных волн,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длина волны и частота света; при описании верно трактовать физический смысл использу-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емых величин, их обозначения и единицы измерения; находить формулы, связывающие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данную физическую величину с другими величинами.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анализировать свойства тел, электромагнитные явления и процессы, используя физиче-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ские законы: закон сохранения электрического заряда, закон Ома для участка цепи, закон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Джоуля-Ленца, закон прямолинейного распространения света, закон отражения света, закон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преломления света; при этом различать словесную формулировку закона и его математиче-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ское выражение.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приводить примеры практического использования физических знаний о электромаг-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нитных явлениях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решать задачи, используя физические законы (закон Ома для участка цепи, закон Джо-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уля-Ленца, закон прямолинейного распространения света, закон отражения света, закон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преломления света) и формулы, связывающие физические величины (сила тока, электриче-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ское напряжение, электрическое сопротивление, удельное сопротивление вещества, работа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электрического поля, мощность тока, фокусное расстояние и оптическая сила линзы, ско-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рость электромагнитных волн, длина волны и частота света, формулы расчета электриче-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ского сопротивления при последовательном и параллельном соединении проводников):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основе анализа условия задачи записывать краткое условие, выделять физические величи-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ны, законы и формулы, необходимые для ее решения, проводить расчеты и оценивать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альность полученного значения физической величины.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знания об электромагнитных явлениях в повседневной жизни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обеспечения безопасности при обращении с приборами и техническими устройствами,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сохранения здоровья и соблюдения норм экологического поведения в окружающей среде;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приводить примеры влияния электромагнитных излучений на живые организмы;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различать границы применимости физических законов, понимать всеобщий харак-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тер фундаментальных законов (закон сохранения электрического заряда) и ограниченность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использования частных законов (закон Ома для участка цепи, закон Джоуля-Ленца и 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приемы построения физических моделей, поиска и формулировки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доказательств выдвинутых гипотез и теоретических выводов на основе эмпирически уста-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новленных фактов;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находить адекватную предложенной задаче физическую модель, разрешать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8351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61</w:t>
      </w:r>
      <w:r w:rsidR="00FA2C62" w:rsidRPr="00FA2C62">
        <w:rPr>
          <w:noProof/>
        </w:rPr>
        <w:pict>
          <v:shape id="_x0000_s1138" style="position:absolute;left:0;text-align:left;margin-left:0;margin-top:0;width:595.3pt;height:841.9pt;z-index:-25154355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блему как на основе имеющихся знаний об электромагнитных явлениях с использованием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математического аппарата, так и при помощи методов оценки.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Квантовые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распознавать квантовые явления и объяснять на основе имеющихся знаний основные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свойства или условия протекания этих явлений: естественная и искусственная радиоактив-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ность, α-, β- и γ-излучения, возникновение линейчатого спектра излучения атома;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описывать изученные квантовые явления, используя физические величины: массовое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число, зарядовое число, период полураспада, энергия фотонов; при описании правильно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трактовать физический смысл используемых величин, их обозначения и единицы измере-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ния; находить формулы, связывающие данную физическую величину с другими величина-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ми, вычислять значение физической величины;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анализировать квантовые явления, используя физические законы и постулаты: закон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сохранения энергии, закон сохранения электрического заряда, закон сохранения массового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числа, закономерности излучения и поглощения света атомом, при этом различать словес-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ную формулировку закона и его математическое выражение;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различать основные признаки планетарной модели атома, нуклонной модели атомного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ядра;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приводить примеры проявления в природе и практического использования радиоак-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тивности, ядерных и термоядерных реакций, спектрального анализа.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полученные знания в повседневной жизни при обращении с приборами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техническими устройствами (счетчик ионизирующих частиц, дозиметр), для сохранения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здоровья и соблюдения норм экологического поведения в окружающей среде;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соотносить энергию связи атомных ядер с дефектом массы;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приводить примеры влияния радиоактивных излучений на живые организмы; понимать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принцип действия дозиметра и различать условия его использования;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понимать экологические проблемы, возникающие при использовании атомных элек-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тростанций, и пути решения этих проблем, перспективы использования управляемого тер-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моядерного синтеза.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астрономии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указывать названия планет Солнечной системы; различать основные признаки суточ-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ного вращения звездного неба, движения Луны, Солнца и планет относительно звезд;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понимать различия между гелиоцентрической и геоцентрической системами мира;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указывать общие свойства и отличия планет земной группы и планет-гигантов; малых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тел Солнечной системы и больших планет; пользоваться картой звездного неба при наблю-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дениях звездного неба;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различать основные характеристики звезд (размер, цвет, температура) соотносить цвет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звезды с ее температурой;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различать гипотезы о происхождении Солнечной системы.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экономическое положение и перспективы развития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1.2.5.10. Биология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результате изучения курса биологии в основной школе: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пользоваться научными методами для распознания биологических проблем;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давать научное объяснение биологическим фактам, процессам, явлениям, закономер-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ностям, их роли в жизни организмов и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62</w:t>
      </w:r>
      <w:r w:rsidR="00FA2C62" w:rsidRPr="00FA2C62">
        <w:rPr>
          <w:noProof/>
        </w:rPr>
        <w:pict>
          <v:shape id="_x0000_s1139" style="position:absolute;left:0;text-align:left;margin-left:0;margin-top:0;width:595.3pt;height:841.9pt;z-index:-25154252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19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наблюдения за живыми объектами, собственным организмом;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описывать биологические объекты, процессы и явления; ставить несложные биологи-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ческие эксперименты и интерпретировать их результаты.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овладее</w:t>
      </w:r>
      <w:r>
        <w:rPr>
          <w:rFonts w:ascii="Times New Roman" w:hAnsi="Times New Roman" w:cs="Times New Roman"/>
          <w:color w:val="000000"/>
          <w:sz w:val="24"/>
          <w:szCs w:val="24"/>
        </w:rPr>
        <w:t>т системой биологических знаний – понятиями, закономерностями,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законами, теориями, имеющими важное общеобразовательное и познавательное значение;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сведениями по истории становления биологии как науки.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освоит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общие приемы: оказания первой помощи; рациональной организации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труда и отдыха; выращивания и размножения культурных растений и домашних животных,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ухода за ними; проведения наблюдений за состоянием собственного организма; правила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работы в кабинете биологии, с биологическими приборами и инструментами.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приобретет навык</w:t>
      </w:r>
      <w:r>
        <w:rPr>
          <w:rFonts w:ascii="Times New Roman" w:hAnsi="Times New Roman" w:cs="Times New Roman"/>
          <w:color w:val="000000"/>
          <w:sz w:val="24"/>
          <w:szCs w:val="24"/>
        </w:rPr>
        <w:t>и использования научно-популярной литературы по биоло-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гии, справочных материалов (на бумажных и электронных носителях), ресурсов Интерне-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тапри выполнении учебных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осознанно использовать знания основных правил поведения в природе и основ здоро-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вого образа жизни в быту;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выбирать целевые и смысловые установки в своих действиях и поступках по отноше-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нию к живой природе, здоровью своему и окружающих;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ориентироваться в системе познавательных ценностей – воспринимать информацию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биологического содержания в научно-популярной литературе, средствах массовой инфор-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мации и Интернет-ресурсах, критически оценивать полученную информацию, анализируя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ее содержание и данные об источнике информации;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собственные письменные и устные сообщения о биологических явлениях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процессах на основе нескольких источников информации, сопровождать выступление 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зентацией, учитывая особенности аудитории сверстников.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Живые организмы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существенные признаки биологических объектов (клеток и организмов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тений, животных, грибов, бактерий) и процессов, характерных для живых организмов;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аргументировать, приводить доказательства родства различных таксонов растений, жи-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вотных, грибов и бактерий;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аргументировать, приводить доказательства различий растений, животных, грибов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бактерий;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осуществлять классификацию биологических объектов (растений, животных, бактерий,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грибов) на основе определения их принадлежности к определенной систематической груп-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роль биологии в практической деятельности людей; роль различных орга-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низмов в жизни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общность происхождения и эволюции систематических групп растений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животных на примерах сопоставления биологических объектов;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выявлятьпримерыи раскрывать сущность приспособленности организмов к среде оби-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различатьпо внешнему виду, схемам и описаниям реальные биологические объекты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или их изображения, выявлять отличительные признаки биологических объектов;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биологические объекты (растения, животные, бактерии, грибы), процессы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жизнедеятельности; делать выводы и умозаключения на основе сравнения;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устанавливать взаимосвязи между особенностями строения и функциями клеток и тка-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ней, органов и систем органов;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методы биологической науки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:наблюдать и описывать биологические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объекты и процессы; ставить биологические эксперименты и объяснять их результаты;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и аргументировать основные правила поведения в природе;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63</w:t>
      </w:r>
      <w:r w:rsidR="00FA2C62" w:rsidRPr="00FA2C62">
        <w:rPr>
          <w:noProof/>
        </w:rPr>
        <w:pict>
          <v:shape id="_x0000_s1140" style="position:absolute;left:0;text-align:left;margin-left:0;margin-top:0;width:595.3pt;height:841.9pt;z-index:-25154150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и оценивать последствия деятельности человека в природе;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и использовать приемы выращивания и размножения культурных растений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домашних животных, ухода за ними;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и соблюдать правила работы в кабинете биологии.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информацию о растениях, животных грибах и бактериях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научно-популярной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литературе, биологических словарях, справочниках, Интернет ресурсе, анализировать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оценивать ее, переводить из одной формы в другую;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основам исследовательской и проектной деятельности по изучению организмов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личных царств живой природы, включая умения формулировать задачи, представлять рабо-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 на защиту и защищать ее.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приемы оказания первой помощи при отравлении ядовитыми грибами,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ядовитыми растениями, укусах животных; работы с определителями растений; размноже-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и выращивания культурных растений, уходом за домашними животными;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ориентироваться в системе моральных норм и ценностей по отношению к объектам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живой природы (признание высокой ценности жизни во всех ее проявлениях, экологиче-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ское сознание, эмоционально-ценностное отношение к объектам живой природы);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осознанно использовать знания основных правил поведения в природе; выбирать целе-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вые и смысловые установки в своих действиях и поступках по отношению к живой приро-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собственные письменные и устные сообщения о растениях, животных, бак-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терия и грибах на основе нескольких источников информации, сопровождать выступление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презентацией, учитывая особенности аудитории сверстников;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работать в группе сверстников при решении познавательных задач связанных с изуче-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нием особенностей строения и жизнедеятельности растений, животных, грибов и бактерий,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планировать совместную деятельность, учитывать мнение окружающих и адекватно оцени-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собственный вклад в деятельность группы.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Человек и его здоровье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существенные признаки биологических объектов (животных клеток и тканей,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органов и систем органов человека) и процессов жизнедеятельности, характерных для 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ганизма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аргументировать, приводить доказательства взаимосвязи человека и окружающей сре-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ды, родства человека с животными;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аргументировать, приводить доказательства отличий человека от животных;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аргументировать, приводить доказательства необходимости соблюдения мер профи-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лактики заболеваний, травматизма, стрессов, вредных привычек, нарушения осанки, зре-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слуха, инфекционных и простудных заболеваний;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эволюцию вида Человек разумный на примерах сопоставления биологиче-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объектов и других материальных артефактов;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выявлятьпримерыи пояснять проявление наследственных заболеваний у человека,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сущность процессов наследственности и изменчивости, присущей человеку;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различатьпо внешнему виду, схемам и описаниям реальные биологические объекты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(клетки, ткани органы, системы органов) или их изображения, выявлять отличительные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признаки биологических объектов;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биологические объекты (клетки, ткани, органы, системы органов), процес-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сы жизнедеятельности (питание, дыхание, обмен веществ, выделение и др.); делать выводы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умозаключения на основе сравнения;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устанавливать взаимосвязи между особенностями строения и функциями клеток и тка-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ней, органов и систем органов;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методы биологической науки: наблюдать и описывать биологические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64</w:t>
      </w:r>
      <w:r w:rsidR="00FA2C62" w:rsidRPr="00FA2C62">
        <w:rPr>
          <w:noProof/>
        </w:rPr>
        <w:pict>
          <v:shape id="_x0000_s1141" style="position:absolute;left:0;text-align:left;margin-left:0;margin-top:0;width:595.3pt;height:841.9pt;z-index:-25154048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объекты и процессы; проводить исследования с организмом человека и объяснять их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зультаты;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и аргументировать основные принципы здорового образа жизни, рациональной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организации труда и отдыха;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и оценивать влияние факторов риска на здоровье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и использовать приемы оказания первой помощи;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и соблюдать правила работы в кабинете биологии.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необходимость применения тех или иных приемов при оказании первой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доврачебной помощи при отравлениях, ожогах, обморожениях, травмах, спасении утопаю-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щего, кровотечениях;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информацию о строении и жизнедеятельности человека в научно-популярной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литературе, биологических словарях, справочниках, Интернет-ресурсе, анализировать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оценивать ее, переводить из одной формы в другую;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ориентироваться в системе моральных норм и ценностей по отношению к собственно-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 здоровью и здоровью других людей;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в учебной, научно-популярной литературе, Интернет-ресурсах информацию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 организме человека, оформлять ее в виде устных сообщений и докладов;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и оценивать целевые и смысловые установки в своих действиях и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ступках по отношению к здоровью своему и окружающих; последствия влияния факторов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риска на здоровье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собственные письменные и устные сообщения об организме человека и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жизнедеятельности на основе нескольких источников информации, сопровождать выступ-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ление презентацией, учитывая особенности аудитории сверстников;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работать в группе сверстников при решении познавательных задач связанных с осо-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бенностями строения и жизнедеятельности организма человека, планировать совместную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деятельность, учитывать мнение окружающих и адекватно оценивать собственный вклад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деятельность группы.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биологические закономерности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существенные признаки биологических объектов (вида, экосистемы, биосфе-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ры) и процессов, характерных для сообществ живых организмов;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аргументировать, приводить доказательства необходимости защиты окружающей сре-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аргументировать, приводить доказательства зависимости здоровья человека от состоя-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окружающей среды;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осуществлять классификацию биологических объектов на основе определения их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надлежности к определенной систематической группе;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роль биологии в практической деятельности людей; роль биологических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объектов в природе и жизни человека; значение биологического разнообразия для сохране-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биосферы;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общность происхождения и эволюции организмов на основе сопоставления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особенностей их строения и функционирования;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механизмы наследственности и изменчивости, возникновения приспособ-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ленности, процесс видообразования;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различатьпо внешнему виду, схемам и описаниям реальные биологические объекты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или их изображения, выявляя отличительные признаки биологических объектов;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биологические объекты, процессы; делать выводы и умозаключения на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нове сравнения;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устанавливать взаимосвязи между особенностями строения и функциями органов и 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стем органов;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="00FA2C62" w:rsidRPr="00FA2C62">
        <w:rPr>
          <w:noProof/>
        </w:rPr>
        <w:pict>
          <v:shape id="_x0000_s1142" style="position:absolute;left:0;text-align:left;margin-left:0;margin-top:0;width:595.3pt;height:841.9pt;z-index:-25153945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методы биологической науки: наблюдать и описывать биологические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объекты и процессы; ставить биологические эксперименты и объяснять их результаты;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и аргументировать основные правила поведения в природе; анализировать и оце-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нивать последствия деятельности человека в природе;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и использовать приемы выращивания и размножения культурных растений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домашних животных, ухода за ними в агроценозах;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в учебной, научно-популярной литературе, Интернет-ресурсах информацию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живой природе, оформлять ее в виде письменных сообщений, докладов, рефератов;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знать и соблюдать правила работы в кабинете биологии.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экологические проблемы, возникающие в условиях нерационального приро-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допользования, и пути решения этих проблем;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и оценивать целевые и смысловые установки в своих действиях и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ступках по отношению к здоровью своему и окружающих, последствия влияния факторов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риска на здоровье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информацию по вопросам общей биологии в научно-популярной литературе,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специализированных биологических словарях, справочниках, Интернет ресурсах, анализи-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ровать и оценивать ее, переводить из одной формы в другую;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ориентироваться в системе моральных норм и ценностей по отношению к объектам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живой природы, собственному здоровью и здоровью других людей (признание высокой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ценности жизни во всех ее проявлениях, экологическое сознание, эмоционально-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объектам живой природы);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собственные письменные и устные сообщения о современных проблемах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области биологии и охраны окружающей среды на основе нескольких источников инфор-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мации, сопровождать выступление презентацией, учитывая особенности аудитории сверст-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работать в группе сверстников при решении познавательных задач, связанных с теоре-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тическими и практическими проблемами в области молекулярной биологии, генетики, эко-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логии, биотехнологии, медицины и охраны окружающей среды, планировать совместную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деятельность, учитывать мнение окружающих и адекватно оценивать собственный вклад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деятельность группы.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1.2.5.11. Изобразительное искусство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особенности уникального народного искусства, семантическое значе-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традиционных образов, мотивов (древо жизни, птица, солярные знаки); создавать деко-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ративные изображения на основе русских образов;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смысл народных праздников и обрядов и их отражение в народном искус-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 и в современной жизни;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эскизы декоративного убранства русской избы;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цветовую композицию внутреннего убранства избы;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специфику образного языка декоративно-прикладного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самостоятельные варианты орнаментального построения вышивки с опорой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народные традиции;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эскизы народного праздничного костюма, его отдельных элементов в цвето-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вом решении;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умело пользоваться языком декоративно-прикладного искусства, принципами декора-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тивного обобщения, уметь передавать единство формы и декора (на доступном для данного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возраста уровне);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выстраивать декоративные, орнаментальные композиции в традиции народного искус-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(используя традиционное письмо Гжели, Городца, Хохломы и т. д.) на основе ритми-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ческого повтора изобразительных или геометрических элементов;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66</w:t>
      </w:r>
      <w:r w:rsidR="00FA2C62" w:rsidRPr="00FA2C62">
        <w:rPr>
          <w:noProof/>
        </w:rPr>
        <w:pict>
          <v:shape id="_x0000_s1143" style="position:absolute;left:0;text-align:left;margin-left:0;margin-top:0;width:595.3pt;height:841.9pt;z-index:-25153843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практическими навыками выразительного использования фактуры, цвета, фор-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мы, объема, пространства в процессе создания в конкретном материале плоскостных или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объемных декоративных композиций;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и называть игрушки ведущих народных художественных промыслов;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осуществлять собственный художественный замысел, связанный с созданием выразитель-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формы игрушки и украшением ее декоративной росписью в традиции одного из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мыслов;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основы народного орнамента; создавать орнаменты на основе народ-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традиций;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виды и материалы декоративно-прикладного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национальные особенности русского орнамента и орнаментов других наро-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дов России;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общие черты в единстве материалов, формы и декора, конструктивных деко-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ративных изобразительных элементов в произведениях народных и современных промыс-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 характеризовать несколько народных художественных промыслов России;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пространственные и временные виды искусства и объяснять, в чем состоит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различие временных и пространственных видов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жанровую систему в изобразительном искусстве и ее значение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анализа развития искусства и понимания изменений видения мира;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разницу между предметом изображения, сюжетом и содержанием изображе-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композиционным навыкам работы, чувству ритма, работе с различными художествен-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ными материалами;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образы, используя все выразительные возможности художественных матери-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простым навыкам изображения с помощью пятна и тональных отношений;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навыку плоскостного силуэтного изображения обычных, простых предметов (кухонная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утварь);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изображать сложную форму предмета (силуэт) как соотношение простых геометриче-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фигур, соблюдая их пропорции;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линейные изображения геометрических тел и натюрморт с натуры из геомет-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рических тел;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строить изображения простых предметов по правилам линейной перспективы;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освещение как важнейшее выразительное средство изобразительного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искусства, как средство построения объема предметов и глубины пространства;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передавать с помощью света характер формы и эмоциональное напряжение в компози-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натюрморта;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творческому опыту выполнения графического натюрморта и гравюры наклейками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картоне;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выражать цветом в натюрморте собственное настроение и переживания;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рассуждать о разных способах передачи перспективы в изобразительном искусстве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выражении различных мировоззренческих смыслов;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перспективу в практической творческой работе;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навыкам изображения перспективных сокращений в зарисовках наблюдаемого;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навыкам изображения уходящего вдаль пространства, применяя правила линейной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воздушной перспективы;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видеть, наблюдать и эстетически переживать изменчивость цветового состояния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настроения в природе;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навыкам создания пейзажных зарисовок;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 характеризовать понятия: пространство, ракурс, воздушная перспектива;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пользоваться правилами работы на пленэре;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67</w:t>
      </w:r>
      <w:r w:rsidR="00FA2C62" w:rsidRPr="00FA2C62">
        <w:rPr>
          <w:noProof/>
        </w:rPr>
        <w:pict>
          <v:shape id="_x0000_s1144" style="position:absolute;left:0;text-align:left;margin-left:0;margin-top:0;width:595.3pt;height:841.9pt;z-index:-25153740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цвет как инструмент передачи своих чувств и представлений о красоте;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осознавать, что колорит является средством эмоциональной выразительности живописного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произведения;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навыкам композиции, наблюдательной перспективы и ритмической организации плос-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кости изображения;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основные средства художественной выразительности в изобразительном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кусстве (линия, пятно, тон, цвет, форма, перспектива и 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композицию как целостный и образный строй произведения, роль формата,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выразительное значение размера произведения, соотношение целого и детали, значение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каждого фрагмента в его метафорическом смысле;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пользоваться красками (гуашь, акварель), несколькими графическими материалами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(карандаш, тушь), обладать первичными навыками лепки, использовать коллажные техни-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 характеризовать понятия: эпический пейзаж, романтический пейзаж, пей-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заж настроения, пленэр, импрессионизм;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 характеризовать виды портрета;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и характеризовать основы изображения головы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пользоваться навыками работы с доступными скульптурными материалами;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видеть и использовать в качестве средств выражения соотношения пропорций, харак-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 освещения, цветовые отношения при изображении с натуры, по представлению, по па-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мяти;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видеть конструктивную форму предмета, владеть первичными навыками плоского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объемного изображения предмета и группы предметов;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графические материалы в работе над портретом;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образные возможности освещения в портрете;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пользоваться правилами схематического построения головы человека в рисунке;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имена выдающихся русских и зарубежных художников - портретистов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определять их произведения;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навыкам передачи в плоскостном изображении простых движений фигуры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навыкам понимания особенностей восприятия скульптурного образа;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навыкам лепки и работы с пластилином или глиной;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рассуждать (с опорой на восприятие художественных произведений - шедевров изобра-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зительного искусства) об изменчивости образа человека в истории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приемам выразительности при работе с натуры над набросками и зарисовками фигуры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человека, используя разнообразные графические материалы;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сюжетно-тематическую картину как обобщенный и целостный образ,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результат наблюдений и размышлений художника над жизнью;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объяснять понятия «тема», «содержание», «сюжет» в произведениях станковой живо-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изобразительным и композиционным навыкам в процессе работы над эскизом;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узнавать и объяснять понятия «тематическая картина», «станковая живопись»;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перечислять и характеризовать основные жанры сюжетно- тематической картины;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исторический жанр как идейное и образное выражение значительных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событий в истории общества, как воплощение его мировоззренческих позиций и идеалов;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узнавать и характеризовать несколько классических произведений и называть имена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великих русских мастеров исторической картины;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значение тематической картины XIX века в развитии русской культу-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рассуждать о значении творчества великих русских художников в создании образа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народа, в становлении национального самосознания и образа национальной истории;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имена нескольких известных художников объединения «Мир искусства» и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наиболее известные произведения;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68</w:t>
      </w:r>
      <w:r w:rsidR="00FA2C62" w:rsidRPr="00FA2C62">
        <w:rPr>
          <w:noProof/>
        </w:rPr>
        <w:pict>
          <v:shape id="_x0000_s1145" style="position:absolute;left:0;text-align:left;margin-left:0;margin-top:0;width:595.3pt;height:841.9pt;z-index:-2515363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творческому опыту по разработке и созданию изобразительного образа на выбранный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исторический сюжет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творческому опыту по разработке художественного проекта –разработки композиции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историческую тему;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творческому опыту создания композиции на основе библейских сюжетов;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представлениям о великих, вечных темах в искусстве на основе сюжетов из Библии, об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мировоззренческом и нравственном значении в культуре;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имена великих европейских и русских художников, творивших на библейские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узнавать и характеризовать произведения великих европейских и русских художников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библейские темы;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роль монументальных памятников в жизни общества;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рассуждать об особенностях художественного образа советского народа в годы Вели-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кой Отечественной войны;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описывать и характеризовать выдающиеся монументальные памятники и ансамбли,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посвященные Великой Отечественной войне;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творческому опыту лепки памятника, посвященного значимому историческому собы-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тию или историческому герою;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художественно-выразительные средства произведений изобразительно-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искусства XX 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культуре зрительского восприятия;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временные и пространственные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разницу между реальностью и художественным образом;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представлениям об искусстве иллюстрации и творчестве известных иллюстраторов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книг. И.Я. Билибин. В.А. Милашевский. В.А. Фаворский;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опыту художественного иллюстрирования и навыкам работы графическими материа-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собирать необходимый материал для иллюстрирования (характер одежды героев, ха-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рактер построек и помещений, характерные детали быта и т.д.);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представлениям об анималистическом жанре изобразительного искусства и творчестве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художников-анималистов;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опыту художественного творчества по созданию стилизованных образов животных;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систематизировать и характеризовать основные этапы развития и истории архитектуры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дизайна;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объект и пространство в конструктивных видах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сочетание различных объемов в здании;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единство художественного и функционального в вещи, форму и материал;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иметь общее представление и рассказывать об особенностях архитектурно-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художественных стилей разных эпох;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тенденции и перспективы развития современной архитектуры;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образно-стилевой язык архитектуры прошлого;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и различать малые формы архитектуры и дизайна в пространстве 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родской среды;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плоскостную композицию как возможное схематическое изображение объе-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мов при взгляде на них сверху;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осознавать чертеж как плоскостное изображение объемов, когда точка – вертикаль,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круг – цилиндр, шар и т. д.;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в создаваемых пространственных композициях доминантный объект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вспомогательные соединительные элементы;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навыки формообразования, использования объемов в дизайне и архитектуре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(макеты из бумаги, картона, пластилина);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композиционные макеты объектов на предметной плоскости и в простран-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69</w:t>
      </w:r>
      <w:r w:rsidR="00FA2C62" w:rsidRPr="00FA2C62">
        <w:rPr>
          <w:noProof/>
        </w:rPr>
        <w:pict>
          <v:shape id="_x0000_s1146" style="position:absolute;left:0;text-align:left;margin-left:0;margin-top:0;width:595.3pt;height:841.9pt;z-index:-25153536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практические творческие композиции в технике коллажа, дизайн-проектов;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получать представления о влиянии цвета на восприятие формы объектов архитектуры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дизайна, а также о том, какое значение имеет расположение цвета в пространстве архи-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тектурно-дизайнерского объекта;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приобретать общее представление о традициях ландшафтно-парковой архитектуры;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основные школы садово-паркового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основы краткой истории русской усадебной культуры XVIII – XIX веков;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 раскрывать смысл основ искусства флористики;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основы краткой истории костюма;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и раскрывать смысл композиционно-конструктивных принципов 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зайна одежды;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навыки сочинения объемно-пространственной композиции в формировании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букета по принципам икэбаны;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старые и осваивать новые приемы работы с бумагой, природными мате-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риалами в процессе макетирования архитектурно-ландшафтных объектов;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отражать в эскизном проекте дизайна сада образно-архитектурный композиционный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замысел;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графические навыки и технологии выполнения коллажа в процессе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здания эскизов молодежных и исторических комплектов одежды;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узнавать и характеризовать памятники архитектуры Древнего Киева. София Киевская.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Фрески. Мозаики;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итальянские и русские традиции в архитектуре Московского Кремля. Харак-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теризовать и описывать архитектурные особенности соборов Московского Кремля;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 характеризовать особенности древнерусской иконописи. Понимать значе-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иконы «Троица» Андрея Рублева в общественной, духовной и художественной жизни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узнавать и описывать памятники шатрового зодчества;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особенности церкви Вознесения в селе Коломенском и храма Покро-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ва-на-Рву;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особенности новых иконописных традиций в XVII веке. Отличать по ха-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рактерным особенностям икону и парсуну;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работать над проектом (индивидуальным или коллективным), создавая разнообразные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творческие композиции в материалах по различным темам;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стилевые особенности разных школ архитектуры Древней Руси;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с натуры и по воображению архитектурные образы графическими материа-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лами и др.;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работать над эскизом монументального произведения (витраж, мозаика, роспись, 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нументальная скульптура); использовать выразительный язык при моделировании архитек-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турного пространства;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сравнивать, сопоставлять и анализировать произведения живописи Древней Руси;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рассуждать о значении художественного образа древнерусской культуры;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ориентироваться в широком разнообразии стилей и направлений изобразительного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кусства и архитектуры XVIII – XIX веков;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в речи новые термины, связанные со стилями в изобразительном искус-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 и архитектуре XVIII – XIX веков;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 и называть характерные особенности русской портретной живописи XVIII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признаки и особенности московского барокко;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разнообразные творческие работы (фантазийные конструкции) в материале.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активно использовать язык изобразительного искусства и различные художественные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70</w:t>
      </w:r>
      <w:r w:rsidR="00FA2C62" w:rsidRPr="00FA2C62">
        <w:rPr>
          <w:noProof/>
        </w:rPr>
        <w:pict>
          <v:shape id="_x0000_s1147" style="position:absolute;left:0;text-align:left;margin-left:0;margin-top:0;width:595.3pt;height:841.9pt;z-index:-2515343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материалы для освоения содержания различных учебных предметов (литературы, окружа-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ющего мира, технологии и 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диалогической формой коммуникации, уметь аргументировать свою точку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зрения в процессе изучения изобразительного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 передавать в художественно-творческой деятельности характер, эмоцио-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нальное состояние и свое отношение к природе, человеку, обществу; осознавать общечело-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веческие ценности, выраженные в главных темах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признаки для установления стилевых связей в процессе изучения изобрази-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тельного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специфику изображения в полиграфии;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формы полиграфической продукции: книги, журналы, плакаты, афиши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 характеризовать типы изображения в полиграфии (графическое, живопис-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ное, компьютерное, фотографическое);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проектировать обложку книги, рекламы открытки, визитки и др.;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художественную композицию макета книги, журнала;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имена великих русских живописцев и архитекторов XVIII – XIX веков;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 характеризовать произведения изобразительного искусства и архитектуры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русских художников XVIII – XIX веков;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имена выдающихся русских художников-ваятелей XVIII века и определять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скульптурные памятники;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имена выдающихся художников «Товарищества передвижников» и опреде-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лять их произведения живописи;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имена выдающихся русских художников-пейзажистов XIX века и определять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произведения пейзажной живописи;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особенности исторического жанра, определять произведения исторической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живописи;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активно воспринимать произведения искусства и аргументированно анализировать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разные уровни своего восприятия, понимать изобразительные метафоры и видеть целост-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ную картину мира, присущую произведениям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«Русский стиль» в архитектуре модерна, называть памятники архитектуры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модерна;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навыки формообразования, использования объемов в архитектуре (маке-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 из бумаги, картона, пластилина); создавать композиционные макеты объектов на пред-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метной плоскости и в пространстве;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имена выдающихся русских художников-ваятелей второй половины XIX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определять памятники монументальной скульптуры;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разнообразные творческие работы (фантазийные конструкции) в материале;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узнавать основные художественные направления в искусстве XIX и XX веков;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узнавать, называть основные художественные стили в европейском и русском искус-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 и время их развития в истории культуры;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осознавать главные темы искусства и, обращаясь к ним в собственной художественно-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творческой деятельности, создавать выразительные образы;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творческий опыт разработки художественного проекта – создания компози-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на определенную тему;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смысл традиций и новаторства в изобразительном искусстве XX века. 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дерн. Авангард. Сюрреализм;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стиль модерн в архитектуре. Ф.О. Шехтель. А. Гауди;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с натуры и по воображению архитектурные образы графическими материа-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лами и др.;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работать над эскизом монументального произведения (витраж, мозаика, роспись, 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нументальная скульптура);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71</w:t>
      </w:r>
      <w:r w:rsidR="00FA2C62" w:rsidRPr="00FA2C62">
        <w:rPr>
          <w:noProof/>
        </w:rPr>
        <w:pict>
          <v:shape id="_x0000_s1148" style="position:absolute;left:0;text-align:left;margin-left:0;margin-top:0;width:595.3pt;height:841.9pt;z-index:-25153331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выразительный язык при моделировании архитектурного пространства;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крупнейшие художественные музеи мира и России;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получать представления об особенностях художественных коллекций крупнейших му-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зеев мира;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навыки коллективной работы над объемно- пространственной компози-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основы сценографии как вида художественного творчества;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роль костюма, маски и грима в искусстве актерского перевоплощения;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имена российских художников (А.Я. Головин, А.Н. Бенуа, М.В. Добужин-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ский);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особенности художественной фотографии;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выразительные средства художественной фотографии (композиция, план,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ракурс, свет, ритм и 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изобразительную природу экранных искусств;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принципы киномонтажа в создании художественного образа;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понятия: игровой и документальный фильм;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имена мастеров российского кинематографа. С.М. Эйзенштейн. А.А. Тарков-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ский. С.Ф. Бондарчук. Н.С. Михалков;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основы искусства телевидения;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различия в творческой работе художника-живописца и сценографа;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полученные знания о типах оформления сцены при создании школьного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спектакля;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в практике любительского спектакля художественно-творческие умения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созданию костюмов, грима и т. д. для спектакля из доступных материалов;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добиваться в практической работе большей выразительности костюма и его стилевого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единства со сценографией спектакля;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элементарные навыки основ фотосъемки, осознанно осуществлять выбор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объекта и точки съемки, ракурса, плана как художественно-выразительных средств фото-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в своей съемочной практике ранее приобретенные знания и навыки компо-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зиции, чувства цвета, глубины пространства и т. д.;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пользоваться компьютерной обработкой фотоснимка при исправлении отдельных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недочетов и случайностей;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и объяснять синтетическую природу фильма;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первоначальные навыки в создании сценария и замысла фильма;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полученные ранее знания по композиции и построению кадра;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первоначальные навыки операторской грамоты, техники съемки и ком-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пьютерного монтажа;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сценарно-режиссерские навыки при построении текстового и изобразитель-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сюжета, а также звукового ряда своей компьютерной анимации;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смотреть и анализировать с точки зрения режиссерского, монтажно-операторского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кусства фильмы мастеров кино;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опыт документальной съемки и тележурналистики для формирования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школьного телевидения;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реализовывать сценарно-режиссерскую и операторскую грамоту в практике создания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видео-этюда.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1.2.5.12. Музыка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значение интонации в музыке как носителя образного смысла;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средства музыкальной выразительности: мелодию, ритм, темп, динами-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ку, лад;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72</w:t>
      </w:r>
      <w:r w:rsidR="00FA2C62" w:rsidRPr="00FA2C62">
        <w:rPr>
          <w:noProof/>
        </w:rPr>
        <w:pict>
          <v:shape id="_x0000_s1149" style="position:absolute;left:0;text-align:left;margin-left:0;margin-top:0;width:595.3pt;height:841.9pt;z-index:-2515322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характер музыкальных образов (лирических, драматических, героических,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романтических, эпических);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 общее и особенное при сравнении музыкальных произведений на основе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лученных знаний об интонационной природе музыки;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жизненно-образное содержание музыкальных произведений разных жанров;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 характеризовать приемы взаимодействия и развития образов музыкальных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произведений;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многообразие музыкальных образов и способов их развития;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производить интонационно-образный анализ музыкального произведения;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основной принцип построения и развития музыки;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взаимосвязь жизненного содержания музыки и музыкальных образов;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размышлять о знакомом музыкальном произведении, высказывая суждения об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идее, средствах ее воплощения, интонационных особенностях, жанре, исполнителях;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значение устного народного музыкального творчества в развитии общей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 народа;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основные жанры русской народной музыки: былины, лирические песни, 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стушки, разновидности обрядовых песен;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специфику перевоплощения народной музыки в произведениях композито-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взаимосвязь профессиональной композиторской музыки и народного музы-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кального творчества;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художественные направления, стили и жанры классической и современ-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музыки, особенности их музыкального языка и музыкальной драматургии;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основные признаки исторических эпох, стилевых направлений в русской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музыке, понимать стилевые черты русской классической музыкальной школы;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основные признаки исторических эпох, стилевых направлений и нацио-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нальных школ в западноевропейской музыке;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узнавать характерные черты и образцы творчества крупнейших русских и зарубежных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композиторов;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 общее и особенное при сравнении музыкальных произведений на основе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лученных знаний о стилевых направлениях;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жанры вокальной, инструментальной, вокально-инструментальной, камерно-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инструментальной, симфонической музыки;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основные жанры светской музыки малой (баллада, баркарола, ноктюрн, 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манс, этюд и т.п.) и крупной формы (соната, симфония, кантата, концерт и т.п.);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узнавать формы построения музыки (двухчастную, трехчастную, вариации, рондо);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тембры музыкальных инструментов;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 определять звучание музыкальных инструментов: духовых, струнных,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ударных, современных электронных;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виды оркестров: симфонического, духового, камерного, оркестра народных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инструментов, эстрадно-джазового оркестра;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музыкальными терминами в пределах изучаемой темы;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узнавать на слух изученные произведения русской и зарубежной классики, образцы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народного музыкального творчества, произведения современных композиторов;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характерные особенности музыкального языка;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эмоционально-образно воспринимать и характеризовать музыкальные произведения;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произведения выдающихся композиторов прошлого и современности;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единство жизненного содержания и художественной формы в различ-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музыкальных образах;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творчески интерпретировать содержание музыкальных произведений;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 особенности интерпретации одной и той же художественной идеи, сюжета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творчестве различных композиторов;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73</w:t>
      </w:r>
      <w:r w:rsidR="00FA2C62" w:rsidRPr="00FA2C62">
        <w:rPr>
          <w:noProof/>
        </w:rPr>
        <w:pict>
          <v:shape id="_x0000_s1150" style="position:absolute;left:0;text-align:left;margin-left:0;margin-top:0;width:595.3pt;height:841.9pt;z-index:-2515312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различные трактовки одного и того же произведения, аргументируя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полнительскую интерпретацию замысла композитора;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интерпретацию классической музыки в современных обработках;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характерные признаки современной популярной музыки;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стили рок-музыки и ее отдельных направлений: рок-оперы, рок-н-ролла и др.;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творчество исполнителей авторской песни;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 особенности взаимодействия музыки с другими видами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жанровые параллели между музыкой и другими видами искусств;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сравнивать интонации музыкального, живописного и литературного произведений;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взаимодействие музыки, изобразительного искусства и литературы на основе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осознания специфики языка каждого из них;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ассоциативные связи между художественными образами музыки, изобрази-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тельного искусства и литературы;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значимость музыки в творчестве писателей и поэтов;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 определять на слух мужские (тенор, баритон, бас) и женские (сопрано, мец-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цо-сопрано, контральто) певческие голоса;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разновидности хоровых коллективов по стилю (манере) исполнения: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народные, академические;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навыками вокально-хорового музицирования;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навыки вокально-хоровой работы при пении с музыкальным сопровождени-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 и без сопровождения (acappella);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творчески интерпретировать содержание музыкального произведения в пении;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участвовать в коллективной исполнительской деятельности, используя различные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индивидуального и группового музицирования;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размышлять о знакомом музыкальном произведении, высказывать суждения об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идее, о средствах и формах ее воплощения;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передавать свои музыкальные впечатления в устной или письменной форме;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проявлять творческую инициативу, участвуя в музыкально-эстетической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специфику музыки как вида искусства и ее значение в жизни человека и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эмоционально проживать исторические события и судьбы защитников Отечества, 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площаемые в музыкальных произведениях;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приводить примеры выдающихся (в том числе современных) отечественных и зару-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бежных музыкальных исполнителей и исполнительских коллективов;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применять современные информационно-коммуникационные технологии для записи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воспроизведения музыки;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обосновывать собственные предпочтения, касающиеся музыкальных произведений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различных стилей и жанров;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 музыке и музыкантах, полученные на занятиях, при составлении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домашней фонотеки, видеотеки;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приобретенные знания и умения в практической деятельности и повсе-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дневной жизни (в том числе в творческой и сценической).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истоки и интонационное своеобразие, характерные черты и признаки, тради-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ций, обрядов музыкального фольклора разных стран мира;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особенности языка западноевропейской музыки на примере мадригала, моте-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та, кантаты, прелюдии, фуги, мессы, реквиема;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особенности языка отечественной духовной и светской музыкальной культу-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 на примере канта, литургии, хорового концерта;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специфику духовной музыки в эпоху Средневековья;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распознавать мелодику знаменного распева – основы древнерусской церковной музы-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74</w:t>
      </w:r>
      <w:r w:rsidR="00FA2C62" w:rsidRPr="00FA2C62">
        <w:rPr>
          <w:noProof/>
        </w:rPr>
        <w:pict>
          <v:shape id="_x0000_s1151" style="position:absolute;left:0;text-align:left;margin-left:0;margin-top:0;width:595.3pt;height:841.9pt;z-index:-2515302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формы построения музыки (сонатно-симфонический цикл, сюита), понимать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возможности в воплощении и развитии музыкальных образов;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выделять признаки для установления стилевых связей в процессе изучения музыкаль-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искусства;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 передавать в художественно-творческой деятельности характер, эмоцио-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нальное состояние и свое отношение к природе, человеку, обществу;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исполнять свою партию в хоре в простейших двухголосных произведениях, в том чис-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 с ориентацией на нотную запись;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активно использовать язык музыки для освоения содержания различных учебных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предметов (литературы, русского языка, окружающего мира, математики и др.).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1.2.5.13.Технология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требованиями Федерального государственного образовательного стандар-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 основного общего образования к результатам предметной области «Технология», плани-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руемые результаты освоения предмета «Технология» отражают: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осознание роли техники и технологий для прогрессивного развития общества; форми-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рование целостного представления о техносфере, сущности технологической культуры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 труда; уяснение социальных и экологических последствий развития технологий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промышленного и сельскохозяйственного производства, энергетики и транспорта;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овладение методами учебно-исследовательской и проектной деятельности, решения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творческих задач, моделирования, конструирования и эстетического оформления изделий,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обеспечения сохранности продуктов труда;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овладение средствами и формами графического отображения объектов или процессов,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правилами выполнения графической документации;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умений устанавливать взаимосвязь знаний по разным учебным предме-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там для решения прикладных учебных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умений применять технологии представления, преобразования и использова-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информации, оценивать возможности и области применения средств и инструментов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ИКТ в современном производстве или сфере обслуживания;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представлений о мире профессий, связанных с изучаемыми технология-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ми, их востребованности на рынке труда.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программу включены результаты базового уровня, обязательного к освоению всеми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обучающимися, и повышенного уровня.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Современные материальные, информационные и гуманитарные технологии и пер-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спективы их развития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 характеризовать актуальные управленческие, медицинские, информацион-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технологии, технологии производства и обработки материалов, машиностроения, био-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технологии, нанотехнологии;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называть и характеризовать перспективные управленческие, медицинские, информа-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ционные технологии, технологии производства и обработки материалов, машиностроения,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биотехнологии, нанотехнологии;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объясняеть на произвольно избранных примерах принципиальные отличия современ-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технологий производства материальных продуктов от традиционных технологий, свя-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зывая свои объяснения с принципиальными алгоритмами, способами обработки ресурсов,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свойствами продуктов современных производственных технологий и мерой ихтехнологи-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ческойчистоты;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мониторинг развития технологий произвольно избранной отрасли на основе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работы с информационными источниками различных видов.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приводить рассуждения, содержащие аргументированные оценки и прогнозы разви-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тия технологий в сферах медицины, производства и обработки материалов, машинострое-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75</w:t>
      </w:r>
      <w:r w:rsidR="00FA2C62" w:rsidRPr="00FA2C62">
        <w:rPr>
          <w:noProof/>
        </w:rPr>
        <w:pict>
          <v:shape id="_x0000_s1152" style="position:absolute;left:0;text-align:left;margin-left:0;margin-top:0;width:595.3pt;height:841.9pt;z-index:-25152921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производства продуктов питания, сервиса, информационной сфере.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Формирование технологической культуры и проектно-технологического мышления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следовать технологии, в том числе в процессе изготовления субъективно нового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продукта;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оценивать условия применимости технологии в том числе с позиций экологиче-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ской защищенности;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прогнозировать по известной технологии выходы (характеристики продукта) в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висимости от изменения входов / параметров / ресурсов, проверяет прогнозы опытно-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экспериментальным путем, в том числе самостоятельно планируя такого рода эксперимен-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зависимости от ситуации оптимизировать базовые технологии (затратность – 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чество), проводит анализ альтернативных ресурсов, соединяет в единый план несколько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технологий без их видоизменения для получения сложносоставного материального или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формационного продукта;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оценку и испытание полученного продукта;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анализ потребностей в тех или иных материальных или информацион-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ных продуктах;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описывать технологическое решение с помощью текста, рисунков, графического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изображения;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анализировать возможные технологические решения, определять их достоинства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недостатки в контексте заданной ситуации;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и анализировать разработку и / или реализацию прикладных проектов,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предполагающих: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изготовление материального продукта на основе технологической документации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применением элементарных (не требующих регулирования) и сложных (требующих регу-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лирования / настройки) рабочих инструментов / технологического оборудования;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модификацию материального продукта по технической документации и изменения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параметров технологического процесса для получения заданных свойств материального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продукта;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определение характеристик и разработку материального продукта, включая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моделирование в информационной среде (конструкторе);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встраивание созданного информационного продукта в заданную оболочку;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изготовление информационного продукта по заданному алгоритму в заданной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оболочке;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и анализировать разработку и / или реализацию технологических проек-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тов, предполагающих: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оптимизацию заданного способа (технологии) получения требующегося матери-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ального продукта (после его применения в собственной практике);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обобщение прецедентов получения продуктов одной группы различными субъек-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тами (опыта), анализ потребительских свойств данных продуктов, запросов групп их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требителей, условий производства с выработкой (процессированием, регламентацией) тех-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нологии производства данного продукта и ее пилотного применения; разработку инструк-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ций, технологических карт для исполнителей, согласование с заинтересованными субъек-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разработку (комбинирование, изменение параметров и требований к ресурсам)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технологии получения материального и информационного продукта с заданными свойства-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и анализировать разработку и / или реализацию проектов, предполага-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ющих: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76</w:t>
      </w:r>
      <w:r w:rsidR="00FA2C62" w:rsidRPr="00FA2C62">
        <w:rPr>
          <w:noProof/>
        </w:rPr>
        <w:pict>
          <v:shape id="_x0000_s1153" style="position:absolute;left:0;text-align:left;margin-left:0;margin-top:0;width:595.3pt;height:841.9pt;z-index:-2515281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19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планирование (разработку) материального продукта в соответствии с задачей соб-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ственной деятельности (включая моделирование и разработку документации);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планирование (разработку) материального продукта на основе самостоятельно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проведенных исследований потребительских интересов;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разработку плана продвижения продукта;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и анализироватьконструирование механизмов, простейших роботов,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позволяющих решить конкретные задачи (с помощью стандартных простых механизмов,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помощью материального или виртуального конструктора).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 и формулировать проблему, требующую технологического решения;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модифицировать имеющиеся продукты в соответствии с ситуацией / заказом / потреб-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ностью / задачей деятельности и в соответствии с их характеристиками разрабатывать тех-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нологию на основе базовой технологии;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технологизировать свой опыт, представлять на основе ретроспективного анализа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унификации деятельности описание в виде инструкции или технологической карты;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коммерческий потенциал продукта и / или технологии.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Построение образовательных траекторий и планов в области профессионального са-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моопределения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группы профессий, обслуживающих технологии в сферах медицины,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производства и обработки материалов, машиностроения, производства продуктов питания,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сервиса, информационной сфере, описывает тенденции их развития,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ситуацию на региональном рынке труда, называет тенденции ее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вития,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разъяснтьяет социальное значение групп профессий, востребованных на региональном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рынке труда,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группы предприятий региона проживания,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характеризовать учреждения профессионального образования различного уровня,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положенные на территории проживания обучающегося, об оказываемых ими образователь-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услугах, условиях поступления и особенностях обучения,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анализировать свои мотивы и причины принятия тех или иных решений,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анализировать результаты и последствия своих решений, связанных с выбором и реа-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лизацией образовательной траектории,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анализировать свои возможности и предпочтения, связанные с освоением определен-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ного уровня образовательных программ и реализацией тех или иных видов деятельности,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получит опыт наблюдения (изучения), ознакомления с современными производствами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сферах медицины, производства и обработки материалов, машиностроения, производства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продуктов питания, сервиса, информационной сфере и деятельностью занятых в них работ-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получит опыт поиска, извлечения, структурирования и обработки информации о пер-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спективах развития современных производств в регионе проживания, а также информации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 актуальном состоянии и перспективах развития регионального рынка труда.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предлагать альтернативные варианты траекторий профессионального образования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занятия заданных должностей;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социальный статус произвольно заданной социально-профессиональной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группы из числа профессий, обслуживающих технологии в сферах медицины, производства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обработки материалов, машиностроения, производства продуктов питания, сервиса,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формационной сфере.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77</w:t>
      </w:r>
      <w:r w:rsidR="00FA2C62" w:rsidRPr="00FA2C62">
        <w:rPr>
          <w:noProof/>
        </w:rPr>
        <w:pict>
          <v:shape id="_x0000_s1154" style="position:absolute;left:0;text-align:left;margin-left:0;margin-top:0;width:595.3pt;height:841.9pt;z-index:-25152716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годам обучения результаты могут быть структурированы и конкретизированы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следующим образом: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завершении учебного года обучающийся: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характеризует рекламу как средство формирования потребностей;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характеризует виды ресурсов, объясняет место ресурсов в проектировании и реализа-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технологического процесса;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называет предприятия региона проживания, работающие на основе современных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изводственных технологий, приводит примеры функций работников этих предприятий;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разъясняет содержание понятий «технология», «технологический процесс», «потреб-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ность», «конструкция», «механизм», «проект» и адекватно пользуется этими понятиями;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объясняет основания развития технологий, опираясь на произвольно избранную груп-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 потребностей, которые удовлетворяют эти технологии;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приводит произвольные примеры производственных технологий и технологий в сфере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объясняет, приводя примеры, принципиальную технологическую схему, в том числе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характеризуя негативные эффекты;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составляет техническое задание, памятку, инструкцию, технологическую карту;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 сборку моделей с помощью образовательного конструктора по инструк-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 выбор товара в модельной ситуации;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 сохранение информации в формах описания, схемы, эскиза, фотографии;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конструирует модель по заданному прототипу;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 корректное применение / хранение произвольно заданного продукта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основе информации производителя (инструкции, памятки, этикетки);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изучения потребностей ближайшего социального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окружения на основе самостоятельно разработанной программы;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проведения испытания, анализа, модернизации моде-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разработки оригинальных конструкций в заданной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ситуации: нахождение вариантов, отбор решений, проектирование и конструирование,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пытания, анализ, способы модернизации, альтернативные решения;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изготовления информационного продукта по задан-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ному алгоритму;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изготовления материального продукта на основе тех-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нологической документации с применением элементарных (не требующих регулирования)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рабочих инструментов;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разработки или оптимизации и введение технологии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примере организации действий и взаимодействия в быту.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завершении учебного года обучающийся: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называет и характеризует актуальные технологии возведения зданий и сооружений,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профессии в области строительства, характеризует строительную отрасль региона прожи-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описывает жизненный цикл технологии, приводя примеры;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оперирует понятием «технологическая система» при описании средств удовлетворения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потребностей человека;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 морфологический и функциональный анализ технологической системы;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 анализ технологической системы – надсистемы – подсистемы в процессе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проектирования продукта;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читает элементарные чертежи и эскизы;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78</w:t>
      </w:r>
      <w:r w:rsidR="00FA2C62" w:rsidRPr="00FA2C62">
        <w:rPr>
          <w:noProof/>
        </w:rPr>
        <w:pict>
          <v:shape id="_x0000_s1155" style="position:absolute;left:0;text-align:left;margin-left:0;margin-top:0;width:595.3pt;height:841.9pt;z-index:-25152614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выполняет эскизы механизмов, интерьера;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освоил техники обработки материалов (по выбору обучающегося в соответствии с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держанием проектной деятельности) 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применяет простые механизмы для решения поставленных задач по модернизации /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проектированию технологических систем;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строит модель механизма, состоящего из нескольких простых механизмов по кинема-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тической схеме;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исследования способов жизнеобеспечения и состоя-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жилых зданий микрорайона / поселения;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решения задач на взаимодействие со службами ЖКХ;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опыт мониторинга развития технологий произвольно избранной отрасли, удо-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влетворяющих произвольно избранную группу потребностей на основе работы с информа-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ционными источниками различных видов;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модификации механизмов (на основе технической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документации) для получения заданных свойств (решение задачи);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планирования (разработки) получения материального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продукта в соответствии с собственными задачами (включая моделирование и разработку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документации) или на основе самостоятельно проведенных исследований потребительских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интересов.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завершении учебного года обучающийся: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называет и характеризует актуальные и перспективные технологии в области энер-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гетики, характеризует профессии в сфере энергетики, энергетику региона проживания;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называет и характеризует актуальные и перспективные информационные техноло-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гии, характеризует профессии в сфере информационных технологий;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характеризует автоматизацию производства на примере региона проживания,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фессии, обслуживающие автоматизированные производства, приводит произвольные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меры автоматизации в деятельности представителей различных профессий;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перечисляет, характеризует и распознает устройства для накопления энергии,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передачи энергии;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объясняет понятие «машина», характеризует технологические системы, преобра-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зующие энергию в вид, необходимый потребителю;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объясняет сущность управления в технологических системах, характеризует авто-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матические и саморегулируемые системы;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осуществляет сборку электрических цепей по электрической схеме, проводит ана-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лиз неполадок электрической цепи;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осуществляет модификацию заданной электрической цепи в соответствии с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ставленной задачей, конструирование электрических цепей в соответствии с поставленной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выполняет базовые операции редактора компьютерного трехмерного проектирова-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ния (на выбор образовательной организации);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конструирует простые системы с обратной связью на основе технических 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структоров;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следует технологии, в том числе, в процессе изготовления субъективно нового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продукта;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получил и проанализировал опыт разработки проекта освещения выбранного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мещения, включая отбор конкретных приборов, составление схемы электропроводки;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получил и проанализировал опыт разработки и создания изделия средствами учеб-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ного станка, управляемого программой компьютерного трехмерного проектирования;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получил и проанализировал опыт оптимизации заданного способа (технологии)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получения материального продукта (на основании собственной практики использования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79</w:t>
      </w:r>
      <w:r w:rsidR="00FA2C62" w:rsidRPr="00FA2C62">
        <w:rPr>
          <w:noProof/>
        </w:rPr>
        <w:pict>
          <v:shape id="_x0000_s1156" style="position:absolute;left:0;text-align:left;margin-left:0;margin-top:0;width:595.3pt;height:841.9pt;z-index:-2515251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этого способа).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завершении учебного года обучающийся: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называет и характеризует актуальные и перспективные технологии обработки 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териалов, технологии получения материалов с заданными свойствами;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характеризует современную индустрию питания, в том числе в регионе прожива-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ния, и перспективы ее развития;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называет и характеризует актуальные и перспективные технологии транспорта;,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называет характеристики современного рынка труда, описывает цикл жизни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фессии, характеризует новые и умирающие профессии, в том числе на предприятиях регио-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проживания,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9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вития;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характеризует ситуацию на региональном рынке труда, называет тенденции её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перечисляет и характеризует виды технической и технологической документации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характеризует произвольно заданный материал в соответствии с задачей деятель-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ности, называя его свойства (внешний вид, механические, электрические, термические,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возможность обработки), экономические характеристики, экологичность (с использованием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произвольно избранных источников информации),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объясняет специфику социальных технологий, пользуясь произвольно избранными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примерами, характеризует тенденции развития социальных технологий в 21 веке, характе-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ризует профессии, связанные с реализацией социальных технологий,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9" w:lineRule="exact"/>
        <w:ind w:left="1702"/>
        <w:rPr>
          <w:rFonts w:ascii="Times New Roman" w:hAnsi="Times New Roman" w:cs="Times New Roman"/>
          <w:color w:val="000000"/>
          <w:w w:val="8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9"/>
          <w:sz w:val="24"/>
          <w:szCs w:val="24"/>
        </w:rPr>
        <w:t>териям,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разъясняет функции модели и принципы моделирования,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создаёт модель, адекватную практической задаче,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отбирает материал в соответствии с техническим решением или по заданным кри-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составляет рацион питания, адекватный ситуации,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планирует продвижение продукта,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регламентирует заданный процесс в заданной форме,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 оценку и испытание полученного продукта,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описывает технологическое решение с помощью текста, рисунков, графического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изображения,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получил и проанализировал опыт лабораторного исследования продуктов питания,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получил и проанализировал опыт разработки организационного проекта и решения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логистических задач,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получил и проанализировал опыт компьютерного моделирования / проведения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виртуального эксперимента по избранной обучающимся характеристике транспортного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средства,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получил и проанализировал опыт выявления проблем транспортной логистики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населённого пункта / трассы на основе самостоятельно спланированного наблюдения,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получил и проанализировал опыт моделирования транспортных потоков,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получил опыт анализа объявлений, предлагающих работу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получил и проанализировал опыт проектирования и изготовления материального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продукта на основе технологической документации с применением элементарных (не тре-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бующих регулирования) и сложных (требующих регулирования / настройки) рабочих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струментов / технологического оборудования,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получил и проанализировал опыт создания информационного продукта и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встраивания в заданную оболочку,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получил и проанализировал опыт разработки (комбинирование, изменение пара-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метров и требований к ресурсам) технологии получения материального и информационного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продукта с заданными свойствами.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80</w:t>
      </w:r>
      <w:r w:rsidR="00FA2C62" w:rsidRPr="00FA2C62">
        <w:rPr>
          <w:noProof/>
        </w:rPr>
        <w:pict>
          <v:shape id="_x0000_s1157" style="position:absolute;left:0;text-align:left;margin-left:0;margin-top:0;width:595.3pt;height:841.9pt;z-index:-2515240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завершении учебного года обучающийся: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называет и характеризует актуальные и перспективные медицинские технологии,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называет и характеризует технологии в области электроники, тенденции их развития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новые продукты на их основе,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объясняет закономерности технологического развития цивилизации,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разъясняет социальное значение групп профессий, востребованных на региональном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рынке труда,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оценивает условия использования технологии в том числе с позиций экологической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защищённости,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прогнозирует по известной технологии выходы (характеристики продукта) в зависимо-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от изменения входов / параметров / ресурсов, проверяет прогнозы опытно-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экспериментальным путём, в том числе самостоятельно планируя такого рода эксперимен-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анализирует возможные технологические решения, определяет их достоинства и недо-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статки в контексте заданной ситуации,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зависимости от ситуации оптимизирует базовые технологии (затратность – качество),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 анализ альтернативных ресурсов, соединяет в единый план несколько технологий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 их видоизменения для получения сложносоставного материального или информацион-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продукта,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анализирует результаты и последствия своих решений, связанных с выбором и реали-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зацией собственной образовательной траектории,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анализирует свои возможности и предпочтения, связанные с освоением определённого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уровня образовательных программ и реализацией тех или иных видов деятельности,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наблюдения (изучения), ознакомления с современ-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ными производствами в сферах медицины, производства и обработки материалов, машино-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строения, производства продуктов питания, сервиса, информационной сфере и деятельно-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стью занятых в них работников,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опыт поиска, извлечения, структурирования и обработки информации о пер-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спективах развития современных производств в регионе проживания, а также информации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 актуальном состоянии и перспективах развития регионального рынка труда,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предпрофессиональных проб,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получил и проанализировал опыт разработки и / или реализации специализированного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1.2.5.14. Физическая культура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рассматривать физическую культуру как явление культуры, выделять исторические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этапы ее развития, характеризовать основные направления и формы ее организации в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временном обществе;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содержательные основы здорового образа жизни, раскрывать его вза-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имосвязь со здоровьем, гармоничным физическим развитием и физической подготовленно-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стью, формированием качеств личности и профилактикой вредных привычек;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раскрывать базовые понятия и термины физической культуры, применять их в процес-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 совместных занятий физическими упражнениями со своими сверстниками, излагать с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помощью особенности техники двигательных действий и физических упражнений, разви-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тия физических качеств;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разрабатывать содержание самостоятельных занятий с физическими упражнениями,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определять их направленность и формулировать задачи, рационально планировать режим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дня и учебной недели;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руководствоваться правилами профилактики травматизма и подготовки мест занятий,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правильного выбора обуви и формы одежды в зависимости от времени года и погодных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81</w:t>
      </w:r>
      <w:r w:rsidR="00FA2C62" w:rsidRPr="00FA2C62">
        <w:rPr>
          <w:noProof/>
        </w:rPr>
        <w:pict>
          <v:shape id="_x0000_s1158" style="position:absolute;left:0;text-align:left;margin-left:0;margin-top:0;width:595.3pt;height:841.9pt;z-index:-25152307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руководствоваться правилами оказания первой помощи при травмах и ушибах во время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самостоятельных занятий физическими упражнениями; использовать занятия физической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культурой, спортивные игры и спортивные соревнования для организации индивидуально-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отдыха и досуга, укрепления собственного здоровья, повышения уровня физических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кондиций;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комплексы физических упражнений оздоровительной, тренирующей и кор-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ригирующей направленности, подбирать индивидуальную нагрузку с учетом функциональ-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особенностей и возможностей собственного организма;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физические упражнения по их функциональной направленности,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планировать их последовательность и дозировку в процессе самостоятельных занятий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укреплению здоровья и развитию физических качеств;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 проводить занятия по обучению двигательным действиям, анализиро-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особенности их выполнения, выявлять ошибки и своевременно устранять их;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тестировать показатели физического развития и основных физических качеств, сравни-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их с возрастными стандартами, контролировать особенности их динамики в процессе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самостоятельных занятий физической подготовкой;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комплексы упражнений по профилактике утомления и перенапряжения 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ганизма, повышению его работоспособности в процессе трудовой и учебной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общеразвивающие упражнения, целенаправленно воздействующие на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витие основных физических качеств (силы, быстроты, выносливости, гибкости и координа-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движений);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акробатические комбинации из числа хорошо освоенных упражнений;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гимнастические комбинации на спортивных снарядах из числа хорошо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освоенных упражнений;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легкоатлетические упражнения в беге и в прыжках (в длину и высоту);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спуски и торможения на лыжах с пологого склона;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основные технические действия и приемы игры в футбол, волейбол, баскет-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бол в условиях учебной и игровой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передвижения на лыжах различными способами, демонстрировать технику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последовательного чередования их в процессе прохождения тренировочных дистанций;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тестовые упражнения для оценки уровня индивидуального развития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физических качеств.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цель возрождения Олимпийских игр и роль Пьера де Кубертена в ста-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новлении современного олимпийского движения, объяснять смысл символики и ритуалов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Олимпийских игр;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исторические вехи развития отечественного спортивного движения,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великих спортсменов, принесших славу российскому спорту;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признаки положительного влияния занятий физической подготовкой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укрепление здоровья, устанавливать связь между развитием физических качеств и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систем организма;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вести дневник по физкультурной деятельности, включать в него оформление планов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проведения самостоятельных занятий с физическими упражнениями разной функциональ-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направленности, данные контроля динамики индивидуального физического развития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физической подготовленности;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занятия физической культурой с использованием оздоровительной ходьбы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бега, лыжных прогулок и туристических походов, обеспечивать их оздоровительную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направленность;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восстановительные мероприятия с использованием банных процедур и 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ансов оздоровительного массажа;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комплексы упражнений лечебной физической культуры с учетом имеющих-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82</w:t>
      </w:r>
      <w:r w:rsidR="00FA2C62" w:rsidRPr="00FA2C62">
        <w:rPr>
          <w:noProof/>
        </w:rPr>
        <w:pict>
          <v:shape id="_x0000_s1159" style="position:absolute;left:0;text-align:left;margin-left:0;margin-top:0;width:595.3pt;height:841.9pt;z-index:-2515220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 индивидуальных отклонений в показателях здоровья;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преодолевать естественные и искусственные препятствия с помощью разнообразных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способов лазания, прыжков и бега;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осуществлять судейство по одному из осваиваемых видов спорта;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тестовые нормативы Всероссийского физкультурно-спортивного комплекса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«Готов к труду и обороне»;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технико-тактические действия национальных видов спорта;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проплывать учебную дистанцию вольным стилем.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1.2.5.15. Основы безопасности жизнедеятельности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и характеризовать условия экологической безопасности;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 предельно допустимых концентрациях вредных веществ в атмо-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сфере, воде и почве;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знания о способах контроля качества окружающей среды и продуктов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питания с использованием бытовых приборов;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и характеризовать причины и последствия опасных ситуаций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использовании бытовых приборов контроля качества окружающей среды и продуктов пи-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безопасно, использовать бытовые приборы контроля качества окружающей среды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продуктов питания;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использовать бытовые приборы;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использовать средства бытовой химии;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использовать средства коммуникации;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и характеризовать опасные ситуации криминогенного характера;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предвидеть причины возникновения возможных опасных ситуаций криминогенного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вести и применять способы самозащиты в криминогенной ситуации на ули-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вести и применять способы самозащиты в криминогенной ситуации в подъ-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езде;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вести и применять способы самозащиты в криминогенной ситуации в лифте;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вести и применять способы самозащиты в криминогенной ситуации в квар-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вести и применять способы самозащиты при карманной краже;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вести и применять способы самозащиты при попытке мошенничества;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 оценивать ситуацию дорожного движения;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 оценивать ситуацию и безопасно действовать при пожаре;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использовать средства индивидуальной защиты при пожаре;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применять первичные средства пожаротушения;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правила безопасности дорожного движения пешехода;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правила безопасности дорожного движения велосипедиста;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правила безопасности дорожного движения пассажира транспортного сред-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и характеризовать причины и последствия опасных ситуаций на 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 оценивать ситуацию и безопасно вести у воды и на воде;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средства и способы само- и взаимопомощи на воде;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и характеризовать причины и последствия опасных ситуаций в т 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ристических походах;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готовиться к туристическим походам;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 оценивать ситуацию и безопасно вести в туристических походах;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83</w:t>
      </w:r>
      <w:r w:rsidR="00FA2C62" w:rsidRPr="00FA2C62">
        <w:rPr>
          <w:noProof/>
        </w:rPr>
        <w:pict>
          <v:shape id="_x0000_s1160" style="position:absolute;left:0;text-align:left;margin-left:0;margin-top:0;width:595.3pt;height:841.9pt;z-index:-2515210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 оценивать ситуацию и ориентироваться на местности;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добывать и поддерживать огонь в автономных условиях;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добывать и очищать воду в автономных условиях;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добывать и готовить пищу в автономных условиях; сооружать (обустраивать) времен-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ное жилище в автономных условиях;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подавать сигналы бедствия и отвечать на них;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причины и последствия чрезвычайных ситуаций природного характе-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 для личности, общества и государства;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предвидеть опасности и правильно действовать в случае чрезвычайных ситуаций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родного характера;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мероприятия по защите населения от чрезвычайных ситуаций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родного характера;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использовать средства индивидуальной защиты;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причины и последствия чрезвычайных ситуаций техногенного харак-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тера для личности, общества и государства;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предвидеть опасности и правильно действовать в чрезвычайных ситуациях техногенно-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характера;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мероприятия по защите населения от чрезвычайных ситуаций тех-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ногенного характера;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действовать по сигналу «Внимание всем!»;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использовать средства индивидуальной и коллективной защиты;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комплектовать минимально необходимый набор вещей (документов, продуктов) в слу-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чае эвакуации;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и характеризовать явления терроризма, экстремизма, наркотизма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последствия данных явлений для личности, общества и государства;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мероприятия по защите населения от терроризма, экстремизма,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наркотизма;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 оценивать ситуацию и безопасно действовать при обнаружении неизвестно-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предмета, возможной угрозе взрыва (при взрыве) взрывного устройства;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 оценивать ситуацию и безопасно действовать при похищении или захвате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заложники (попытки похищения) и при проведении мероприятий по освобождению залож-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и характеризовать основные положения законодательных актов,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гламентирующих ответственность несовершеннолетних за правонарушения;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и характеризовать опасные ситуации в местах большого скопления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людей;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предвидеть причины возникновения возможных опасных ситуаций в местах большого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скопления людей;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 оценивать ситуацию и безопасно действовать в местах массового скопления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людей;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оповещать (вызывать) экстренные службы при чрезвычайной ситуации;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безопасный и здоровый образ жизни, его составляющие и значение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личности, общества и государства;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мероприятия и факторы, укрепляющие и разрушающие здоровье;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планировать профилактические мероприятия по сохранению и укреплению своего здо-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ровья;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 оценивать нагрузку и профилактические занятия по укреплению здоро-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вья;планировать распорядок дня с учетом нагрузок;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выявлять мероприятия и факторы, потенциально опасные для здоровья;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использовать ресурсы интернета;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состояние своего здоровья;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состояния оказания неотложной помощи;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84</w:t>
      </w:r>
      <w:r w:rsidR="00FA2C62" w:rsidRPr="00FA2C62">
        <w:rPr>
          <w:noProof/>
        </w:rPr>
        <w:pict>
          <v:shape id="_x0000_s1161" style="position:absolute;left:0;text-align:left;margin-left:0;margin-top:0;width:595.3pt;height:841.9pt;z-index:-2515200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алгоритм действий по оказанию первой помощи;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средства оказания первой помощи;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наружном и внутреннем кровотечении;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извлекать инородное тело из верхних дыхательных путей;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ушибах;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растяжениях;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вывихах;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переломах;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ожогах;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отморожениях и общем переохлаждении;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отравлениях;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тепловом (солнечном) ударе;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укусе насекомых и змей.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использовать средства индивидуальной защиты велосипедиста;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и характеризовать причины и последствия опасных ситуаций в т 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ристических поездках;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готовиться к туристическим поездкам;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 оценивать ситуацию и безопасно вести в туристических поездках;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последствия возможных опасных ситуаций в местах большого скопле-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людей;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последствия возможных опасных ситуаций криминогенного характера;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 вести и применять права покупателя;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анализировать последствия проявления терроризма, экстремизма, наркотизма;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предвидеть пути и средства возможного вовлечения в террористическую, экстремист-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скую и наркотическую деятельность; анализировать влияние вредных привычек и факторов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на состояние своего здоровья;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характеризовать роль семьи в жизни личности и общества и ее влияние на здоровье 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и характеризовать основные положениязаконодательных актов,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гулирующих права и обязанности супругов, и защищающих права ребенка;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основами самоконтроля, самооценки, принятия решений и осуществления осо-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знанного выбора в учебной и познавательной деятельности при формировании современ-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культуры безопасности жизнедеятельности;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классифицировать основные правовые аспекты оказания первой помощи;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не инфекционных заболеваниях;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инфекционных заболеваниях;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остановке сердечной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коме;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оказывать первую помощь при поражении электрическим током;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для решения коммуникативных задач в области безопасности жизнедея-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 различные источники информации, включая Интернет-ресурсы и другие базы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усваивать приемы действий в различных опасных и чрезвычайных ситуациях;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исследовать различные ситуации в повседневной жизнедеятельности, опасные и чрез-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вычайные ситуации, выдвигать предположения и проводить несложные эксперименты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доказательства предположений обеспечения личной безопасности;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творчески решать моделируемые ситуации и практические задачи в области безопасно-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жизнедеятельности.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85</w:t>
      </w:r>
      <w:r w:rsidR="00FA2C62" w:rsidRPr="00FA2C62">
        <w:rPr>
          <w:noProof/>
        </w:rPr>
        <w:pict>
          <v:shape id="_x0000_s1162" style="position:absolute;left:0;text-align:left;margin-left:0;margin-top:0;width:595.3pt;height:841.9pt;z-index:-25151897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1.3. Система оценки достижения планируемых результатов освоения основной 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зовательной программы основного общего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1.3.1. Общие положения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 оценки достижения планируемых результатов (далее – система оценки) явля-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ется частью системы оценки и управления качеством образования в образовательной орга-</w:t>
      </w:r>
    </w:p>
    <w:p w:rsidR="003D3168" w:rsidRDefault="003D3168" w:rsidP="00DF3C7A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низации (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>МБОУ «СОШ с.Нижняя Саниба»-</w:t>
      </w:r>
      <w:r>
        <w:rPr>
          <w:rFonts w:ascii="Times New Roman" w:hAnsi="Times New Roman" w:cs="Times New Roman"/>
          <w:color w:val="000000"/>
          <w:sz w:val="24"/>
          <w:szCs w:val="24"/>
        </w:rPr>
        <w:t>») и служит основой при разр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>аботке образовательной организа</w:t>
      </w:r>
      <w:r>
        <w:rPr>
          <w:rFonts w:ascii="Times New Roman" w:hAnsi="Times New Roman" w:cs="Times New Roman"/>
          <w:color w:val="000000"/>
          <w:sz w:val="24"/>
          <w:szCs w:val="24"/>
        </w:rPr>
        <w:t>цией собственного "Положения об оценке образовательных достижений обучающихся".</w:t>
      </w:r>
    </w:p>
    <w:p w:rsidR="003D3168" w:rsidRDefault="003D3168" w:rsidP="00DF3C7A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Основными направлениями и целями оценочной деятельности в 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МБОУ «СОШ с.Нижняя Саниба»-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соответствии с требованиями ФГОС ООО являются: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оценка образовательных достижений обучающихся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>на различных этапах обуче-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как основа их промежуточной и итоговой аттестации, а также основа процедур внут-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реннего мониторинга образовательной организации, мониторинговых исследований муни-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ципального регионального и федерального уровней;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оценка результатов деятельности педагогических кадров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как основа аттестацион-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процедур;</w:t>
      </w:r>
    </w:p>
    <w:p w:rsidR="003D3168" w:rsidRDefault="003D3168" w:rsidP="00DF3C7A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оценка результатов деятельности 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>МБОУ «СОШ с.Нижняя Саниба»-</w:t>
      </w:r>
      <w:r>
        <w:rPr>
          <w:rFonts w:ascii="Times New Roman" w:hAnsi="Times New Roman" w:cs="Times New Roman"/>
          <w:color w:val="000000"/>
          <w:sz w:val="24"/>
          <w:szCs w:val="24"/>
        </w:rPr>
        <w:t>» как основа аккредитационных процедур.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Основным объектом системы оценки, ее содержательной и критериальной базой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ступают требования ФГОС, которые конкретизируются в планируемых результатах освое-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обучающимися основной образовательной программы образовательной организации.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 оценки включает процедуры внутренней и внешней оценки.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Внутренняя оценка включает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стартовую диагностику,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текущую и тематическую оценку,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портфолио,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внутришкольный мониторинг образовательных достижений,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промежуточную и итоговую аттестацию обучающихся.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 внешним процедурам относятся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42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государственная итоговая аттестация1,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независимая оценка качества образования2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мониторинговые исследования3 муниципального, регионального и федераль-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ного уровней.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каждой из указанных процедур описаны в п.1.3.3 настоящего документа.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ФГОС ООО система оценки образовательной организации реализует 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стемно-деятельностный, уровневый и комплексный подходы к оценке образовательных 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стижений.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Системно-деятельностный подход к оценке образовательных достижений проявляется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оценке способности учащихся к решению учебно-познавательных и учебно-практических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задач. Он обеспечивается содержанием и критериями оценки, в качестве которых выступа-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ют планируемые результаты обучения, выраженные в деятельностной форме.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Уровневый подходслужит важнейшей основой для организации индивидуальной рабо-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 с учащимися. Он реализуется как по отношению к содержанию оценки, так и к пред-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ставлению и интерпретации результатов измерений.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Уровневый подход к содержанию оценкиобеспечивается структурой планируемых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зультатов, в которых выделены три блока: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общецелевой, «Выпускник научится»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пускник получит возможность научиться</w:t>
      </w:r>
      <w:r>
        <w:rPr>
          <w:rFonts w:ascii="Times New Roman" w:hAnsi="Times New Roman" w:cs="Times New Roman"/>
          <w:color w:val="000000"/>
          <w:sz w:val="24"/>
          <w:szCs w:val="24"/>
        </w:rPr>
        <w:t>». Достижение планируемых результатов, отне-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сенных к блоку «Выпускник научится», выносится на итоговую оценку, которая может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осуществляться как в ходе обучения, так и в конце обучения, в том числе – в форме госу-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199" w:lineRule="exact"/>
        <w:ind w:left="21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1 Осуществляется в соответствии со статьей №92 Федерального закона «Об образовании в Российской Федерации»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ind w:left="21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2Осуществляется в соответствии со статьей №95 Федерального закона «Об образовании в Российской Федерации»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ind w:left="21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3Осуществляется в соответствии со статьей №97 Федерального закона «Об образовании в Российской Федерации»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2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86</w:t>
      </w:r>
      <w:r w:rsidR="00FA2C62" w:rsidRPr="00FA2C62">
        <w:rPr>
          <w:noProof/>
        </w:rPr>
        <w:pict>
          <v:shape id="_x0000_s1163" style="position:absolute;left:0;text-align:left;margin-left:0;margin-top:0;width:595.3pt;height:841.9pt;z-index:-25151795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164" style="position:absolute;left:0;text-align:left;z-index:-251516928;mso-position-horizontal-relative:page;mso-position-vertical-relative:page" from="85.1pt,742.15pt" to="229.1pt,742.15pt" strokeweight="0">
            <w10:wrap anchorx="page" anchory="page"/>
          </v:lin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дарственной итоговой аттестации. Процедуры внутришкольного мониторинга (в том числе,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аттестации педагогических кадров и оценки деятельности образовательной организа-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ции) строятся на планируемых результатах, представленных в блоках «Выпускник научит-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ся» и «Выпускник получит возможность научиться». Процедуры независимой оценки каче-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образования и мониторинговых исследований различного уровня опираются на плани-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руемые результаты, представленные во всех трёх блоках.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Уровневый подход к представлению и интерпретации результатовреализуется за счет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фиксации различных уровней достижения обучающимися планируемых результатов: базо-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вого уровня и уровней выше и ниже базового. Достижение базового уровня свидетельству-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ет о способности обучающихся решать типовые учебные задачи, целенаправленно отраба-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тываемые со всеми учащимися в ходе учебного процесса. Овладение базовым уровнем яв-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ляется достаточным для продолжения обучения и усвоения последующего материала.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Комплексный подход к оценке образовательных достижений реализуется путём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оценки трёх групп результатов: предметных, личностных, метапредметных (регу-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лятивных, коммуникативных и познавательных универсальных учебных действий);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использования комплекса оценочных процедур (стартовой, текущей, тематиче-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ской, промежуточной) как основы для оценки динамики индивидуальных образовательных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достижений (индивидуального прогресса) и для итоговой оценки;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использования контекстной информации (об особенностях обучающихся, условиях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процессе обучения и др.) для интерпретации полученных результатов в целях управления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качеством образования;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использования разнообразных методов и форм оценки, взаимно дополняющих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друг друга (стандартизированных устных и письменных работ, проектов, практических 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бот, самооценки, наблюдения и др.).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1.3.2 Особенности оценки личностных, метапредметных и предметных результатов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1.3.2.1. Особенности оценки личностных результатов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личностных результатов обеспечивается в ходе реализации всех компо-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нентов образовательного процесса, включая внеурочную деятельность.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Основным объектом оценки личностных результатовв основной школе служит сфор-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мированность универсальных учебных действий, включаемых в следующие три основные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блока: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 сформированность основ гражданской идентичности личности;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 сформированность индивидуальной учебной самостоятельности, включая умение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строить жизненные профессиональные планы с учетом конкретных перспектив социально-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развития;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 сформированность социальных компетенций, включая ценностно-смысловые уста-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новки и моральные нормы, опыт социальных и межличностных отношений, правосознание.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требованиями ФГОС достижение личностных результатов не выно-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сится на итоговую оценку обучающихся, а является предметом оценки эффективности вос-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питательно-образовательной деятельности образовательной организации и образователь-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систем разного уровня. Поэтому оценка этих результатов образовательной деятельно-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осуществляется в ходе внешних неперсонифицированных мониторинговых исследова-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ний. Инструментарий для них разрабатывается централизованно на федеральном или реги-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ональном уровне и основывается на профессиональных методиках психолого-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педагогической диагностики.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 внутришкольном мониторинге в целях оптимизации личностного развития учащих-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 возможна оценка сформированности отдельных личностных результатов, проявляющих-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соблюдении норм и правил поведения, принятых в образовательной организации;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87</w:t>
      </w:r>
      <w:r w:rsidR="00FA2C62" w:rsidRPr="00FA2C62">
        <w:rPr>
          <w:noProof/>
        </w:rPr>
        <w:pict>
          <v:shape id="_x0000_s1165" style="position:absolute;left:0;text-align:left;margin-left:0;margin-top:0;width:595.3pt;height:841.9pt;z-index:-25151590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участии в общественной жизни образовательной организации, ближайшего социаль-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окружения, страны, общественно-полезной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ответственности за результаты обучения;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готовности и способности делать осознанный выбор своей образовательной траекто-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рии, в том числе выбор профессии;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ценностно-смысловых установках обучающихся, формируемых средствами различ-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предметов в рамках системы общего образования.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Внутришкольный мониторинг организуется администрацией образовательной органи-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зации и осуществляется классным руководителем преимущественно на основе ежедневных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наблюдений в ходе учебных занятий и внеурочной деятельности, которые обобщаются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конце учебного года и представляются в виде характеристики по форме, установленной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разовательной организацией. Любое использование данных, полученных в ходе монито-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ринговых исследований, возможно только в соответствии с Федеральным законом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17.07.2006 №152-ФЗ «О персональных данных».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1.3.2.2. Особенности оценки метапредметных результатов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метапредметных результатов представляет собой оценку достижения планиру-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емых результатов освоения основной образовательной программы, которые представлены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междисциплинарной программе формирования универсальных учебных действий (разделы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«Регулятивные универсальные учебные действия», «Коммуникативные универсальные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учебные действия», «Познавательные универсальные учебные действия»). Формирование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метапредметных результатов обеспечивается за счёт всех учебных предметов и внеурочной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Основным объектом и предметом оценки метапредметных результатов являются: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4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4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способность и готовность к освоению систематических знаний, их самостоятель-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ному пополнению, переносу и интеграции;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работать с информацией;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к сотрудничеству и коммуникации;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к решению личностно и социально значимых проблем и воплощению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найденных решений в практику;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и готовность к использованию ИКТ в целях обучения и развития;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к самоорганизации, саморегуляции и рефлексии.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Оценка достижения метапредметных результатов осуществляется администрацией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разовательной организации в ходе внутришкольного мониторинга. Содержание и перио-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дичность внутришкольного мониторинга устанавливается решением педагогического сове-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та. Инструментарий строится на межпредметной основе и может включать диагностические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материалы по оценке читательской грамотности, ИКТ-компетентности, сформированности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регулятивных, коммуникативных и познавательных учебных действий.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Наиболее адекватными формами оценки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4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читательской грамотности служит письменная работа на межпредметной основе;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ИКТ-компетентности – практическая работа в сочетании с письменной (компьюте-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ризованной) частью;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сформированности регулятивных, коммуникативных и познавательных учебных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6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действий – наблюдение за ходом выполнения групповых и индивидуальных учеб-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6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исследований и проектов.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Каждый из перечисленных видов диагностик проводится с периодичностью не менее,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чем один раз в два года.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Основной процедурой итоговой оценки достижения метапредметных результатов явля-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ется защита итогового индивидуального проекта.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Итоговой проект представляет собой учебный проект, выполняемый обучающимся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рамках одного или нескольких учебных предметов с целью продемонстрировать свои 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стижения в самостоятельном освоении содержания избранных областей знаний и/или видов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88</w:t>
      </w:r>
      <w:r w:rsidR="00FA2C62" w:rsidRPr="00FA2C62">
        <w:rPr>
          <w:noProof/>
        </w:rPr>
        <w:pict>
          <v:shape id="_x0000_s1166" style="position:absolute;left:0;text-align:left;margin-left:0;margin-top:0;width:595.3pt;height:841.9pt;z-index:-25151488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 и способность проектировать и осуществлять целесообразную и результатив-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ную деятельность (учебно-познавательную, конструкторскую, социальную, художественно-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творческую, иную).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Результатом (продуктом) проектной деятельности может быть любая из следующих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письменная работа (эссе, реферат, аналитические материалы, обзорные материалы,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отчёты о проведённых исследованиях, стендовый доклад и др.);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художественная творческая работа (в области литературы, музыки, изобразительно-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искусства, экранных искусств), представленная в виде прозаического или стихо-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творного произведения, инсценировки, художественной декламации, исполнения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музыкального произведения, компьютерной анимации и др.;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материальный объект, макет, иное конструкторское изделие;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отчётные материалы по социальному проекту, которые могут включать как тексты,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 и мультимедийные продукты.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Требования к организации проектной деятельности, к содержанию и направленности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проекта, а также критерии оценки проектной работы разрабатываются с учётом целей и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дач проектной деятельности на данном этапе образования и в соответствии с особенностя-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ми 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>МБОУ «СОШ с.Нижняя Саниба»-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Общим требованием ко всем работам является необходимость соблюдения норм и пра-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вил цитирования, ссылок на различные источники. В случае заимствования текста работы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(плагиата) без указания ссылок на источник, проект к защите не допускается.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Защита проекта осуществляется в процессе специально организованной деятельности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комиссии образовательной организации или на школьной конференции.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Результаты выполнения проекта оцениваются по итогам рассмотрения комиссией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представленного продукта с краткой пояснительной запиской, презентации обучающегося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отзыва руководителя.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1.3.2.3. Особенности оценки предметных результатов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предметных результатовпредставляет собой оценку достижения обучающимся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планируемых результатов по отдельным предметам. Формирование этих результатов обес-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печивается каждым учебным предметом.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Основным предметом оценки в соответствии с требованиями ФГОС ООО является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к решению учебно-познавательных и учебно-практических задач, основанных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изучаемом учебном материале, с использованием способов действий, релевантных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держанию учебных предметов, в том числе — метапредметных (познавательных, регуля-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тивных, коммуникативных) действий.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предметных результатов ведётся каждым учителем в ходе процедур текущей,</w:t>
      </w:r>
    </w:p>
    <w:p w:rsidR="003D3168" w:rsidRDefault="003D3168" w:rsidP="00DF3C7A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тематической, промежуточной и итоговой оценки, а также администрацией 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МБОУ «СОШ с.Нижняя Саниба»-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ходе внутришкольного мониторинга.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оценки по отдельному предмету фиксируются в приложении к образова-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тельной программе, которая утверждается педагогическим советом образовательной орга-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низации и доводится до сведения учащихся и их родителей (законных представителей).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1.3.3. Организация и содержание оценочных процедур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Стартовая диагностика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представляет собой процедуру оценки готовности к обуче-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нию на данном уровне образования. Проводится администрацией образовательной органи-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зации в начале 5-го класса и выступает как основа (точка отсчёта) для оценки динамики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разовательных достижений. Объектом оценки являются: структура мотивации, сформиро-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ванность учебной деятельности, владение универсальными и специфическими для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учебных предметов познавательными средствами, в том числе: средствами работы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информацией, знако-символическими средствами, логическими операциями. Стартовая 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агностика может проводиться также учителями с целью оценки готовности к изучению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89</w:t>
      </w:r>
      <w:r w:rsidR="00FA2C62" w:rsidRPr="00FA2C62">
        <w:rPr>
          <w:noProof/>
        </w:rPr>
        <w:pict>
          <v:shape id="_x0000_s1167" style="position:absolute;left:0;text-align:left;margin-left:0;margin-top:0;width:595.3pt;height:841.9pt;z-index:-25151385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дельных предметов (разделов). Результаты стартовой диагностики являются основанием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корректировки учебных программ и индивидуализации учебного процесса.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Текущая оценка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представляет собой процедуру оценки индивидуального продвиже-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в освоении программы учебного предмета. Текущая оценка может быть формирующей,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т.е. поддерживающей и направляющей усилия учащегося, и диагностической, способству-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ющей выявлению и осознанию учителем и учащимся существующих проблем в обучении.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Объектом текущей оценки являются тематические планируемые результаты, этапы освое-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которых зафиксированы в тематическом планировании. В текущей оценке использует-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 весь арсенал форм и методов проверки (устные и письменные опросы, практические 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боты, творческие работы, индивидуальные и групповые формы, само- и взаимооценка,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флексия, листы продвижения и др.) с учётом особенностей учебного предмета и особенно-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стей контрольно-оценочной деятельности учителя. Результаты текущей оценки являются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основой для индивидуализации учебного процесса; при этом отдельные результаты, свиде-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тельствующие об успешности обучения и достижении тематических результатов в более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сжатые (по сравнению с планируемыми учителем) сроки могут включаться в систему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накопленной оценки и служить основанием, например, для освобождения ученика от необ-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ходимости выполнять тематическую проверочную работу1.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Тематическая оценка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представляет собой процедуру оценки уровня достижения 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матических планируемых результатов по предмету, которые фиксируются в учебных мето-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дических комплектах, рекомендованных Министерством образования и науки РФ.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предметам, вводимым образовательной организацией самостоятельно, тематические плани-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руемые результаты устанавливаются самой образовательной организацией. Тематическая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может вестись как в ходе изучения темы, так и в конце её изучения. Оценочные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процедуры подбираются так, чтобы они предусматривали возможность оценки достижения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всей совокупности планируемых результатов и каждого из них. Результаты тематической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оценки являются основанием для коррекции учебного процесса и его индивидуализации.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Оенка обучающегося может ыть отражена в виде его портфолио.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Портфолио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ставляет собой процедуру оценки динамики учебной и творческой активности учащегося,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направленности, широты или избирательности интересов, выраженности проявлений твор-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ческой инициативы, а также уровня высших достижений, демонстрируемых данным уча-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щимся. В портфолио включаются как работы учащегося (в том числе – фотографии, видео-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материалы и т.п.), так и отзывы на эти работы (например, наградные листы, дипломы, сер-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тификаты участия, рецензии и проч.). Отбор работ и отзывов для портфолио ведётся самим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обучающимся совместно с классным руководителем и при участии семьи. Включение 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ких-либо материалов в портфолио без согласия обучающегося не допускается. Портфолио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части подборки документов формируется в электронном виде в течение всех лет обучения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основной школе. Результаты, представленные в портфолио, используются при выработке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рекомендаций по выбору индивидуальной образовательной траектории на уровне среднего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общего образования и могут отражаться в характеристике.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15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Внутришкольный мониторинг представляет собой процедуры: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оценки уровня достижения предметных и метапредметных результатов;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оценки уровня достижения той части личностных результатов, которые связаны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оценкой поведения, прилежания, а также с оценкой учебной самостоятельности, готовно-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199" w:lineRule="exact"/>
        <w:ind w:left="241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1Накопленная оценка рассматривается как способ фиксации освоения учащимся основных умений, характери-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8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зующих достижение каждого планируемого результата на всех этапах его формирования. (Например, с этой целью может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использоваться лист продвижения, построенный на основе списков итоговых и тематических результатов.) Накопленная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оценка фиксирует достижение а) предметных результатов, продемонстрированных в ходе процедур текущей и тематиче-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ской оценки, б) метапредметных и частично –личностных результатов, связанных с оценкой поведения, прилежания, 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также с оценкой готовности и способности делать осознанный выбор профиля обучения, продемонстрированных в ходе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8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внутришкольных мониторингов и в) той части предметных, метапредметных и личностных результатов, отражённых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портфолио, которая свидетельствует о достижении высоких уровней освоения планируемых результатов и(или) позитив-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ной динамике в освоении планируемы результатов.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90</w:t>
      </w:r>
      <w:r w:rsidR="00FA2C62" w:rsidRPr="00FA2C62">
        <w:rPr>
          <w:noProof/>
        </w:rPr>
        <w:pict>
          <v:shape id="_x0000_s1168" style="position:absolute;left:0;text-align:left;margin-left:0;margin-top:0;width:595.3pt;height:841.9pt;z-index:-25151283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169" style="position:absolute;left:0;text-align:left;z-index:-251511808;mso-position-horizontal-relative:page;mso-position-vertical-relative:page" from="85.1pt,666.15pt" to="229.1pt,666.15pt" strokeweight="0">
            <w10:wrap anchorx="page" anchory="page"/>
          </v:lin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и способности делать осознанный выбор профиля обучения;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оценки уровня профессионального мастерства учителя, осуществляемого на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нове административных проверочных работ, анализа посещенных уроков, анализа качества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заданий, предлагаемых учителем обучающимся.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и периодичность внутришкольного мониторинга устанавливается решени-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 педагогического совета. Результаты внутришкольного мониторинга являются основани-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 для рекомендаций как для текущей коррекции учебного процесса и его индивидуализа-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ции, так и для повышения квалификации учителя. Результаты внутришкольного монито-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ринга в части оценки уровня достижений учащихся обобщаются и отражаются в их харак-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теристиках и отчетах по 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>МБОУ «СОШ с.Нижняя Саниба»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Промежуточная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аттестацияпредставляет собой процедуру аттестации обучающихся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уровне основного общего образования и проводится в конце каждого триместра и в 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 учебного года по каждому изучаемому предмету. Промежуточная аттестация проводится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основе результатов накопленной оценки и результатов выполнения тематических прове-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рочных работ и фиксируется в документе об образовании (дневнике).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Промежуточная оценка, фиксирующая достижение предметных планируемых резуль-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татов и универсальных учебных действий на уровне не ниже базового, является основанием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перевода в следующий класс и для допуска обучающегося к государственной итоговой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аттестации. В период введения ФГОС ООО в случае использования стандартизированных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измерительных материалов критерий достижения/освоения учебного материала задается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выполнение не менее 50% заданий базового уровня или получения 50% от максималь-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балла за выполнение заданий базового уровня. В дальнейшем этот критерий должен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составлять не менее 65%.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Порядок проведения промежуточной аттестации регламентируется Федеральным зако-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 «Об образовании в Российской Федерации» (ст.58) и иными нормативными актами.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Государственная итоговая аттестация.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со статьей 59 Федерального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закона «Об образовании в Российской Федерации» государственная итоговая аттестация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(далее – ГИА) является обязательной процедурой, завершающей освоение основной 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зовательной программы основного общего образования. Порядок проведения ГИА регла-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ментируется Законом и иными нормативными актами1.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Целью ГИА является установление уровня образовательных достижений выпускников.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ГИА включает в себя два обязательных экзамена (по русскому языку и математике). Экза-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мены по другим учебным предметамобучающиеся сдают на добровольной основе по свое-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 выбору. ГИА проводится в форме основного государственного экзамена (ОГЭ) с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пользованием контрольных измерительных материалов, представляющих собой комплексы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заданий в стандартизированной форме и в форме устных и письменных экзаменов с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пользованием тем, билетов и иных форм по решению образовательной организации (госу-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дарственный выпускной экзамен – ГВЭ).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Итоговая оценка (итоговая аттестация) по предмету складывается из результатов внут-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ренней и внешней оценки. К результатам внешней оценки относятся результаты ГИА.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результатам внутренней оценки относятся предметные результаты, зафиксированные в 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стеме накопленной оценки и результаты выполнения итоговой работы по предмету. Такой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подход позволяет обеспечить полноту охвата планируемых результатов и выявить комму-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лятивный эффект обучения, обеспечивающий прирост в глубине понимания изучаемого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материала и свободе оперирования им. По предметам, не вынесенным на ГИА, итоговая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ставится на основе результатов только внутренней оценки.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Итоговая оценка по предмету фиксируется в документе об уровне образования госу-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дарственного образца – аттестате об основном общем образовании.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Итоговая оценка по междисциплинарным программам ставится на основе результатов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199" w:lineRule="exact"/>
        <w:ind w:left="21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1См. например, "Порядок проведения государственной итоговой аттестации по образовательным программам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ного общего образования". Утвержден Приказом Минобрнауки РФ от 25 декабря 2013 г., №1394.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2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91</w:t>
      </w:r>
      <w:r w:rsidR="00FA2C62" w:rsidRPr="00FA2C62">
        <w:rPr>
          <w:noProof/>
        </w:rPr>
        <w:pict>
          <v:shape id="_x0000_s1170" style="position:absolute;left:0;text-align:left;margin-left:0;margin-top:0;width:595.3pt;height:841.9pt;z-index:-2515107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171" style="position:absolute;left:0;text-align:left;z-index:-251509760;mso-position-horizontal-relative:page;mso-position-vertical-relative:page" from="85.1pt,752.45pt" to="229.1pt,752.45pt" strokeweight="0">
            <w10:wrap anchorx="page" anchory="page"/>
          </v:lin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внутришкольного мониторинга и фиксируется в характеристике учащегося.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Характеристика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готовится на основании: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объективных показателей образовательных достижений обучающегося на уровне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новного образования,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портфолио выпускника;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экспертных оценок классного руководителя и учителей, обучавших данного выпускника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уровне основного общего образования.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характеристике выпускника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отмечаются образовательные достижения обучающегося по освоению личностных, 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тапредметных и предметных результатов;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даются педагогические рекомендации к выбору индивидуальной образовательной тра-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ектории на уровне среднего общего образования с учётом выбора учащимся направлений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профильного образования, выявленных проблем и отмеченных образовательных достиже-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Рекомендации педагогического коллектива к выбору индивидуальной образовательной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траектории доводятся до сведения выпускника и его родителей (законных представителей).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1.3.4. Оценка деятельности </w:t>
      </w:r>
      <w:r w:rsidR="00DF3C7A" w:rsidRPr="00DF3C7A">
        <w:rPr>
          <w:rFonts w:ascii="Times New Roman" w:hAnsi="Times New Roman" w:cs="Times New Roman"/>
          <w:b/>
          <w:color w:val="000000"/>
          <w:sz w:val="24"/>
          <w:szCs w:val="24"/>
        </w:rPr>
        <w:t>МБОУ «СОШ с.Нижняя Саниба»-</w:t>
      </w:r>
    </w:p>
    <w:p w:rsidR="003D3168" w:rsidRDefault="003D3168" w:rsidP="00DF3C7A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Оценка результатов деятельности 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МБОУ «СОШ с.Нижняя Саниба»-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представленной программеосуществляется в ходе аккредитации, в рамках аттестации педагогических 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работников и на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основании: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итоговой оценки достижения планируемых результатов освоения настоящей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образовательной программы основного общего образования;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результатов мониторинговых исследований разного уровня (федерального, регио-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нального, муниципального);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результатов ГИА выпускников;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условий реализации настоящей программы;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дальнейших результатов выпускников по окончании обучения по представленной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программе (поступление в организации среднего специального образования,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должение обучения на ступени среднего общего образования.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130" w:space="10"/>
            <w:col w:w="8810" w:space="10"/>
            <w:col w:w="94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92</w:t>
      </w:r>
      <w:r w:rsidR="00FA2C62" w:rsidRPr="00FA2C62">
        <w:rPr>
          <w:noProof/>
        </w:rPr>
        <w:pict>
          <v:shape id="_x0000_s1172" style="position:absolute;margin-left:0;margin-top:0;width:595.3pt;height:841.9pt;z-index:-2515087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10" w:lineRule="exact"/>
        <w:ind w:left="4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Содержательный раздел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 Программа развития универсальных учебных действий, включающая формиро-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вание компетенций обучающихся в области использования информационно-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коммуникационных технологий, учебно-исследовательской и проектной деятельности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Представленная в данном разделе программа формирования универсальных учебных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действий (УУД) сформирована в соответствии с ФГОС и содержит значимую информацию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целях, понятиях и характеристиках УУД, планируемых результатах развития компетент-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 обучающихся, а также описания особенностей реализации направления учебно-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исследовательской и проектной деятельности и описание содержания и форм организации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учебной деятельности по развитию ИКТ-компетентности.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Цели и задачи программы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Целью программы развития УУД является обеспечение организационно-методических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условий для реализации системно-деятельностного подхода, положенного в основу ФГОС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ООО, с тем, чтобы сформировать у учащихся основной школы способности к самостоя-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тельному учебному целеполаганию и учебному сотрудничеству.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указанной целью программа развития УУД в основной школе опреде-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ляет следующие задачи: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взаимодействия педагогов и обучающихся и их родителей по разви-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тию универсальных учебных действий в основной школе;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реализация основных подходов, обеспечивающих эффективное освоение УУД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обучающимися, взаимосвязь способов организации урочной и внеурочной деятельности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 по развитию УУД, в том числе на материале содержания учебных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включение развивающих задач как в урочную, так и внеурочную деятельность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обеспечение преемственности и особенностей программы развития универсальных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действий при переходе от начального к основному общему образованию.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системы универсальных учебных действий осуществляется с учетом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возрастных особенностей развития личностной и познавательной сфер обучающегося.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УУД представляют собой целостную взаимосвязанную систему, определяемую общей 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гикой возрастного развития.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Исходя из того, что в подростковом возрасте ведущей становится деятельность меж-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личностного общения, приоритетное значение в развитии УУД в этот период приобрета-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ют коммуникативные учебные действия. В этом смысле задача начальной школы «учить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ученика учиться» должна быть трансформирована в новую задачу для основной школы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«инициировать учебное сотрудничество».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 формирования универсальных учебных действий на ступени ос-новного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принципам формирования УУД в основной школе можно отнести следующие: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УУД – задача, сквозная для всего образовательного процесса (урочная,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внеурочная деятельность);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УУД обязательно требует работы с предметным или междисципдинар-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ным содержанием;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образовательная организация в рамках своей ООП может определять, на каком именно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материале (в том числе в рамках учебной и внеучебной деятельности) реализовывать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грамму по развитию УУД;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преемственность по отношению к начальной школе, но с учетом специфики подрост-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кового возраста.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21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93</w:t>
      </w:r>
      <w:r w:rsidR="00FA2C62" w:rsidRPr="00FA2C62">
        <w:rPr>
          <w:noProof/>
        </w:rPr>
        <w:pict>
          <v:shape id="_x0000_s1173" style="position:absolute;left:0;text-align:left;margin-left:0;margin-top:0;width:595.3pt;height:841.9pt;z-index:-25150771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Специфика подросткового возраста заключается в том, что возрастает значимость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личных социальных практик, исследовательской и проектной деятельности, использования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ИКТ;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отход от понимания урока как ключевой единицы образовательного процесса (как пра-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вило, говорить о формировании УУД можно в рамках серии учебных занятий при том, что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гибко сочетаются урочные, внеурочные формы, а также самостоятельная работа учащего-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 составлении учебного плана и расписания должен быть сделан акцент на нелиней-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ность, наличие элективных компонентов, вариативность, индивидуализацию.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отношению к начальной школе программа развития УУД должна сохранять преем-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ственность, однако следует учитывать, что учебная деятельность в основной школе должна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приближаться к самостоятельному поиску теоретических знаний и общих способов дей-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ствий. В этом смысле, работая на этапе основной школы, педагог должен удерживать два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фокуса: индивидуализацию образовательного процесса и умение инициативно разворачи-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учебное сотрудничество с другими людьми.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базовых и дополнительных учебных предметов, а также в ходе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внеурочной деятельности у выпускников основной школы будут сформированы познава-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тельные, коммуникативные и регулятивные УУД как основа учебного сотрудничества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умения учиться в общении.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успешной деятельности по развитию УУД можно проводить занятия в разнообраз-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формах: уроки одновозрастные и разновозрастные; занятия, тренинги, проекты, прак-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тики, конференции, выездные сессии (школы) и пр., с постепенным расширением возмож-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ностей обучающихся осуществлять выбор уровня и характера самостоятельной работы.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задачи формирования УУД в основной школе происходит не только на заня-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тиях по отдельным учебным предметам, но и в ходе внеурочной деятельности, а также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рамках факультативов, кружков, элективных курсов.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Типовые задачи применения универсальных учебных действий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Задачи на применение УУД могут строиться как на материале учебных предметов, так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на практических ситуациях, встречающихся в жизни обучающегося и имеющих для него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 (экология, молодежные субкультуры, бытовые практико-ориентированные ситуа-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ции, логистика и др.).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Различаются два типа заданий, связанных с УУД: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задания, позволяющие в рамках образовательного процесса сформировать УУД;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задания, позволяющие диагностировать уровень сформированности УУД.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первом случае задание может быть направлено на формирование целой группы свя-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занных друг с другом универсальных учебных действий. Действия могут относиться как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одной категории (например, регулятивные), так и к разным.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 втором случае задание может быть сконструировано таким образом, чтобы прояв-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лять способность учащегося применять какое-то конкретное универсальное учебное дей-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основной школе возможно использовать в том числе следующие типы задач: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Задачи, формирующие коммуникативные УУД: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учет позиции партнера;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организацию и осуществление сотрудничества;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передачу информации и отображение предметного содержания;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тренинги коммуникативных навыков;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ролевые игры.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Задачи, формирующие познавательные УУД: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проекты на выстраивание стратегии поиска решения задач;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задачи на сериацию, сравнение, оценивание;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проведение эмпирического исследования;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130" w:space="10"/>
            <w:col w:w="8810" w:space="10"/>
            <w:col w:w="94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94</w:t>
      </w:r>
      <w:r w:rsidR="00FA2C62" w:rsidRPr="00FA2C62">
        <w:rPr>
          <w:noProof/>
        </w:rPr>
        <w:pict>
          <v:shape id="_x0000_s1174" style="position:absolute;margin-left:0;margin-top:0;width:595.3pt;height:841.9pt;z-index:-2515066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19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проведение теоретического исследования;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смысловое чтение.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Задачи, формирующие регулятивные УУД: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планирование;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ориентировку в ситуации;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прогнозирование;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целеполагание;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принятие решения;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самоконтроль.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Развитию регулятивных УУД способствует также использование в учебном процессе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системы таких индивидуальных или групповых учебных заданий, которые наделяют об 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чающихся функциями организации их выполнения: планирования этапов выполнения рабо-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ты, отслеживания продвижения в выполнении задания, соблюдения графика подготовки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предоставления материалов, поиска необходимых ресурсов, распределения обязанностей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контроля качества выполнения работы, – при минимизации пошагового контроля со сторо-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 учителя.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Распределение материала и типовых задач по различным предметам не является жест-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ким, начальное освоение одних и тех же УУД и закрепление освоенного может происхо-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дить в ходе занятий по разным предметам. Распределение типовых задач внутри предмета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должно быть направлено на достижение баланса между временем освоения и временем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пользования соответствующих действий.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Задачи на применение УУД могут носить как открытый, так и закрытый характер.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работе с задачами на применение УУД для оценивания результативности возможно прак-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тиковать технологии «формирующего оценивания», в том числе бинарную и критериаль-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ную оценки.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Описание особенностей, основных направлений и планируемых результатов учебно-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исследовательской и проектной деятельности обучающихся, а также особенностей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формирования ИКТ-компетенций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Одним из путей формирования УУД в основной школе является включение обучаю-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щихся в учебно-исследовательскую и проектную деятельность, которая может осуществ-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ляться в рамках реализации программы учебно-исследовательской и проектной деятельно-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сти. Программа ориентирована на использование в рамках урочной и внеурочной деятель-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 для всех видов образовательных организаций при получении основного общего 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Специфика проектной деятельности обучающихся в значительной степени связана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ориентацией на получение проектного результата, обеспечивающего решение прикладной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задачи и имеющего конкретное выражение. Проектная деятельность обучающегося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сматривается с нескольких сторон: продукт как материализованный результат, процесс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по выполнению проекта, защита проекта как иллюстрация образовательного дости-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жения обучающегося и ориентирована на формирование и развитие метапредметных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личностных результатов обучающихся.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Особенностью учебно-исследовательской деятельности является «приращение» в ком-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петенциях обучающегося. Ценность учебно-исследовательской работы определяется воз-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можностью обучающихся посмотреть на различные проблемы с позиции ученых, занима-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ющихся научным исследованием.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Учебно-исследовательская работа учащихся может быть организована по двум направ-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лениям: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урочная учебно-исследовательская деятельность учащихся: проблемные уроки; семи-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нары; практические и лабораторные занятия, др.;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внеурочная учебно-исследовательская деятельность учащихся, которая является логи-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ческим продолжением урочной деятельности: научно-исследовательская и реферативная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95</w:t>
      </w:r>
      <w:r w:rsidR="00FA2C62" w:rsidRPr="00FA2C62">
        <w:rPr>
          <w:noProof/>
        </w:rPr>
        <w:pict>
          <v:shape id="_x0000_s1175" style="position:absolute;left:0;text-align:left;margin-left:0;margin-top:0;width:595.3pt;height:841.9pt;z-index:-2515056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работа, интеллектуальные марафоны, конференции и др.</w:t>
      </w:r>
    </w:p>
    <w:p w:rsidR="003D3168" w:rsidRDefault="003D3168" w:rsidP="00DF3C7A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Учебно-исследовательская и проектная деятельность обучающихсяв 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>МБОУ «СОШ с.Нижняя Саниба»-</w:t>
      </w:r>
      <w:r>
        <w:rPr>
          <w:rFonts w:ascii="Times New Roman" w:hAnsi="Times New Roman" w:cs="Times New Roman"/>
          <w:color w:val="000000"/>
          <w:sz w:val="24"/>
          <w:szCs w:val="24"/>
        </w:rPr>
        <w:t>проводится по направлениям: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исследовательское;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прикладное;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информационное;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социальное;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игровое;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творческое.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рамках каждого из направлений определяются общие принципы, виды и формы реа-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лизации учебно-исследовательской и проектной деятельности, которые могут быть допол-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нены и расширены учителем с учетом характеристики рабочей предметной программы.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ходе реализации настоящей программы могут применяться такие виды проектов (по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преобладающему виду деятельности), как: информационный, исследовательский, творче-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ский, социальный, прикладной, игровой, инновационный.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Проекты могут быть реализованы как в рамках одного предмета, так и на содержании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нескольких. Количество участников в проекте может варьироваться, так, может быть инди-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видуальный или групповой проект. Проект может быть реализован как в короткие сроки,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примеру, за один урок, так и в течение более длительного промежутка времени. В состав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участников проектной работы могут войти не только сами обучающиеся (одного или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возрастов), но и родители, и учителя.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Особое значение для развития УУД в основной школе имеет индивидуальный проект,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представляющий собой самостоятельную работу, осуществляемую обучающимся на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тяжении длительного периода, возможно, в течение всего учебного года. В ходе такой 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боты обучающийся – (автор проекта) самостоятельно или с небольшой помощью педагога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получает возможность научиться планировать и работать по плану – это один из важней-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ших не только учебных, но и социальных навыков, которым должен овладеть школьник.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организации учебно-исследовательской деятельности на урочных занятиях 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гут быть следующими: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урок-исследование, урок-лаборатория, урок – творческий отчет, урок изобретательства,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урок «Удивительное рядом», урок – рассказ об ученых, урок – защита исследовательских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проектов, урок-экспертиза, урок «Патент на открытие», урок открытых мыслей;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учебный эксперимент, который позволяет организовать освоение таких элементов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следовательской деятельности, как планирование и проведение эксперимента, обработка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его результатов;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домашнее задание исследовательского характера может сочетать в себе разнообразные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виды, причем позволяет провести учебное исследование, достаточно протяженное во вре-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организации учебно-исследовательской деятельности на внеурочных занятиях 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гут быть следующими: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исследовательская практика обучающихся;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образовательные экспедиции – походы, поездки, экскурсии с четко обозначенными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разовательными целями, программой деятельности, продуманными формами контроля.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разовательные экспедиции предусматривают активную образовательную деятельность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школьников, в том числе и исследовательского характера;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факультативные занятия, предполагающие углубленное изучение предмета, дают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большие возможности для реализации учебно-исследовательской деятельности обучаю-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щихся;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ученическое научно-исследовательское общество – форма внеурочной деятельности,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которая сочетает работу над учебными исследованиями, коллективное обсуждение проме-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жуточных и итоговых результатов, организацию круглых столов, дискуссий, дебатов,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теллектуальных игр, публичных защит, конференций и др., а также включает встречи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96</w:t>
      </w:r>
      <w:r w:rsidR="00FA2C62" w:rsidRPr="00FA2C62">
        <w:rPr>
          <w:noProof/>
        </w:rPr>
        <w:pict>
          <v:shape id="_x0000_s1176" style="position:absolute;left:0;text-align:left;margin-left:0;margin-top:0;width:595.3pt;height:841.9pt;z-index:-2515046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представителями науки и образования, экскурсии в учреждения науки и образования,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трудничество с УНИО других школ;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участие обучающихся в олимпиадах, конкурсах, конференциях, в том числе дистанци-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онных, предметных неделях, интеллектуальных марафонах предполагает выполнение 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исследований или их элементов в рамках данных мероприятий.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Среди возможных форм представления результатов проектной деятельности можно выде-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лить следующие: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макеты, модели, рабочие установки, схемы, план-карты;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постеры, презентации;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альбомы, буклеты, брошюры, книги;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реконструкции событий;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эссе, рассказы, стихи, рисунки;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результаты исследовательских экспедиций, обработки архивов и мемуаров;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документальные фильмы, мультфильмы;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выставки, игры, тематические вечера, концерты;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сценарии мероприятий;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веб-сайты, программное обеспечение, компакт-диски (или другие цифровые носители)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Результаты также могут быть представлены в ходе проведения конференций, семина-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 и круглых столов.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Описание содержания, видов и форм организации учебной деятельности по развитию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информационно-коммуникационных технологий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содержании программы развития УУД отдельное место занимает развитие компе-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тенций обучающегося в области использования информационно-коммуникационных тех-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нологий (ИКТ), в том числе владение поиском и передачей информации, презентационны-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навыками, основами информационной безопасности.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настоящее время значительно присутствие компьютерных и интернет-технологий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повседневной деятельности обучающегося, в том числе вне времени нахождения в образо-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вательной организации. В этой связи обучающийся может обладать целым рядом ИКТ-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компетентностей, полученных им вне образовательной организации. В этом контексте важ-</w:t>
      </w:r>
    </w:p>
    <w:p w:rsidR="003D3168" w:rsidRDefault="003D3168" w:rsidP="001950A1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ным направлением деятельности </w:t>
      </w:r>
      <w:r w:rsidR="00DF3C7A">
        <w:rPr>
          <w:rFonts w:ascii="Times New Roman" w:hAnsi="Times New Roman" w:cs="Times New Roman"/>
          <w:color w:val="000000"/>
          <w:sz w:val="24"/>
          <w:szCs w:val="24"/>
        </w:rPr>
        <w:t xml:space="preserve">МБОУ «СОШ с.Нижняя Саниба»- </w:t>
      </w:r>
      <w:r>
        <w:rPr>
          <w:rFonts w:ascii="Times New Roman" w:hAnsi="Times New Roman" w:cs="Times New Roman"/>
          <w:color w:val="000000"/>
          <w:sz w:val="24"/>
          <w:szCs w:val="24"/>
        </w:rPr>
        <w:t>в сфере формирования</w:t>
      </w:r>
      <w:r w:rsidR="001950A1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ИКТ-компетенций становятся поддержка и развитие обучающегося.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формы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учебной деятельности по формированию ИКТ-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компетенции обучающихся включают: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уроки по информатике и другим предметам;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факультативы;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кружки;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интегративные межпредметные проекты;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внеурочные и внешкольные активности.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Среди видов учебной деятельности, обеспечивающих формирование ИКТ-компетенции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обучающихся, можно выделить в том числе такие, как: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выполняемые на уроках, дома и в рамках внеурочной деятельности задания, предпола-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гающие использование электронных образовательных ресурсов;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создание и редактирование текстов;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и редактирование электронных таблиц;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использование средств для построения диаграмм, графиков, блок-схем, других графи-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ческих объектов;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создание и редактирование презентаций;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и редактирование графики и фото;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и редактирование видео;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музыкальных и звуковых объектов;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поиск и анализ информации в Интернете;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130" w:space="10"/>
            <w:col w:w="8810" w:space="10"/>
            <w:col w:w="94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97</w:t>
      </w:r>
      <w:r w:rsidR="00FA2C62" w:rsidRPr="00FA2C62">
        <w:rPr>
          <w:noProof/>
        </w:rPr>
        <w:pict>
          <v:shape id="_x0000_s1177" style="position:absolute;margin-left:0;margin-top:0;width:595.3pt;height:841.9pt;z-index:-25150361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19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моделирование, проектирование и управление;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математическая обработка и визуализация данных;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веб-страниц и сайтов;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сетевая коммуникация между учениками и (или) учителем.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Эффективное формирование ИКТ-компетенции обучающихся может быть обеспечено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усилиями команды учителей-предметников, согласование действий которых обеспечивает-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 в ходе регулярных рабочих совещаний по данному вопросу.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Перечень и описание основных элементов ИКТ-компетенции и инструментов их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пользования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Обращение с устройствами ИКТ</w:t>
      </w:r>
      <w:r>
        <w:rPr>
          <w:rFonts w:ascii="Times New Roman" w:hAnsi="Times New Roman" w:cs="Times New Roman"/>
          <w:color w:val="000000"/>
          <w:sz w:val="24"/>
          <w:szCs w:val="24"/>
        </w:rPr>
        <w:t>. Соединение устройств ИКТ (блоки компьютера,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устройства сетей, принтер, проектор, сканер, измерительные устройства и т. д.) с использо-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ванием проводных и беспроводных технологий; включение и выключение устройств ИКТ;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получение информации о характеристиках компьютера; осуществление информационного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подключения к локальной сети и глобальной сети Интернет; выполнение базовых операций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основными элементами пользовательского интерфейса: работа с меню, запуск приклад-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программ, обращение за справкой; вход в информационную среду образовательной 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ганизации, в том числе через Интернет, размещение в информационной среде различных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информационных объектов; оценивание числовых параметров информационных процессов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(объем памяти, необходимой для хранения информации; скорость передачи информации,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пропускная способность выбранного канала и пр.); вывод информации на бумагу, работа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расходными материалами; соблюдение требований к организации компьютерного рабочего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места, техника безопасности, гигиены, эргономики и ресурсосбережения при работе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устройствами ИКТ.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Фиксация и обработка изображений и звуков.</w:t>
      </w:r>
      <w:r>
        <w:rPr>
          <w:rFonts w:ascii="Times New Roman" w:hAnsi="Times New Roman" w:cs="Times New Roman"/>
          <w:color w:val="000000"/>
          <w:sz w:val="24"/>
          <w:szCs w:val="24"/>
        </w:rPr>
        <w:t>Выбор технических средств ИКТ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фиксации изображений и звуков в соответствии с поставленной целью; осуществление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фиксации изображений и звуков в ходе процесса обсуждения, проведения эксперимента,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природного процесса, фиксации хода и результатов проектной деятельности; создание 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зентаций на основе цифровых фотографий; осуществление видеосъемки и монтажа отсня-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того материала с использованием возможностей специальных компьютерных инструмен-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тов; осуществление обработки цифровых фотографий с использованием возможностей спе-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циальных компьютерных инструментов; осуществление обработки цифровых звукозаписей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использованием возможностей специальных компьютерных инструментов; понимание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учет смысла и содержания деятельности при организации фиксации, выделение для фикса-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отдельных элементов объектов и процессов, обеспечение качества фиксации суще-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ственных элементов.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Поиск и организация хранения информации</w:t>
      </w:r>
      <w:r>
        <w:rPr>
          <w:rFonts w:ascii="Times New Roman" w:hAnsi="Times New Roman" w:cs="Times New Roman"/>
          <w:color w:val="000000"/>
          <w:sz w:val="24"/>
          <w:szCs w:val="24"/>
        </w:rPr>
        <w:t>. Использование приемов поиска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формации на персональном компьютере, в информационной среде организации и в образо-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вательном пространстве; использование различных приемов поиска информации в сети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тернет (поисковые системы, справочные разделы, предметные рубрики); осуществление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поиска информации в сети Интернет с использованием простых запросов (по одному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знаку); построение запросов для поиска информации с использованием логических опера-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ций и анализ результатов поиска; сохранение для индивидуального использования найден-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в сети Интернет информационных объектов и ссылок на них; использование различ-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библиотечных, в том числе электронных, каталогов для поиска необходимых книг;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 информации в различных базах данных, создание и заполнение баз данных, в частно-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сти, использование различных определителей; формирование собственного информацион-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пространства: создание системы папок и размещение в них нужных информационных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источников, размещение информации в сети Интернет.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письменных сообщений.</w:t>
      </w:r>
      <w:r>
        <w:rPr>
          <w:rFonts w:ascii="Times New Roman" w:hAnsi="Times New Roman" w:cs="Times New Roman"/>
          <w:color w:val="000000"/>
          <w:sz w:val="24"/>
          <w:szCs w:val="24"/>
        </w:rPr>
        <w:t>Создание текстовых документов на русском, род-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 и иностранном языках посредством квалифицированного клавиатурного письма с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пользованием базовых средств текстовых редакторов; осуществление редактирования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98</w:t>
      </w:r>
      <w:r w:rsidR="00FA2C62" w:rsidRPr="00FA2C62">
        <w:rPr>
          <w:noProof/>
        </w:rPr>
        <w:pict>
          <v:shape id="_x0000_s1178" style="position:absolute;left:0;text-align:left;margin-left:0;margin-top:0;width:595.3pt;height:841.9pt;z-index:-2515025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структурирования текста в соответствии с его смыслом средствами текстового редактора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(выделение, перемещение и удаление фрагментов текста; создание текстов с повторяющи-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мися фрагментами; создание таблиц и списков; осуществление орфографического контроля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текстовом документе с помощью средств текстового процессора); оформление текста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соответствии с заданными требованиями к шрифту, его начертанию, размеру и цвету, к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равниванию текста; установка параметров страницы документа; форматирование символов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абзацев; вставка колонтитулов и номеров страниц; вставка в документ формул, таблиц,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списков, изображений; участие в коллективном создании текстового документа; создание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гипертекстовых документов; сканирование текста и осуществление распознавания скани-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рованного текста; использование ссылок и цитирование источников при создании на их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нове собственных информационных объектов.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графических объектов.</w:t>
      </w:r>
      <w:r>
        <w:rPr>
          <w:rFonts w:ascii="Times New Roman" w:hAnsi="Times New Roman" w:cs="Times New Roman"/>
          <w:color w:val="000000"/>
          <w:sz w:val="24"/>
          <w:szCs w:val="24"/>
        </w:rPr>
        <w:t>Создание и редактирование изображений с помо-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щью инструментов графического редактора; создание графических объектов с повторяю-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щимися и(или) преобразованными фрагментами; создание графических объектов проведе-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нием рукой произвольных линий с использованием специализированных компьютерных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инструментов и устройств; создание различных геометрических объектов и чертежей с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пользованием возможностей специальных компьютерных инструментов; создание диа-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грамм различных видов (алгоритмических, концептуальных, классификационных, органи-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зационных, родства и др.) в соответствии с решаемыми задачами; создание движущихся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изображений с использованием возможностей специальных компьютерных инструментов;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объектов трехмерной графики.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музыкальных и звуковых объектов</w:t>
      </w:r>
      <w:r>
        <w:rPr>
          <w:rFonts w:ascii="Times New Roman" w:hAnsi="Times New Roman" w:cs="Times New Roman"/>
          <w:color w:val="000000"/>
          <w:sz w:val="24"/>
          <w:szCs w:val="24"/>
        </w:rPr>
        <w:t>. Использование звуковых и музыкаль-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редакторов; использование клавишных и кинестетических синтезаторов; использова-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программ звукозаписи и микрофонов; запись звуковых файлов с различным качеством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звучания (глубиной кодирования и частотой дискретизации).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15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Восприятие, использование и создание гипертекстовых и мультимедийных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формационных объектов</w:t>
      </w:r>
      <w:r>
        <w:rPr>
          <w:rFonts w:ascii="Times New Roman" w:hAnsi="Times New Roman" w:cs="Times New Roman"/>
          <w:color w:val="000000"/>
          <w:sz w:val="24"/>
          <w:szCs w:val="24"/>
        </w:rPr>
        <w:t>. «Чтение» таблиц, графиков, диаграмм, схем и т. д., самостоя-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тельное перекодирование информации из одной знаковой системы в другую; использование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восприятии сообщений содержащихся в них внутренних и внешних ссылок; формули-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рование вопросов к сообщению, создание краткого описания сообщения; цитирование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фрагментов сообщений; использование при восприятии сообщений различных инструмен-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 поиска, справочных источников (включая двуязычные); проведение деконструкции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общений, выделение в них структуры, элементов и фрагментов; работа с особыми видами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сообщений: диаграммами (алгоритмические, концептуальные, классификационные, органи-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зационные, родства и др.), картами и спутниковыми фотографиями, в том числе в системах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глобального позиционирования; избирательное отношение к информации в окружающем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информационном пространстве, отказ от потребления ненужной информации; проектиро-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вание дизайна сообщения в соответствии с задачами; создание на заданную тему мульти-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медийной презентации с гиперссылками, слайды которой содержат тексты, звуки, графиче-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ские изображения; организация сообщения в виде линейного или включающего ссылки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представления для самостоятельного просмотра через браузер; оценивание размеров фай-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лов, подготовленных с использованием различных устройств ввода информации в задан-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 интервал времени (клавиатура, сканер, микрофон, фотокамера, видеокамера); исполь-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зование программ-архиваторов.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Анализ информации, математическая обработка данных в исследовании</w:t>
      </w:r>
      <w:r>
        <w:rPr>
          <w:rFonts w:ascii="Times New Roman" w:hAnsi="Times New Roman" w:cs="Times New Roman"/>
          <w:color w:val="000000"/>
          <w:sz w:val="24"/>
          <w:szCs w:val="24"/>
        </w:rPr>
        <w:t>. Прове-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дение естественнонаучных и социальных измерений, ввод результатов измерений и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цифровых данных и их обработка, в том числе статистически и с помощью визуализации;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проведение экспериментов и исследований в виртуальных лабораториях по естественным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наукам, математике и информатике; анализ результатов своей деятельности и затрачивае-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мых ресурсов.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Моделирование, проектирование и управление</w:t>
      </w:r>
      <w:r>
        <w:rPr>
          <w:rFonts w:ascii="Times New Roman" w:hAnsi="Times New Roman" w:cs="Times New Roman"/>
          <w:color w:val="000000"/>
          <w:sz w:val="24"/>
          <w:szCs w:val="24"/>
        </w:rPr>
        <w:t>.Построение с помощью компьютер-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инструментов разнообразных информационных структур для описания объектов;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96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99</w:t>
      </w:r>
      <w:r w:rsidR="00FA2C62" w:rsidRPr="00FA2C62">
        <w:rPr>
          <w:noProof/>
        </w:rPr>
        <w:pict>
          <v:shape id="_x0000_s1179" style="position:absolute;left:0;text-align:left;margin-left:0;margin-top:0;width:595.3pt;height:841.9pt;z-index:-25150156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математических моделей изучаемых объектов и процессов; разработка алгорит-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мов по управлению учебным исполнителем; конструирование и моделирование с использо-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ванием материальных конструкторов с компьютерным управлением и обратной связью;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моделирование с использованием виртуальных конструкторов; моделирование с использо-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ванием средств программирования; проектирование виртуальных и реальных объектов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процессов, использование системы автоматизированного проектирования.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Коммуникация и социальное взаимодействие</w:t>
      </w:r>
      <w:r>
        <w:rPr>
          <w:rFonts w:ascii="Times New Roman" w:hAnsi="Times New Roman" w:cs="Times New Roman"/>
          <w:color w:val="000000"/>
          <w:sz w:val="24"/>
          <w:szCs w:val="24"/>
        </w:rPr>
        <w:t>.Осуществление образовательного вза-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имодействия в информационном пространстве образовательной организации (получение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выполнение заданий, получение комментариев, совершенствование своей работы, форми-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рование портфолио); использование возможностей электронной почты для информацион-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обмена; ведение личного дневника (блога) с использованием возможностей Интерне-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та; работа в группе над сообщением; участие в форумах в социальных образовательных 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тях; выступления перед аудиторией в целях представления ей результатов своей работы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помощью средств ИКТ; соблюдение норм информационной культуры, этики и права; ува-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жительное отношение к частной информации и информационным правам других людей.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Информационная безопасность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>.Осуществление защиты информации от компьютер-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вирусов с помощью антивирусных программ; соблюдение правил безопасного поведе-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в Интернете; использование полезных ресурсов Интернета и отказ от использования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ресурсов, содержание которых несовместимо с задачами воспитания и образования или 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желательно.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формирования и развития компетентности обучающихся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области ИКТ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Представленные планируемые результаты развития компетентности обучающихся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области использования ИКТ учитывают существующие знания и компетенции, полученные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обучающимися вне образовательной организации. Вместе с тем планируемые результаты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могут быть адаптированы и под обучающихся, кому требуется более полное сопровожде-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в сфере формирования ИКТ-компетенций.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направления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«Обращение с устройствами ИКТ»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качестве основных пла-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нируемых результатов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осуществлять информационное подключение к локальной сети и глобальной сети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тернет;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получать информацию о характеристиках компьютера;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числовые параметры информационных процессов (объем памяти, необходи-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мой для хранения информации; скорость передачи информации, пропускную способность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выбранного канала и пр.);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соединять устройства ИКТ (блоки компьютера, устройства сетей, принтер, проектор,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сканер, измерительные устройства и т. д.) с использованием проводных и беспроводных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входить в информационную среду образовательной организации, в том числе через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сеть Интернет, размещать в информационной среде различные информационные объекты;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требования техники безопасности, гигиены, эргономики и ресурсосбереже-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при работе с устройствами ИКТ.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направления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«Фиксация и обработка изображений и звуков»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качестве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основных планируемых результатов возможен, но не ограничивается следующим, список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того, что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создавать презентации на основе цифровых фотографий;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обработку цифровых фотографий с использованием возможностей специ-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альных компьютерных инструментов;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обработку цифровых звукозаписей с использованием возможностей специ-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альных компьютерных инструментов;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осуществлять видеосъемку и проводить монтаж отснятого материала с использованием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100</w:t>
      </w:r>
      <w:r w:rsidR="00FA2C62" w:rsidRPr="00FA2C62">
        <w:rPr>
          <w:noProof/>
        </w:rPr>
        <w:pict>
          <v:shape id="_x0000_s1180" style="position:absolute;left:0;text-align:left;margin-left:0;margin-top:0;width:595.3pt;height:841.9pt;z-index:-25150054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возможностей специальных компьютерных инструментов.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направления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«Поиск и организация хранения информации»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качестве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новных планируемых результатов возможен, но не ограничивается следующим, список 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го, что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различные приемы поиска информации в сети Интернет (поисковые 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стемы, справочные разделы, предметные рубрики);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строить запросы для поиска информации с использованием логических операций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анализировать результаты поиска;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различные библиотечные, в том числе электронные, каталоги для поиска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необходимых книг;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искать информацию в различных базах данных, создавать и заполнять базы данных,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частности, использовать различные определители;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сохранять для индивидуального использования найденные в сети Интернет информа-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ционные объекты и ссылки на них.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направления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«Создание письменных сообщений»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качестве основных пла-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нируемых результатов возможен, но не ограничивается следующим, список того, что обу-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осуществлять редактирование и структурирование текста в соответствии с его смыслом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средствами текстового редактора;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форматировать текстовые документы (установка параметров страницы документа;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форматирование символов и абзацев; вставка колонтитулов и номеров страниц);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вставлять в документ формулы, таблицы, списки, изображения;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участвовать в коллективном создании текстового документа;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создавать гипертекстовые документы.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рамках направления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«Создание графических объектов»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качестве основных пла-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нируемых результатов возможен, но не ограничивается следующим, список того, что обу-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создавать и редактировать изображения с помощью инструментов графического редак-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тора;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создавать различные геометрические объекты и чертежи с использованием возможно-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стей специальных компьютерных инструментов;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создавать диаграммы различных видов (алгоритмические, концептуальные, классифи-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кационные, организационные, родства и др.) в соответствии с решаемыми задачами.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направления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«Создание музыкальных и звуковых объектов»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качестве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основных планируемых результатов возможен, но не ограничивается следующим, список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того, что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записывать звуковые файлы с различным качеством звучания (глубиной кодирования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частотой дискретизации);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музыкальные редакторы, клавишные и кинетические синтезаторы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решения творческих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направления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«Восприятие, использование и создание гипертекстовых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мультимедийных информационных объектов»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качестве основных планируемых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зультатов возможен, но не ограничивается следующим, список того, что обучающийся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создавать на заданную тему мультимедийную презентацию с гиперссылками, слайды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которой содержат тексты, звуки, графические изображения;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работать с особыми видами сообщений: диаграммами (алгоритмические, концептуаль-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ные, классификационные, организационные, родства и др.), картами (географические, хро-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нологические) и спутниковыми фотографиями, в том числе в системах глобального пози-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ционирования;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оценивать размеры файлов, подготовленных с использованием различных устройств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ввода информации в заданный интервал времени (клавиатура, сканер, микрофон, фотока-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101</w:t>
      </w:r>
      <w:r w:rsidR="00FA2C62" w:rsidRPr="00FA2C62">
        <w:rPr>
          <w:noProof/>
        </w:rPr>
        <w:pict>
          <v:shape id="_x0000_s1181" style="position:absolute;left:0;text-align:left;margin-left:0;margin-top:0;width:595.3pt;height:841.9pt;z-index:-2514995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мера, видеокамера);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программы-архиваторы.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рамках направления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«Анализ информации, математическая обработка данных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исследовании»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качестве основных планируемых результатов возможен, но не ограничи-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вается следующим, список того, что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простые эксперименты и исследования в виртуальных лабораториях;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вводить результаты измерений и другие цифровые данные для их обработки, в том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числе статистической и визуализации;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эксперименты и исследования в виртуальных лабораториях по естествен-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ным наукам, математике и информатике.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направления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«Моделирование, проектирование и управление»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качестве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основных планируемых результатов возможен, но не ограничивается следующим, список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того, что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строить с помощью компьютерных инструментов разнообразные информационные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структуры для описания объектов;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конструировать и моделировать с использованием материальных конструкторов с ком-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пьютерным управлением и обратной связью (робототехника);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моделировать с использованием виртуальных конструкторов;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моделировать с использованием средств программирования.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рамках направления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«Коммуникация и социальное взаимодействие»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качестве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основных планируемых результатов возможен, но не ограничивается следующим, список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того, что обучающийся сможет: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осуществлять образовательное взаимодействие в информационном пространстве 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зовательной организации (получение и выполнение заданий, получение комментариев,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вершенствование своей работы, формирование портфолио);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возможности электронной почты, интернет-мессенджеров и социальных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сетей для обучения;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вести личный дневник (блог) с использованием возможностей сети Интернет;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соблюдать нормы информационной культуры, этики и права; с уважением относиться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частной информации и информационным правам других людей;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осуществлять защиту от троянских вирусов, фишинговых атак, информации от компь-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ютерных вирусов с помощью антивирусных программ;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соблюдать правила безопасного поведения в сети Интернет;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различать безопасные ресурсы сети Интернет и ресурсы, содержание которых несовме-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стимо с задачами воспитания и образования или нежелательно.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Виды взаимодействия с учебными, научными и социальными организациями, формы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привлечения консультантов, экспертов и научных руководителей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привлечения консультантов, экспертов и научных руководителей могут строиться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основе договорных отношений, отношений взаимовыгодного сотрудничества. Такие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могут в себя включать, но не ограничиваться следующим: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договор с вузом о взаимовыгодном сотрудничестве (привлечение научных сотрудни-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ков, преподавателей университетов в качестве экспертов, консультантов, научных руково-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дителей в обмен на предоставление возможности прохождения практики студентам или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возможности проведения исследований на базе организации);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договор о сотрудничестве может основываться на оплате услуг экспертов, консультан-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тов, научных руководителей;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экспертная, научная и консультационная поддержка может осуществляться в рамках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сетевого взаимодействия общеобразовательных организаций;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консультационная, экспертная, научная поддержка может осуществляться в рамках 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ганизации повышения квалификации на базе стажировочных площадок (школ), применяю-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 современные образовательные технологии, имеющих высокие образовательные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102</w:t>
      </w:r>
      <w:r w:rsidR="00FA2C62" w:rsidRPr="00FA2C62">
        <w:rPr>
          <w:noProof/>
        </w:rPr>
        <w:pict>
          <v:shape id="_x0000_s1182" style="position:absolute;left:0;text-align:left;margin-left:0;margin-top:0;width:595.3pt;height:841.9pt;z-index:-2514984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зультаты обучающихся, реализующих эффективные модели финансово-экономического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управления.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Взаимодействие с учебными, научными и социальными организациями может вклю-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чать проведение: единовременного или регулярного научного семинара; научно-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практической конференции; консультаций; круглых столов; вебинаров; мастер-классов,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тренингов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Приведенные списки направлений и форм взаимодействия носят рекомендательный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 и могут быть скорректированы и дополнены образовательной организацией с уче-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том конкретных особенностей и текущей ситуации.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Описание условий, обеспечивающих развитие УУД у обучающихся,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Условия реализации основной образовательной программы, в том числе программы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УУД, должны обеспечить участникам овладение ключевыми компетенциями, включая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опыта проектно-исследовательской деятельности и ИКТ-компетенций.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Требования к условиям включают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владение представлениями о возрастных особенностях обучающихся начальной,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новной и старшей школы;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наличие курсов повышения квалификации, посвященных ФГОС;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участие в разработке собственной программы по формированию УУД или участие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семинаре, посвященном особенностям формирования УУД;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способность строить образовательный процесс в рамках учебного предмета в соот-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ветствии с особенностями формирования конкретных УУД;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УУД в рамках проектной, исследовательской деятельностей;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характер взаимодействия педагога и обучающегося не противоречит представлениям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 условиях формирования УУД;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владение навыками формирующего оценивания;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умение применять диагностический инструментарий для оценки качества формиро-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 УУД как в рамках предметной, так и внепредметной деятельности.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Методика и инструментарий мониторинга успешности освоения и применения обу-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чающимися УУД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процессе реализации мониторинга успешности освоения и применения УУД учитывают-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 следующие этапы освоения УУД: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универсальное учебное действие не сформировано (школьник может выполнить лишь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отдельные операции, может только копировать действия учителя, не планирует и не 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тролирует своих действий, подменяет учебную задачу задачей буквального заучивания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воспроизведения);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учебное действие может быть выполнено в сотрудничестве с педагогом, тьютором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(требуются разъяснения для установления связи отдельных операций и условий задачи,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ученик может выполнять действия по уже усвоенному алгоритму);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неадекватный перенос учебных действий на новые виды задач (при изменении условий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задачи не может самостоятельно внести коррективы в действия);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адекватный перенос учебных действий (самостоятельное обнаружение учеником несо-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ответствия между условиями задачами и имеющимися способами ее решения и правильное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изменение способа в сотрудничестве с учителем);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самостоятельное построение учебных целей (самостоятельное построение новых учеб-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действий на основе развернутого, тщательного анализа условий задачи и ранее усвоен-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способов действия);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обобщение учебных действий на основе выявления общих принципов.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Система оценки УУД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быть: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уровневой (определяются уровни владения УУД);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позиционной – не только учителя производят оценивание, оценка формируется на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103</w:t>
      </w:r>
      <w:r w:rsidR="00FA2C62" w:rsidRPr="00FA2C62">
        <w:rPr>
          <w:noProof/>
        </w:rPr>
        <w:pict>
          <v:shape id="_x0000_s1183" style="position:absolute;left:0;text-align:left;margin-left:0;margin-top:0;width:595.3pt;height:841.9pt;z-index:-25149747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104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422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нове рефлексивных отчетов разных участников образовательного процесса: родителей,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76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представителей общественности, принимающей участие в отдельном проекте или виде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75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социальной практики, сверстников, самого обучающегося – в результате появляется неко-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76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торая карта самооценивания и позиционного внешнего оценивания.</w:t>
      </w:r>
    </w:p>
    <w:p w:rsidR="004D6B9B" w:rsidRDefault="00275C5B" w:rsidP="004D6B9B">
      <w:pPr>
        <w:widowControl w:val="0"/>
        <w:autoSpaceDE w:val="0"/>
        <w:autoSpaceDN w:val="0"/>
        <w:adjustRightInd w:val="0"/>
        <w:spacing w:after="0" w:line="276" w:lineRule="exact"/>
        <w:ind w:left="1843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деятельности МБОУ «СОШ с.Нижняя Саниба»</w:t>
      </w:r>
      <w:r w:rsidR="003D3168">
        <w:rPr>
          <w:rFonts w:ascii="Times New Roman" w:hAnsi="Times New Roman" w:cs="Times New Roman"/>
          <w:color w:val="000000"/>
          <w:sz w:val="24"/>
          <w:szCs w:val="24"/>
        </w:rPr>
        <w:t xml:space="preserve"> » по формированию и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азвитию </w:t>
      </w:r>
    </w:p>
    <w:p w:rsidR="003D3168" w:rsidRDefault="00275C5B" w:rsidP="004D6B9B">
      <w:pPr>
        <w:widowControl w:val="0"/>
        <w:autoSpaceDE w:val="0"/>
        <w:autoSpaceDN w:val="0"/>
        <w:adjustRightInd w:val="0"/>
        <w:spacing w:after="0" w:line="276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УУД прово</w:t>
      </w:r>
      <w:r w:rsidR="003D3168">
        <w:rPr>
          <w:rFonts w:ascii="Times New Roman" w:hAnsi="Times New Roman" w:cs="Times New Roman"/>
          <w:color w:val="000000"/>
          <w:sz w:val="24"/>
          <w:szCs w:val="24"/>
        </w:rPr>
        <w:t>дится в большинстве случае независимо (по результата</w:t>
      </w:r>
      <w:r>
        <w:rPr>
          <w:rFonts w:ascii="Times New Roman" w:hAnsi="Times New Roman" w:cs="Times New Roman"/>
          <w:color w:val="000000"/>
          <w:sz w:val="24"/>
          <w:szCs w:val="24"/>
        </w:rPr>
        <w:t>м мониторинговых работ и иследо</w:t>
      </w:r>
      <w:r w:rsidR="003D3168">
        <w:rPr>
          <w:rFonts w:ascii="Times New Roman" w:hAnsi="Times New Roman" w:cs="Times New Roman"/>
          <w:color w:val="000000"/>
          <w:sz w:val="24"/>
          <w:szCs w:val="24"/>
        </w:rPr>
        <w:t>ваний) у обучающихся, может учитывать работу по обеспечению кадровых, методических,материально-технических условий.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90" w:lineRule="exact"/>
        <w:ind w:left="1418" w:firstLine="464"/>
        <w:rPr>
          <w:rFonts w:ascii="Times New Roman" w:hAnsi="Times New Roman" w:cs="Times New Roman"/>
          <w:sz w:val="24"/>
          <w:szCs w:val="24"/>
        </w:rPr>
      </w:pP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65" w:lineRule="exact"/>
        <w:ind w:left="1418" w:firstLine="46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 Примерные программы учебных предметов, курсов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76" w:lineRule="exact"/>
        <w:ind w:left="1418" w:firstLine="46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2.2.1 Общие положения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81" w:lineRule="exact"/>
        <w:ind w:left="1418" w:firstLine="464"/>
        <w:rPr>
          <w:rFonts w:ascii="Times New Roman" w:hAnsi="Times New Roman" w:cs="Times New Roman"/>
          <w:sz w:val="24"/>
          <w:szCs w:val="24"/>
        </w:rPr>
      </w:pPr>
    </w:p>
    <w:p w:rsidR="003D3168" w:rsidRDefault="001950A1" w:rsidP="004D6B9B">
      <w:pPr>
        <w:widowControl w:val="0"/>
        <w:autoSpaceDE w:val="0"/>
        <w:autoSpaceDN w:val="0"/>
        <w:adjustRightInd w:val="0"/>
        <w:spacing w:after="0" w:line="265" w:lineRule="exact"/>
        <w:ind w:left="1843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3D3168">
        <w:rPr>
          <w:rFonts w:ascii="Times New Roman" w:hAnsi="Times New Roman" w:cs="Times New Roman"/>
          <w:color w:val="000000"/>
          <w:sz w:val="24"/>
          <w:szCs w:val="24"/>
        </w:rPr>
        <w:t xml:space="preserve">Рабочие программы учебных предметов, реализуемых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МБОУ «СОШ с.Нижняя Саниба»-                          </w:t>
      </w:r>
      <w:r w:rsidR="003D31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6B9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3D3168">
        <w:rPr>
          <w:rFonts w:ascii="Times New Roman" w:hAnsi="Times New Roman" w:cs="Times New Roman"/>
          <w:color w:val="000000"/>
          <w:sz w:val="24"/>
          <w:szCs w:val="24"/>
        </w:rPr>
        <w:t>на уровне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3168">
        <w:rPr>
          <w:rFonts w:ascii="Times New Roman" w:hAnsi="Times New Roman" w:cs="Times New Roman"/>
          <w:color w:val="000000"/>
          <w:sz w:val="24"/>
          <w:szCs w:val="24"/>
        </w:rPr>
        <w:t>основного общего образования составлены в соответствии с требованиями</w:t>
      </w:r>
      <w:r w:rsidR="00CE2C09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3D3168">
        <w:rPr>
          <w:rFonts w:ascii="Times New Roman" w:hAnsi="Times New Roman" w:cs="Times New Roman"/>
          <w:color w:val="000000"/>
          <w:sz w:val="24"/>
          <w:szCs w:val="24"/>
        </w:rPr>
        <w:t xml:space="preserve"> к результатам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3168">
        <w:rPr>
          <w:rFonts w:ascii="Times New Roman" w:hAnsi="Times New Roman" w:cs="Times New Roman"/>
          <w:color w:val="000000"/>
          <w:sz w:val="24"/>
          <w:szCs w:val="24"/>
        </w:rPr>
        <w:t>основного общего образования, утвержденными ФГОС ООО.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75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Программы разработаны с учетом актуальных задач воспитания, обучения и развития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75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обучающихся, их возрастных и иных особенностей, а также условий, необходимых для раз-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76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вития их личностных и познавательных качеств.</w:t>
      </w:r>
    </w:p>
    <w:p w:rsidR="004D6B9B" w:rsidRPr="004D6B9B" w:rsidRDefault="004D6B9B" w:rsidP="004D6B9B">
      <w:pPr>
        <w:widowControl w:val="0"/>
        <w:autoSpaceDE w:val="0"/>
        <w:autoSpaceDN w:val="0"/>
        <w:adjustRightInd w:val="0"/>
        <w:spacing w:after="0" w:line="256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 w:rsidRPr="004D6B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Рабочие программы</w:t>
      </w:r>
      <w:r w:rsidRPr="004D6B9B">
        <w:rPr>
          <w:rFonts w:ascii="Times New Roman" w:hAnsi="Times New Roman" w:cs="Times New Roman"/>
          <w:color w:val="000000"/>
          <w:sz w:val="24"/>
          <w:szCs w:val="24"/>
        </w:rPr>
        <w:t xml:space="preserve"> по учебным предметам включают:</w:t>
      </w:r>
    </w:p>
    <w:p w:rsidR="004D6B9B" w:rsidRPr="004D6B9B" w:rsidRDefault="004D6B9B" w:rsidP="004D6B9B">
      <w:pPr>
        <w:widowControl w:val="0"/>
        <w:autoSpaceDE w:val="0"/>
        <w:autoSpaceDN w:val="0"/>
        <w:adjustRightInd w:val="0"/>
        <w:spacing w:after="0" w:line="260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 w:rsidRPr="004D6B9B">
        <w:rPr>
          <w:rFonts w:ascii="Times New Roman" w:hAnsi="Times New Roman" w:cs="Times New Roman"/>
          <w:color w:val="000000"/>
          <w:sz w:val="24"/>
          <w:szCs w:val="24"/>
        </w:rPr>
        <w:t>1) пояснительную записку, в которой конкретизируются общие цели основного                                                      общего образования  с учѐтом специфики учебного предмета;</w:t>
      </w:r>
    </w:p>
    <w:p w:rsidR="004D6B9B" w:rsidRPr="004D6B9B" w:rsidRDefault="004D6B9B" w:rsidP="004D6B9B">
      <w:pPr>
        <w:widowControl w:val="0"/>
        <w:autoSpaceDE w:val="0"/>
        <w:autoSpaceDN w:val="0"/>
        <w:adjustRightInd w:val="0"/>
        <w:spacing w:after="0" w:line="336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 w:rsidRPr="004D6B9B">
        <w:rPr>
          <w:rFonts w:ascii="Times New Roman" w:hAnsi="Times New Roman" w:cs="Times New Roman"/>
          <w:color w:val="000000"/>
          <w:sz w:val="24"/>
          <w:szCs w:val="24"/>
        </w:rPr>
        <w:t>2) общую характеристику учебного предмета, курса;</w:t>
      </w:r>
    </w:p>
    <w:p w:rsidR="004D6B9B" w:rsidRPr="004D6B9B" w:rsidRDefault="004D6B9B" w:rsidP="004D6B9B">
      <w:pPr>
        <w:widowControl w:val="0"/>
        <w:autoSpaceDE w:val="0"/>
        <w:autoSpaceDN w:val="0"/>
        <w:adjustRightInd w:val="0"/>
        <w:spacing w:after="0" w:line="336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 w:rsidRPr="004D6B9B">
        <w:rPr>
          <w:rFonts w:ascii="Times New Roman" w:hAnsi="Times New Roman" w:cs="Times New Roman"/>
          <w:color w:val="000000"/>
          <w:sz w:val="24"/>
          <w:szCs w:val="24"/>
        </w:rPr>
        <w:t>3) описание места учебного предмета, курса в учебном плане;</w:t>
      </w:r>
    </w:p>
    <w:p w:rsidR="004D6B9B" w:rsidRPr="004D6B9B" w:rsidRDefault="004D6B9B" w:rsidP="004D6B9B">
      <w:pPr>
        <w:widowControl w:val="0"/>
        <w:autoSpaceDE w:val="0"/>
        <w:autoSpaceDN w:val="0"/>
        <w:adjustRightInd w:val="0"/>
        <w:spacing w:after="0" w:line="332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 w:rsidRPr="004D6B9B">
        <w:rPr>
          <w:rFonts w:ascii="Times New Roman" w:hAnsi="Times New Roman" w:cs="Times New Roman"/>
          <w:color w:val="000000"/>
          <w:sz w:val="24"/>
          <w:szCs w:val="24"/>
        </w:rPr>
        <w:t>4) личностные, метапредметные и предметные результаты освоения конкретного учебного предмета, курса;</w:t>
      </w:r>
    </w:p>
    <w:p w:rsidR="004D6B9B" w:rsidRPr="004D6B9B" w:rsidRDefault="004D6B9B" w:rsidP="004D6B9B">
      <w:pPr>
        <w:widowControl w:val="0"/>
        <w:autoSpaceDE w:val="0"/>
        <w:autoSpaceDN w:val="0"/>
        <w:adjustRightInd w:val="0"/>
        <w:spacing w:after="0" w:line="336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 w:rsidRPr="004D6B9B">
        <w:rPr>
          <w:rFonts w:ascii="Times New Roman" w:hAnsi="Times New Roman" w:cs="Times New Roman"/>
          <w:color w:val="000000"/>
          <w:sz w:val="24"/>
          <w:szCs w:val="24"/>
        </w:rPr>
        <w:t>5) содержание учебного предмета, курса;</w:t>
      </w:r>
    </w:p>
    <w:p w:rsidR="004D6B9B" w:rsidRPr="004D6B9B" w:rsidRDefault="004D6B9B" w:rsidP="004D6B9B">
      <w:pPr>
        <w:widowControl w:val="0"/>
        <w:autoSpaceDE w:val="0"/>
        <w:autoSpaceDN w:val="0"/>
        <w:adjustRightInd w:val="0"/>
        <w:spacing w:after="0" w:line="335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 w:rsidRPr="004D6B9B">
        <w:rPr>
          <w:rFonts w:ascii="Times New Roman" w:hAnsi="Times New Roman" w:cs="Times New Roman"/>
          <w:color w:val="000000"/>
          <w:sz w:val="24"/>
          <w:szCs w:val="24"/>
        </w:rPr>
        <w:t>6) тематическое планирование с определением основных видов учебной деятельности;</w:t>
      </w:r>
    </w:p>
    <w:p w:rsidR="004D6B9B" w:rsidRPr="004D6B9B" w:rsidRDefault="004D6B9B" w:rsidP="004D6B9B">
      <w:pPr>
        <w:widowControl w:val="0"/>
        <w:autoSpaceDE w:val="0"/>
        <w:autoSpaceDN w:val="0"/>
        <w:adjustRightInd w:val="0"/>
        <w:spacing w:after="0" w:line="336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 w:rsidRPr="004D6B9B">
        <w:rPr>
          <w:rFonts w:ascii="Times New Roman" w:hAnsi="Times New Roman" w:cs="Times New Roman"/>
          <w:color w:val="000000"/>
          <w:sz w:val="24"/>
          <w:szCs w:val="24"/>
        </w:rPr>
        <w:t>7) описание учебно-методического и материально-технического обеспечения образовательного процесса;</w:t>
      </w:r>
    </w:p>
    <w:p w:rsidR="004D6B9B" w:rsidRPr="004D6B9B" w:rsidRDefault="004D6B9B" w:rsidP="004D6B9B">
      <w:pPr>
        <w:widowControl w:val="0"/>
        <w:autoSpaceDE w:val="0"/>
        <w:autoSpaceDN w:val="0"/>
        <w:adjustRightInd w:val="0"/>
        <w:spacing w:after="0" w:line="340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 w:rsidRPr="004D6B9B">
        <w:rPr>
          <w:rFonts w:ascii="Times New Roman" w:hAnsi="Times New Roman" w:cs="Times New Roman"/>
          <w:color w:val="000000"/>
          <w:sz w:val="24"/>
          <w:szCs w:val="24"/>
        </w:rPr>
        <w:t>8) планируемые результаты изучения учебного предмета, курса.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76" w:lineRule="exact"/>
        <w:ind w:left="1418" w:firstLine="464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Курсивом в примерных программах учебных предметов выделены элементы содержа-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75" w:lineRule="exact"/>
        <w:ind w:left="1418" w:firstLine="464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ния, относящиеся к результатам, которым учащиеся «получат возможность научиться».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75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данном разделе настоящей основной образовательной программы основного общего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76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 приводится основное содержание курсов по всем обязательным предметам на</w:t>
      </w:r>
    </w:p>
    <w:p w:rsidR="003D3168" w:rsidRDefault="003D3168" w:rsidP="004D6B9B">
      <w:pPr>
        <w:widowControl w:val="0"/>
        <w:autoSpaceDE w:val="0"/>
        <w:autoSpaceDN w:val="0"/>
        <w:adjustRightInd w:val="0"/>
        <w:spacing w:after="0" w:line="275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ступени основного общего образования, которое должно быть в полном объеме отражено в</w:t>
      </w:r>
    </w:p>
    <w:p w:rsidR="00275C5B" w:rsidRDefault="003D3168" w:rsidP="004D6B9B">
      <w:pPr>
        <w:widowControl w:val="0"/>
        <w:autoSpaceDE w:val="0"/>
        <w:autoSpaceDN w:val="0"/>
        <w:adjustRightInd w:val="0"/>
        <w:spacing w:after="0" w:line="265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соответствующих разделах рабочих программ учебных предметов.</w:t>
      </w:r>
      <w:r w:rsidR="00275C5B" w:rsidRPr="00275C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D6B9B" w:rsidRDefault="00275C5B" w:rsidP="004D6B9B">
      <w:pPr>
        <w:widowControl w:val="0"/>
        <w:autoSpaceDE w:val="0"/>
        <w:autoSpaceDN w:val="0"/>
        <w:adjustRightInd w:val="0"/>
        <w:spacing w:after="0" w:line="265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Приложением к ООП ООО</w:t>
      </w:r>
      <w:r>
        <w:rPr>
          <w:rFonts w:ascii="Times New Roman" w:hAnsi="Times New Roman" w:cs="Times New Roman"/>
          <w:color w:val="000000"/>
        </w:rPr>
        <w:t xml:space="preserve"> МБОУ «СОШ с.Нижняя Саниба»»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являются рабочие программы </w:t>
      </w:r>
    </w:p>
    <w:p w:rsidR="00275C5B" w:rsidRDefault="00275C5B" w:rsidP="004D6B9B">
      <w:pPr>
        <w:widowControl w:val="0"/>
        <w:autoSpaceDE w:val="0"/>
        <w:autoSpaceDN w:val="0"/>
        <w:adjustRightInd w:val="0"/>
        <w:spacing w:after="0" w:line="265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предметов, разработанные в  соответствии:</w:t>
      </w:r>
    </w:p>
    <w:p w:rsidR="00275C5B" w:rsidRDefault="00275C5B" w:rsidP="004D6B9B">
      <w:pPr>
        <w:widowControl w:val="0"/>
        <w:autoSpaceDE w:val="0"/>
        <w:autoSpaceDN w:val="0"/>
        <w:adjustRightInd w:val="0"/>
        <w:spacing w:after="0" w:line="276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 требованиямиФедерального государственного образовательного стандарта основного общего образования, утвержденного приказом</w:t>
      </w:r>
    </w:p>
    <w:p w:rsidR="00275C5B" w:rsidRDefault="00275C5B" w:rsidP="004D6B9B">
      <w:pPr>
        <w:widowControl w:val="0"/>
        <w:autoSpaceDE w:val="0"/>
        <w:autoSpaceDN w:val="0"/>
        <w:adjustRightInd w:val="0"/>
        <w:spacing w:after="0" w:line="276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Министерства образования и науки Российской Федерации от 17.12.2010 № 1897, в редакции от 29 декабря 2014 г. № 1644.</w:t>
      </w:r>
    </w:p>
    <w:p w:rsidR="00275C5B" w:rsidRPr="00275C5B" w:rsidRDefault="00275C5B" w:rsidP="004D6B9B">
      <w:pPr>
        <w:widowControl w:val="0"/>
        <w:autoSpaceDE w:val="0"/>
        <w:autoSpaceDN w:val="0"/>
        <w:adjustRightInd w:val="0"/>
        <w:spacing w:after="0" w:line="276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Фундаментального ядра содержания общего образования / Рос.акад. наук, рос. акад. </w:t>
      </w:r>
      <w:r w:rsidRPr="00275C5B">
        <w:rPr>
          <w:rFonts w:ascii="Times New Roman" w:hAnsi="Times New Roman" w:cs="Times New Roman"/>
          <w:color w:val="000000"/>
          <w:sz w:val="24"/>
          <w:szCs w:val="24"/>
        </w:rPr>
        <w:t>образования; под ред. В. В. Козлова, А. М.Кондакова. – 4-е изд., дораб. – М.: Просвещение,</w:t>
      </w:r>
    </w:p>
    <w:p w:rsidR="00275C5B" w:rsidRPr="00275C5B" w:rsidRDefault="00275C5B" w:rsidP="004D6B9B">
      <w:pPr>
        <w:widowControl w:val="0"/>
        <w:autoSpaceDE w:val="0"/>
        <w:autoSpaceDN w:val="0"/>
        <w:adjustRightInd w:val="0"/>
        <w:spacing w:after="0" w:line="276" w:lineRule="exact"/>
        <w:ind w:left="1418" w:firstLine="464"/>
        <w:rPr>
          <w:rFonts w:ascii="Times New Roman" w:hAnsi="Times New Roman" w:cs="Times New Roman"/>
          <w:color w:val="000000"/>
          <w:sz w:val="24"/>
          <w:szCs w:val="24"/>
        </w:rPr>
      </w:pPr>
      <w:r w:rsidRPr="00275C5B">
        <w:rPr>
          <w:rFonts w:ascii="Times New Roman" w:hAnsi="Times New Roman" w:cs="Times New Roman"/>
          <w:color w:val="000000"/>
          <w:sz w:val="24"/>
          <w:szCs w:val="24"/>
        </w:rPr>
        <w:t xml:space="preserve"> 2011. – 79с.,</w:t>
      </w:r>
      <w:r w:rsidRPr="00275C5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 учетом:</w:t>
      </w:r>
      <w:r w:rsidRPr="00275C5B">
        <w:rPr>
          <w:rFonts w:ascii="Times New Roman" w:hAnsi="Times New Roman" w:cs="Times New Roman"/>
          <w:color w:val="000000"/>
          <w:sz w:val="24"/>
          <w:szCs w:val="24"/>
        </w:rPr>
        <w:t xml:space="preserve"> - Примерных программ по предметам. 5-9 классы.- М. Просвещение, 2011-2013. (Стандарты нового поколения);</w:t>
      </w:r>
      <w:r w:rsidRPr="00275C5B">
        <w:rPr>
          <w:rFonts w:ascii="Times New Roman" w:hAnsi="Times New Roman" w:cs="Times New Roman"/>
          <w:bCs/>
          <w:color w:val="000000"/>
          <w:sz w:val="24"/>
          <w:szCs w:val="24"/>
        </w:rPr>
        <w:t>на основании:</w:t>
      </w:r>
      <w:r w:rsidRPr="00275C5B">
        <w:rPr>
          <w:rFonts w:ascii="Times New Roman" w:hAnsi="Times New Roman" w:cs="Times New Roman"/>
          <w:color w:val="000000"/>
          <w:sz w:val="24"/>
          <w:szCs w:val="24"/>
        </w:rPr>
        <w:t xml:space="preserve"> - Авторских программ общего образования по предметам.</w:t>
      </w:r>
    </w:p>
    <w:p w:rsidR="004D6B9B" w:rsidRDefault="00275C5B" w:rsidP="004D6B9B">
      <w:pPr>
        <w:widowControl w:val="0"/>
        <w:autoSpaceDE w:val="0"/>
        <w:autoSpaceDN w:val="0"/>
        <w:adjustRightInd w:val="0"/>
        <w:spacing w:after="0" w:line="268" w:lineRule="exact"/>
        <w:ind w:left="1418" w:firstLine="464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75C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Федерального перечня учебников, утвержденного</w:t>
      </w:r>
      <w:r w:rsidRPr="00275C5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Приказом Министерства образования и</w:t>
      </w:r>
      <w:r w:rsidR="004D6B9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</w:t>
      </w:r>
      <w:r w:rsidRPr="00275C5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науки РФ от 31 марта 2014 г. № 253 “Об утверждениифедерального перечня учебников, рекомендуемых к использованию при реализации имеющих государст</w:t>
      </w:r>
      <w:r w:rsidR="004D6B9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венную аккредитацию образовател</w:t>
      </w:r>
      <w:r w:rsidRPr="00275C5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ьныхпрограмм начального общего, основного обще го, среднего общего образования”</w:t>
      </w:r>
    </w:p>
    <w:p w:rsidR="004D6B9B" w:rsidRDefault="004D6B9B" w:rsidP="004D6B9B">
      <w:pPr>
        <w:widowControl w:val="0"/>
        <w:autoSpaceDE w:val="0"/>
        <w:autoSpaceDN w:val="0"/>
        <w:adjustRightInd w:val="0"/>
        <w:spacing w:after="0" w:line="268" w:lineRule="exact"/>
        <w:ind w:left="14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D6B9B" w:rsidRDefault="004D6B9B" w:rsidP="004D6B9B">
      <w:pPr>
        <w:widowControl w:val="0"/>
        <w:autoSpaceDE w:val="0"/>
        <w:autoSpaceDN w:val="0"/>
        <w:adjustRightInd w:val="0"/>
        <w:spacing w:after="0" w:line="268" w:lineRule="exact"/>
        <w:ind w:left="14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D6B9B" w:rsidRDefault="004D6B9B" w:rsidP="004D6B9B">
      <w:pPr>
        <w:widowControl w:val="0"/>
        <w:autoSpaceDE w:val="0"/>
        <w:autoSpaceDN w:val="0"/>
        <w:adjustRightInd w:val="0"/>
        <w:spacing w:after="0" w:line="268" w:lineRule="exact"/>
        <w:ind w:left="14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D6B9B" w:rsidRDefault="004D6B9B" w:rsidP="004D6B9B">
      <w:pPr>
        <w:widowControl w:val="0"/>
        <w:autoSpaceDE w:val="0"/>
        <w:autoSpaceDN w:val="0"/>
        <w:adjustRightInd w:val="0"/>
        <w:spacing w:after="0" w:line="268" w:lineRule="exact"/>
        <w:ind w:left="14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D6B9B" w:rsidRDefault="004D6B9B" w:rsidP="004D6B9B">
      <w:pPr>
        <w:widowControl w:val="0"/>
        <w:autoSpaceDE w:val="0"/>
        <w:autoSpaceDN w:val="0"/>
        <w:adjustRightInd w:val="0"/>
        <w:spacing w:after="0" w:line="268" w:lineRule="exact"/>
        <w:ind w:left="14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D6B9B" w:rsidRDefault="004D6B9B" w:rsidP="004D6B9B">
      <w:pPr>
        <w:widowControl w:val="0"/>
        <w:autoSpaceDE w:val="0"/>
        <w:autoSpaceDN w:val="0"/>
        <w:adjustRightInd w:val="0"/>
        <w:spacing w:after="0" w:line="268" w:lineRule="exact"/>
        <w:ind w:left="14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5C5B" w:rsidRPr="004D6B9B" w:rsidRDefault="00275C5B" w:rsidP="004D6B9B">
      <w:pPr>
        <w:widowControl w:val="0"/>
        <w:autoSpaceDE w:val="0"/>
        <w:autoSpaceDN w:val="0"/>
        <w:adjustRightInd w:val="0"/>
        <w:spacing w:after="0" w:line="268" w:lineRule="exact"/>
        <w:ind w:left="1476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 Основное содержание учебных предметов на уровне основного общего образова-</w:t>
      </w:r>
    </w:p>
    <w:p w:rsidR="003D3168" w:rsidRPr="004D6B9B" w:rsidRDefault="004D6B9B" w:rsidP="004D6B9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2.2.2.1. Русский язык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– национальный язык русского народа и государственный язык Россий-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 Федерации, являющийся также средством межнационального общения. Изучение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предмета «Русский язык» на уровне основного общего образования нацелено на личностное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обучающихся, так как формирует представление о единстве и многообразии язы-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кового и культурного пространства России, о русском языке как духовной, нравственной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культурной ценности народа.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является основой развития мышления и средством обучения в школе, поэто-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 его изучение неразрывно связано со всем процессом обучения на уровне основного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щего образования.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русского языка направлено на развитие и совершенствование коммуникатив-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компетенции (включая языковой, речевой и социолингвистический ее компоненты),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лингвистической (языковедческой), а также культуроведческой компетенций.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Коммуникативная компетенция – владение всеми видами речевой деятельности и основами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 устной и письменной речи, умениями и навыками использования языка в различ-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сферах и ситуациях общения, соответствующих опыту, интересам, психологическим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особенностям обучающихся основной школы.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Лингвистическая (языковедческая) компетенция – способность получать и использо-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знания о языке как знаковой системе и общественном явлении, о его устройстве,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витии и функционировании; общие сведения о лингвистике как науке и ученых-русистах;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 основных нормах русского литературного языка; способность обогащать свой словар-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 запас; формировать навыки анализа и оценки языковых явлений и фактов; умение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пользоваться различными лингвистическими словарями.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Культуроведческая компетенция – осознание языка как формы выражения национальной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культуры, взаимосвязи языка и истории народа, национально-культурной специфики рус-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ского языка, владение нормами русского речевого этикета, культурой межнационального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Владение русским языком, умение общаться, добиваться успеха в процессе коммуни-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кации являются теми характеристиками личности, которые во многом определяют дости-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жения обучающихся практически во всех областях жизни, способствуют их социальной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адаптации к изменяющимся условиям современного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процессе изучения русского языка создаются предпосылки для восприятия и понимания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художественной литературы как искусства слова, закладываются основы, необходимые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изучения иностранных языков.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Владение русским языком, умение общаться, добиваться успеха в процессе коммуникации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являются теми характеристиками личности, которые во многом определяют достижения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 практически во всех областях жизни, способствуют их социальной адаптации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изменяющимся условиям современного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процессе изучения русского языка создаются предпосылки для восприятия и пони-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мания художественной литературы как искусства слова, закладываются основы, необходи-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мые для изучения иностранных языков.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Целью реализации основной образовательной программы основного общего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предмету «Русский язык» (далее – Программы) является усвоение содержания предмета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«Русский язык» и достижение обучающимися результатов изучения в соответствии с тре-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бованиями, установленными Федеральным государственным образовательным стандартом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основного общего образования.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Главными задачами реализации Программы являются: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у учащихся ценностного отношения к языку как хранителю культуры,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государственному языку Российской Федерации, как языку межнационального общения;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усвоение знаний о русском языке как развивающейся системе, их углубление и системати-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зация; освоение базовых лингвистических понятий и их использование при анализе и оцен-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ке языковых фактов;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105</w:t>
      </w:r>
      <w:r w:rsidR="00FA2C62" w:rsidRPr="00FA2C62">
        <w:rPr>
          <w:noProof/>
        </w:rPr>
        <w:pict>
          <v:shape id="_x0000_s1185" style="position:absolute;left:0;text-align:left;margin-left:0;margin-top:0;width:595.3pt;height:841.9pt;z-index:-2514954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овладение функциональной грамотностью и принципами нормативного использования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языковых средств;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овладение основными видами речевой деятельности, использование возможностей языка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средства коммуникации и средства познания.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процессе изучения предмета «Русский язык» создаются условия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развития личности, ее духовно-нравственного и эмоционального совершенствования;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развития способностей, удовлетворения познавательных интересов, самореализации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обучающихся, в том числе лиц, проявивших выдающиеся способности;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формирования социальных ценностей обучающихся, основ их гражданской идентично-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и социально-профессиональных ориентаций;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включения обучающихся в процессы преобразования социальной среды, формирования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них лидерских качеств, опыта социальной деятельности, реализации социальных проек-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 и программ;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знакомства обучающихся с методами научного познания;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формирования у обучающихся опыта самостоятельной образовательной, общественной,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проектно-исследовательскй и художественной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овладения обучающимися ключевыми компетенциями, составляющими основу даль-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нейшего успешного образования и ориентации в мире профессий.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Речь. Речевая деятельность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 и речь. Речевое общение. Виды речи (устная и письменная). Формы речи (монолог,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диалог, полилог). Основные особенности разговорной речи, функциональных стилей (науч-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ного, публицистического, официально-делового), языка художественной литературы.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новные жанры разговорной речи (рассказ, беседа, спор); научного стиля и устной научной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речи (отзыв, выступление, тезисы,доклад, дискуссия, реферат, статья, рецензия); публици-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стического стиля и устной публичной речи (выступление, обсуждение, статья, интервью,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очерк); официально-делового стиля (расписка, доверенность, заявление, резюме).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 как продукт речевой деятельности. Формально-смысловое единство и его коммуни-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кативная направленность текста: тема, проблема, идея; главная, второстепенная и избыточ-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ная информация. Функционально-смысловые типы текста (повествование, описание,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суждение).Тексты смешанного типа. Специфика художественного текста.Анализ текста.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речевой деятельности (говорение, аудирование, письмо, чтение).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Речевая ситуация и ее компоненты (место, время, тема, цель, условия общения, собеседни-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ки). Речевой акт и его разновидности (сообщения, побуждения, вопросы, объявления,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ражения эмоций, выражения речевого этикета и т. д.). Диалоги разного характера (этикет-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ный, диалог-расспрос, диалог-побуждение, диалог – обмен мнениями, диалог смешанного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типа). Полилог: беседа, обсуждение, дискуссия.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Овладение различными видами чтения (изучающим, ознакомительным, просмотровым),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приемами работы с учебной книгой и другими информационными источниками, включая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СМИ и ресурсы Интернета.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устных высказываний разной коммуникативной направленности в зависимости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сферы и ситуации общения.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Информационная переработка текста (план, конспект, аннотация). Изложение содержания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прослушанного или прочитанного текста (подробное, сжатое, выборочное).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Написание сочинений, писем, текстов иных жанров.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Культура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 речи и ее основные аспекты: нормативный, коммуникативный, этический.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критерии культуры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Языковая норма, ее функции. Основные виды норм русского литературного языка (орфо-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эпические, лексические, грамматические, стилистические, орфографические, пунктуацион-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ные). Вариативность нормы. Виды лингвистических словарей и их роль в овладении 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варным богатством и нормами современного русского литературного языка.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Оценивание правильности, коммуникативных качеств и эффективности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106</w:t>
      </w:r>
      <w:r w:rsidR="00FA2C62" w:rsidRPr="00FA2C62">
        <w:rPr>
          <w:noProof/>
        </w:rPr>
        <w:pict>
          <v:shape id="_x0000_s1186" style="position:absolute;left:0;text-align:left;margin-left:0;margin-top:0;width:595.3pt;height:841.9pt;z-index:-2514944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Речевой этикет. Овладение лингво-культурными нормами речевого поведения в различных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ситуациях формального и неформального общения. Невербальные средства общения. Меж-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культурная коммуникация.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сведения о языке. Основные разделы науки о языке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сведения о языке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языка в жизни человека и общества. Русский язык – национальный язык русского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народа, государственный язык Российской Федерации и язык межнационального общения.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в современном мире. Русский язык как развивающееся явление.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как один из индоевропейских языков. Русский язык в кругу других славян-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языков. Историческое развитие русского языка.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функционирования современного русского языка (литературный язык, понятие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русском литературном языке и его нормах, территориальные диалекты, просторечие,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фессиональные разновидности, жаргон). Взаимосвязь языка и культуры. Отражение в языке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 и истории народа. Взаимообогащение языков народов России. Выявление лекси-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ческих и фразеологических единиц языка с национально-культурным компонентом значе-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в произведениях устного народного творчества, в художественной литературе и исто-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рических текстах; объяснение их значения с помощью лингвистических словарей. Посло-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вицы, поговорки, афоризмы и крылатые слова.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– язык русской художественной литературы. Языковые особенности художе-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ственного текста. Основные изобразительно-выразительные средства русского языка и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чи, их использование в речи (метафора, эпитет, сравнение, гипербола, олицетворение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другие). Основные лингвистические словари. Работа со словарной статьей.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Фонетика, орфоэпия и графика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Звуки речи. Система гласных звуков. Система согласных звуков. Изменение звуков в рече-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вом потоке. Фонетическая транскрипция. Слог. Ударение, его разноместность, подвиж-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при формо- и словообразовании. Смыслоразличительная роль ударения. Фонетиче-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ский анализ слова.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Соотношение звука и буквы. Состав русского алфавита, названия букв. Обозначение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письме твердости и мягкости согласных. Способы обозначения [j’] на письме.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Интонация, ее функции. Основные элементы интонации.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Связь фонетики с графикой и орфографией.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Орфоэпия как раздел лингвистики. Основные нормы произношения слов (нормы, опреде-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ляющие произношение гласных звуков и произношение согласных звуков; ударение в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дельных грамматических формах) и интонирования предложений. Оценка собственной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чужой речи с точки зрения орфоэпических норм.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Применение знаний по фонетике в практике правописания.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Морфемика и словообразование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 слова. Морфема как минимальная значимая единица языка. Основа слова и оконча-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ние. Виды морфем: корень, приставка, суффикс, окончание. Нулевая морфема. Словообра-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зующие и формообразующие морфемы. Чередование звуков в морфемах. Морфемный ана-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 слова.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образования слов (морфологические и неморфологические). Производящая и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изводная основы, Словообразующая морфема. Словообразовательная пара. Словообразова-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тельный анализ слова.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Словообразовательная цепочка. Словообразовательное гнездо.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Применение знаний по морфемике и словообразованию в практике правописания.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Лексикология и фразеология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как единица языка. Лексическое и грамматическое значение слова. Однозначные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многозначные слова; прямое и переносное значения слова. Лексическая сочетаемость. 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нонимы. Антонимы. Омонимы. Паронимы. Активный и пассивный словарный запас. Арха-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измы, историзмы, неологизмы. Сферы употребления русской лексики. Стилистическая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окраска слова. Стилистические пласты лексики (книжный, нейтральный, сниженный). Сти-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107</w:t>
      </w:r>
      <w:r w:rsidR="00FA2C62" w:rsidRPr="00FA2C62">
        <w:rPr>
          <w:noProof/>
        </w:rPr>
        <w:pict>
          <v:shape id="_x0000_s1187" style="position:absolute;left:0;text-align:left;margin-left:0;margin-top:0;width:595.3pt;height:841.9pt;z-index:-25149337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листическая помета в словаре. Исконно русские и заимствованные слова. Фразеологизмы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признаки. Фразеологизмы как средства выразительности речи. Основные лексические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нормы современного русского литературного языка (нормы употребления слова в соответ-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ствии с его точным лексическим значением, различение в речи омонимов, антонимов, 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нонимов, многозначных слов; нормы лексической сочетаемости и др.). Лексический анализ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об этимологии. Оценка своей и чужой речи с точки зрения точного, уместного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выразительного словоупотребления.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Морфология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Части речи как лексико-грамматические разряды слов. Традиционная классификация 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стей речи. Самостоятельные (знаменательные) части речи. Общекатегориальное значение,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морфологические и синтаксические свойства каждой самостоятельной (знаменательной)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части речи. Различные точки зрения на место причастия и деепричастия в системе частей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речи. Служебные части речи. Междометия и звукоподражательные слова.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слова.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Омонимия слов разных частей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морфологические нормы русского литературного языка (нормы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 имен существительных, имен прилагательных, имен числительных, местоимений,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глаголов, причастий и деепричастий и др.).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Применение знаний по морфологии в практике правописания.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Синтаксис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Единицы синтаксиса русского языка. Словосочетание как синтаксическая единица, его 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пы. Виды связи в словосочетании. Типы предложений по цели высказывания и эмоцио-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нальной окраске. Грамматическая основа предложения. Главные и второстепенные члены,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их выражения. Типы сказуемого. Предложения простые и сложные. Структурные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типы простых предложений (двусоставные и односоставные, распространенные – нерас-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пространенные, предложения осложненной и неосложненной структуры, полные и непол-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ные). Типы односоставных предложений. Однородные члены предложения, обособленные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члены предложения; обращение; вводные и вставные конструкции. Сложные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Типы сложных предложений. Средства выражения синтаксических отношений между 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стями сложного предложения. Сложные предложения с различными видами связи.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передачи чужой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Синтаксический анализ простого и сложного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текста, основные признаки текста (членимость, смысловая цельность, связность,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завершенность). Внутритекстовые средства связи.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синтаксические нормы современного русского литературного языка (нормы упо-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требления однородных членов в составе простого предложения, нормы построения сложно-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сочиненного предложения; нормы построения сложноподчиненного предложения; место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придаточного определительного в сложноподчиненном предложении; построение сложно-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подчиненного предложения с придаточным изъяснительным, присоединенным к главной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части союзом «чтобы», союзными словами «какой», «который»; нормы построения бессо-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юзного предложения; нормы построения предложений с прямой и косвенной речью (цити-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рование в предложении с косвенной речью и др.).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Применение знаний по синтаксису в практике правописания.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Правописание: орфография и пунктуация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Орфография. Понятие орфограммы. Правописание гласных и согласных в составе морфем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на стыке морфем. Правописание Ъ и Ь. Слитные, дефисные и раздельные написания.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Прописная и строчная буквы. Перенос слов. Соблюдение основных орфографических норм.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Пунктуация. Знаки препинания и их функции. Одиночные и парные знаки препинания.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Знаки препинания в конце предложения, в простом и сложном предложениях, при прямой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речи и цитировании, в диалоге. Сочетание знаков препинания. Соблюдение основных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пунктуационных норм.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108</w:t>
      </w:r>
      <w:r w:rsidR="00FA2C62" w:rsidRPr="00FA2C62">
        <w:rPr>
          <w:noProof/>
        </w:rPr>
        <w:pict>
          <v:shape id="_x0000_s1188" style="position:absolute;left:0;text-align:left;margin-left:0;margin-top:0;width:595.3pt;height:841.9pt;z-index:-25149235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слова и пунктуационный анализ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«Русский язык»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8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Язык и общение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 и человек. Язык и речь. Язык и его единицы. Композиционные и языковые признаки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стиля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Синтаксис. Пунктуация. Культура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Синтаксис. Пунктуация. Словосочетание. Способы выражения грамматической связи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словосочетании. Разбор словосочетания. Виды предложений по цели высказывания. Виды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предложений по интонации. Члены предложения. Главные члены предложения. Подлежа-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щее. Сказуемое. Тире между подлежащим и сказуемым. Нераспространенные и распро-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страненные предложения. Второстепенные члены предложения. Дополнение. Определение.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Обстоятельство. Знаки препинания в предложениях с однородными членами. Обобщающие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слова в предложениях с однородными членами предложения. Предложения с обращениями.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Синтаксический и пунктуационный разбор простого предложения. Простые и сложные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предложения. Знаки препинания в сложном предложении. Синтаксический разбор сложно-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предложения. Прямая речь. Знаки препинания в предложениях с прямой речью. Диалог.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Письмо.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Фонетика. Орфоэпия. Графика. Орфография. Культура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Фонетика. Гласные звуки. Согласные звуки. Согласные твердые и мягкие. Позиционные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чередования гласных и согласных. Согласные звонкие и глухие. Графика. Алфавит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 мягкости согласных с помощью мягкого знака. Двойная роль букв е, ё, ю, я. 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фоэпия. Фонетический разбор слова. Повествование.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/>
          <w:sz w:val="24"/>
          <w:szCs w:val="24"/>
        </w:rPr>
        <w:t>бучающее изложение с элементами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описания. Описание предмета.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Лексика. Культура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и его значение. Однозначные и многозначные слова. Прямое и переносное значение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слова. Омонимы, их роль в речи. Синонимы, их роль в речи. Антонимы Толковые словари.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Морфемика. Орфография. Культура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Морфема. Изменение и образование слов. Окончание. Основа слова. Корень слова. Одно-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коренные слова. Суффикс. Приставка. Чередование звуков. Беглые гласные. Варианты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морфем. Морфемный разбор слова. Правописание гласных и согласных в приставках. Бук-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 з и с на конце приставок. Буквы а – о в корне -лаг – -лож-. Буквы а – о в корне -раст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рос-. Буквы ё – о после шипящих. Буквы и – ы после ц. Рассуждение.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Морфология. Орфография. Культура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Имя существительное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Имя существительное как часть речи. Имена существительные одушевленные и неодушев-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ленные. Имена существительные собственные и нарицательные. Род имен существитель-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ных. Имена существительные, которые имеют форму только множественного числа. Имена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существительные, которые имеют форму только единственного числа. Три склонения имен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существительных. Падеж имен существительных. Правописание гласных в падежных окон-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чаниях имен существительных в единственном числе. Особенности склонения существи-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тельных на –ия, -ий, -ие. Множественное число имен существительных. Правописание о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 после шипящих и ц в окончаниях существительных. Морфологический разбор имени 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ществительного. Доказательства в рассуждении.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Имя прилагательное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Имя прилагательное как часть речи. Особенности употребления имени прилагательного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речи. Правописание гласных в падежных окончаниях имен прилагательных. Прилагатель-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полные и краткие. Морфологический разбор имени прилагательного. Описание живот-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109</w:t>
      </w:r>
      <w:r w:rsidR="00FA2C62" w:rsidRPr="00FA2C62">
        <w:rPr>
          <w:noProof/>
        </w:rPr>
        <w:pict>
          <v:shape id="_x0000_s1189" style="position:absolute;left:0;text-align:left;margin-left:0;margin-top:0;width:595.3pt;height:841.9pt;z-index:-25149132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Глагол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Глагол как часть речи. Не с глаголами. Неопределенная форма глагола. Правописание -тся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–ться в глаголах. Виды глагола. Буквы е – и в корнях с чередованием. Правописание 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редующихся гласных е – и в корнях глаголов. Время глагола. Прошедшее время. Настоящее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время. Будущее время. Простая и сложная формы. Спряжение глаголов. Спряжение глаго-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 с безударным личным окончанием. Правописание гласных в безударных личных окон-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чаниях глаголов. Морфологический разбор глагола. Мягкий знак после шипящих в глаголах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2-го лица единственного числа. Рассказ. Употребление времен.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сведения о языке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как развивающееся явление.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Речь и речевое общение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Речь и речевое общение. Разновидности речи. Диалог и монолог, их разновидности. Речевая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ситуация. Условия речевого общения.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Текст. Функциональные разновидности языка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 и его основные признаки. Тема и основная мысль текста. Анализ диктанта и работа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над ошибками. Смысловая и композиционная цельность, связность текста. Структура тек-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ста. Функциональные стили речи. Сфера употребления, задачи речи, языковые средства,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жанры официально-делового стиля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Лексика и фразеология. Культура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6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Лексика русского языка с точки зрения сферы ее употребления. Общеупотребительные 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ва. Термины и профессионализмы. Диалектные слова. Жаргонная лексика. Лексика русско-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языка с точки зрения сферы ее происхождения: исконно русские и заимствованные 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ва. Словари иностранных слов. Лексика русского языка с точки зрения сферы ее активного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пассивного запаса. Архаизмы, историзмы, неологизмы. Фразеология как раздел лекси-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кологии. Фразеологизмы, их признаки и значение. Различия между свободными сочетани-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ями слов и фразеологическими оборотами. Нейтральные и стилистически окрашенные фра-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зеологизмы, сферы их употребления в речи. Фразеологические словари. Основные вырази-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тельные средства лексики и фразеологии. Лексические словари и их роль в овладении 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варным богатством родного языка.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Морфемика и словообразование. Орфография.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Культура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Морфемика и словообразование как разделы лингвистики. Словообразование и изменение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 слов. Основные способы образования слов. Образование слов с помощью морфем.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основных способов словообразования, построение словообразовательных це-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почек слов. Основные способы образования слов. Сложение как способ словообразования.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Переход слова из одной части речи в другую как один из способов образования слов. Поня-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тие об этимологии. Этимологический словарь. Применение знаний и умений по морфемике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словообразованию в практике правописания. Правописание чередующихся гласных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корнях -кос- - -кас-. Правописание чередующихся гласных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корнях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310" w:space="10"/>
            <w:col w:w="7630" w:space="10"/>
            <w:col w:w="1150" w:space="10"/>
            <w:col w:w="7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гор- - -гар-. Лексическое значение корня. Буквы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 – 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корне -зар- - -зор-. Буквы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и – 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 приставок. Правописание гласных в приставках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color w:val="000000"/>
          <w:sz w:val="24"/>
          <w:szCs w:val="24"/>
        </w:rPr>
        <w:t>-. Значение приставок. Пра-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вописание соединительных гласных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сложных словах. Сложносокращённые слова.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по способу образования. Лексическое значение. Морфемный и словообразователь-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 анализ слова. Описание как функционально-смысловой тип речи. Смысловая и ком-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позиционная цельность, связность текста. План текста.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Морфология. Орфография. Культура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Имя существительное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Разносклоняемые имена существительные. Правописание разносклоняемых имен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существительных. Несклоняемые имена существительные. Род несклоняемых имен суще-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ствительных. Имена существительные общего рода. Морфологический разбор имени суще-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ствительного. Слитное, раздельное написание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существительными. Правописание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110</w:t>
      </w:r>
      <w:r w:rsidR="00FA2C62" w:rsidRPr="00FA2C62">
        <w:rPr>
          <w:noProof/>
        </w:rPr>
        <w:pict>
          <v:shape id="_x0000_s1190" style="position:absolute;left:0;text-align:left;margin-left:0;margin-top:0;width:595.3pt;height:841.9pt;z-index:-25149030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суффиксов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-чик- - - щик-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существительных. Правописание суффиксов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-ек- - ик-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существи-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тельных. Правописание гласных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 в суффиксах существительных.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410" w:space="10"/>
            <w:col w:w="64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Письмо как вид речевой деятельности. Повествование как функционально-смысловой тип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Имя прилагательное как часть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Общекатегориальное значение, морфологические свойства, синтаксические функции.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Степени сравнения качественных имён прилагательных, их образование и грамма-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тические признаки. Сравнительная степень. Превосходная степень. Изменение по родам,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числам и падежам прилагательных в форме превосходной степени. Качественные,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относительные и притяжательные прилагательные. Полные и краткие качественные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прилагательные, их грамматические признаки. Морфологический разбор имени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прилагательного. Слитное, раздельное написание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прилагательными. Применение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морфологических знаний и умений в практике правописания. Правописание гласных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после шипящих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прилагательных.   Правописание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-н- и - -нн-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4010" w:space="10"/>
            <w:col w:w="5630" w:space="10"/>
            <w:col w:w="22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суффиксах прилагательных. Правописание -н- и - -нн- в суффиксах прилагательных -ан-, 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ян-, -ин-. Правописание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-н- и - -нн- в суффиксах прилагательных -енн-, -онн-.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730" w:space="10"/>
            <w:col w:w="716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Правописание суффиксов прилагательных -к- и -ск-. Дефисное, слитное   написание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сложных прилагательных. Описание как функционально-смысловой тип речи. Описание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природы. Говорение как вид речевой деятельности. Основные особенности устного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высказывания. Устное публичное выступление.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Имя числительное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Имя числительное как часть речи, его общекатегориальное значение, морфологические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свойства, синтаксические функции. Разряды числительных по значению и строению.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стые и составные числительные. Применение морфологических знаний и умений в практи-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ке правописания. Мягкий знак на конце и в середине числительных. Грамматические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знаки порядковых числительных. Синтаксическая роль в предложении. Склонение поряд-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ковых числительных. Согласование порядковых числительных с существительными в 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де, числе, падеже. Грамматические признаки количественных числительных. Разряды 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личественных числительных по значению.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Количественные числительные, обозначающие целое число. Склонение, произношение,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количественных числительных. Дробные числительные. Собирательные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числительные. Морфологический разбор имени числительного.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Местоимение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Местоимение как часть речи, его общекатегориальное значение, морфологические свой-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ства, синтаксические функции. Роль местоимения в предложении. Разряды местоимений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значению и грамматическим признакам. Склонение местоимений: местоимения, изме-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няющиеся как существительные и как прилагательные. Личные местоимения. Возвратное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местоимение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себя.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Вопросительные местоимения. Относительные местоимения. Неопре-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делённые местоимения, их отличительные признаки. Неопределённые местоимения, 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зование и правописание. Отрицательные местоимения, их образование и склонение. Отри-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цательные местоимения. Приставки не- и ни-. Написание с предлогами. Притяжательные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местоимения. Особенности склонения. Отличие личных и притяжательных местоимений.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Указательные местоимения. Определительные местоимения,  их значение, склонение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употребление в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разбор местоимения. Рассуждение как функционально-смысловой тип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речи. Простой и сложный план текста. Описание, повествование и рассуждение как функ-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ционально-смысловые типы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Глагол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Общекатегориальное значение. Морфологические свойства. Синтаксические функции.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личных безударных окончаний глагола. Инфинитив. Вид глагола. Правопи-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сание гласной перед суффиксом -л- в прошедшем времени. Правописание не с глаголами.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Разноспрягаемые глаголы. Переходные и непереходные глаголы. Изъявительное, повели-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111</w:t>
      </w:r>
      <w:r w:rsidR="00FA2C62" w:rsidRPr="00FA2C62">
        <w:rPr>
          <w:noProof/>
        </w:rPr>
        <w:pict>
          <v:shape id="_x0000_s1191" style="position:absolute;left:0;text-align:left;margin-left:0;margin-top:0;width:595.3pt;height:841.9pt;z-index:-25148928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тельное и условное (сослагательное) наклонения. Мягкий знак на конце глаголов в повели-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тельном наклонении. Различение повелительного наклонения и формы будущего времени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изъявительного наклонения. Правописание глаголов во втором лице множественного 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изъявительном и повелительном наклонениях. Употребление наклонений.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Безличные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070" w:space="10"/>
            <w:col w:w="182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глаголы, их лексическое значение, форма употребления. Морфологический разбор глагола.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гласных в суффиксах глаголов.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сведения о русском языке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как развивающееся явление.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Текст. Функциональные разновидности языка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 и его основные признаки. Смысловая и композиционная цельность, связность текста.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Абзац как средство композиционно-стилистического членения текса. Диалог, его разновид-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ности. Диалоги разного характера. Функциональные разновидности языка. Публицистиче-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ский стиль. Сфера употребления, типичные ситуации речевого общения, языковые сред-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ства. Основные жанры. Говорение как вид речевой деятельности. Коммуникативные цели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говорящего и их реализация в собственном высказывании в соответствии с темой и услови-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ями общения.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Морфология. Орфография. Культура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Причастие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Место причастия в системе частей речи. Причастие, его грамматические признаки. Призна-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 глагола и прилагательного в причастии. Синтаксическая роль причастий в предложении.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Применение морфологических знаний и умений в практике правописания. Склонение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частий и правописание гласных в падежных окончаниях причастий. Причастный оборот.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предложений с причастным оборотом. Выделение причастного оборота запяты-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ми. Действительные и страдательные причастия. Полные и краткие формы страдательных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причастий. Действительные причастия настоящего времени. Правописание гласных в суф-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фиксах действительных причастий настоящего времени. Действительные причастия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шедшего времени. Страдательные причастия настоящего времени. Правописание гласных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суффиксах страдательных причастий настоящего времени. Страдательные  причастия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прошедшего времени. Правописание гласных перед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полных и кратких страдательных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причастиях. Одна и две буквы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страдательных причастий прошедшего вре-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мени. Одна буква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отглагольных прилагательных. Одна и две буквы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крат-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ких страдательных причастий и в кратких отглагольных прилагательных. Морфологиче-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ский разбор причастия. Слитное и раздельное написание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причастиями. Буквы е и ё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28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 шипящих в суффиксах страдательных причастий прошедшего времени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Описание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9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функционально-смысловой тип речи. Описание внешности человека. Структура текста.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Языковые особенности.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Деепричастие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Место деепричастия в системе частей речи.  Деепричастие, его наречные и глагольные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признаки. Синтаксическая функция деепричастия. Деепричастный оборот. Запятые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деепричастном обороте. Выделение одиночного  деепричастия запятыми. Раздельное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написание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деепричастиями. Деепричастия совершенного и несовершенного вида.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разбор деепричастия.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Наречие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Наречие как часть речи, его общекатегориальное значение, морфологические признаки,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синтаксические функции. Разряды наречий. Обстоятельственные. Определительные. Сте-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пени сравнения наречий, их образование. Сравнительная степень. Превосходная степень.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разбор наречия. Применение морфологических знаний и умений в прак-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тике правописания. Слитное и раздельное написание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наречиями на -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–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Правопи-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сание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наречиями на -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-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Написание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другими частями речи. Буквы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ставках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отрицательных наречий.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ни-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наречиях и других частях речи. Одна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две буквы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наречиях на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других частях речи. Буквы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21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112</w:t>
      </w:r>
      <w:r w:rsidR="00FA2C62" w:rsidRPr="00FA2C62">
        <w:rPr>
          <w:noProof/>
        </w:rPr>
        <w:pict>
          <v:shape id="_x0000_s1192" style="position:absolute;left:0;text-align:left;margin-left:0;margin-top:0;width:595.3pt;height:841.9pt;z-index:-25148825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конце наречий. Суффиксы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-о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- 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конце наречий. Дефис между частями слова в наре-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чиях и в других частях речи. Слитное и раздельное написание приставок в наречиях и дру-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гих частях речи. Слитное и раздельное написание приставок в наречиях, образованных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существительных и количественных числительных. Мягкий знак после шипящих на конце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наречий. Описание как функционально-смысловой тип речи. Описание действий.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Функциональные разновидности языка. Научный стиль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Научный стиль. Сфера употребления, типичные ситуации речевого общения, задачи речи,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языковые средства. Основные жанры научного стиля. Отзыв, его особенности. Основные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жанры научного стиля. Доклад, его особенности.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Слова категории состояния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Вопрос о словах категории состояния в системе частей речи. Слова категории состояния;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значение, морфологические особенности, их синтаксическая роль в предложении. Морфо-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логический разбор слов категории состояния.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Служебные части речи. Культура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Служебные части речи. Общая характеристика служебных частей речи; их отличие от са-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мостоятельных частей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Предлог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Предлог как часть речи. Употребление предлогов, их многозначность. Производные и 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производные предлоги. Отличие производных предлогов от омонимичных частей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Простые и составные предлоги. Морфологический разбор предлогов. Применение морфо-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логических знаний и умений в практике правописания. Слитное и раздельное написание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производных предлогов. Слитное и раздельное написание производных предлогов, образо-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ванных от существительных.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Союз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Союз как часть речи. Синтаксическая роль союзов в предложении. Простые и составные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союзы. Союзы сочинительные и подчинительные, их разряды. Сочинительные союзы,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значение. Запятая между простыми предложениями в союзном сложном предложении.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Употребление сочинительных союзов в простом и сложном предложениях. Подчинитель-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союзы, их значение. Употребление подчинительных союзов в сложном предложении.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разбор союза. Слитные и раздельные написания союзов. Отличие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письме союзов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зато, тоже, чтобы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 местоимений с предлогом и частицами и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юза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также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 наречия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так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частицей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же.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Отличие на письме союзов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зато, тоже,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чтобы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 местоимений с предлогом и частицами и союза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также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 наречия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так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частицей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же.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Частица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Частица как часть речи. Синтаксическая роль частиц в предложении. Разряды частиц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значению и употреблению. Формообразующие частицы. Смысловые частицы, их значение,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употребление в речи. Применение морфологических знаний и умений в практике правопи-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сания. Раздельное и дефисное написание частиц. Морфологический разбор частицы.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Различие на письме частиц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ни</w:t>
      </w:r>
      <w:r>
        <w:rPr>
          <w:rFonts w:ascii="Times New Roman" w:hAnsi="Times New Roman" w:cs="Times New Roman"/>
          <w:color w:val="000000"/>
          <w:sz w:val="24"/>
          <w:szCs w:val="24"/>
        </w:rPr>
        <w:t>. Отрицательные частицы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Значение частицы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Значение частицы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Различение частицы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приставки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не-</w:t>
      </w:r>
      <w:r>
        <w:rPr>
          <w:rFonts w:ascii="Times New Roman" w:hAnsi="Times New Roman" w:cs="Times New Roman"/>
          <w:color w:val="000000"/>
          <w:sz w:val="24"/>
          <w:szCs w:val="24"/>
        </w:rPr>
        <w:t>. Условия выбора. Право-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писание частицы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приставки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различными частями речи. Частица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ни</w:t>
      </w:r>
      <w:r>
        <w:rPr>
          <w:rFonts w:ascii="Times New Roman" w:hAnsi="Times New Roman" w:cs="Times New Roman"/>
          <w:color w:val="000000"/>
          <w:sz w:val="24"/>
          <w:szCs w:val="24"/>
        </w:rPr>
        <w:t>, приставка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ни-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союз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их отличие.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Междометие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Междометие как особый разряд слов. Основные функции междометий. Семантические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ряды междометий. Синтаксическая роль междометий в предложении. Дефис в междоме-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тиях. Знаки препинания при междометиях. Интонационное выделение междометий. Запя-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тая и восклицательный знак при междометиях.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Функции русского языка в современном мире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Синтаксис. Пунктуация. Культура речи.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Текст. Предложение.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113</w:t>
      </w:r>
      <w:r w:rsidR="00FA2C62" w:rsidRPr="00FA2C62">
        <w:rPr>
          <w:noProof/>
        </w:rPr>
        <w:pict>
          <v:shape id="_x0000_s1193" style="position:absolute;left:0;text-align:left;margin-left:0;margin-top:0;width:595.3pt;height:841.9pt;z-index:-25148723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Словосочетание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и грамматическое значение словосочетаний. Виды словосочетаний. Связь слов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словосочетании. Синтаксический разбор словосочетаний. Описание архитектурных памят-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ников как вид текста.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Простое предложение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Грамматическая (предикативная) основа предложения. Порядок слов в предложении.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тонация простого предложения. Логическое ударение. Описание памятника культуры.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Простые двусоставные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Главные члены предложения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Подлежащее. Способы выражения подлежащего. Сказуемое. Простое глагольное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сказуемое. Составные сказуемые. Составное глагольное сказуемое. Составное именное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сказуемое. Выражение именной части сказуемого. Тире между подлежащим и сказуемым.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Второстепенные члены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Дополнение. Прямое и косвенное дополнение. Определение. Согласованное и несогласо-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ванное определение. Приложение как разновидность определения. Знаки препинания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приложении. Обстоятельство. Основные виды обстоятельств. Сравнительный оборот, знаки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препинания при нём. Характеристика человека как вид текста. Описание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Простые односоставные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Неполные предложения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группы односоставных предложений. Назывные предложения. Определённо-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личные предложения. Неопределённо-личные предложения. Безличные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неполных предложениях. Неполные предложения в диалоге и в сложном пред-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ложении. Синтаксический разбор односоставного предложения. Инструкция.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Однородные члены предложения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об однородных членах предложения. Однородные и неоднородные определения,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знаки препинания при них. Однородные члены, связанные сочинительными союзами,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пунктуация при них. Разделительные знаки препинания между однородными членами. Ря-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 однородных членов предложения. Обобщающие слова при однородных членах, знаки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препинания при них. Двоеточие и тире обобщающих словах в предложениях. Синтаксиче-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ский и пунктуационный разбор предложения с однородными членами.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Характеристика двух лиц.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Обособленные члены предложения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об обособленных членах предложения. Обособление определений. Обособление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несогласованных определений. Обособление определений, относящихся к личному место-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имению. Обособленные приложения. Обособление согласованных приложений. Интонация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предложениях с обособленными приложениями. Выделительные знаки препинания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обособленных определениях и приложениях. Знаки препинания при обособленных членах.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Обособленные обстоятельства. Обособление обстоятельств, выраженных деепричастными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оборотами и одиночными деепричастиями. Обособленные обстоятельства, выраженные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существительными с предлогами. Уточнение как вид обособленного члена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Обособление уточняющих членов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Синтаксический и пунктуационный разбор предложений с обособленными членами.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Обращения, вводные слова и междометия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Обращение. Выделительные знаки препинания при обращении. Распространённые обраще-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Вводные слова. Вводные предложения. Выделительные знаки препинания при вводных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словах и вводных предложениях. Вставные конструкции. Одиночные и парные знаки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препинания. Междометия в предложении.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Выделительные знаки препинания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790" w:space="10"/>
            <w:col w:w="51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междометиях.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Прямая и косвенная речь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передачи чужой речи. Предложения с косвенной речью, знаки препинания в них.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Замена прямой речи косвенной. Предложения с прямой речью.  Разделительные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114</w:t>
      </w:r>
      <w:r w:rsidR="00FA2C62" w:rsidRPr="00FA2C62">
        <w:rPr>
          <w:noProof/>
        </w:rPr>
        <w:pict>
          <v:shape id="_x0000_s1194" style="position:absolute;left:0;text-align:left;margin-left:0;margin-top:0;width:595.3pt;height:841.9pt;z-index:-25148620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выделительные знаки препинания в предложениях с прямой речью. Цитаты и знаки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препинания при цитировании. Рассказ.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Международное значение русского языка.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Сложные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Союзные сложные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Сложносочиненные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Сложносочиненное предложение и его особенности. Сложносочиненные предложения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союзами (соединительными, противительными, разделительными). Разделительные знаки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препинания между частями сложносочиненного предложения. Синтаксические синонимы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сложносочиненных предложений, их текстообразующая  роль. Авторское употребление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знаков препинания. Умение интонационно правильно произносить сложносочиненные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предложения. Рецензия на литературно произведение, спектакль, кинофильм.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Сложноподчиненные предложения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Сложноподчиненные предложения и его особенности. Главное и придаточное предложе-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 Союзы и союзные слова как средство связи придаточного с  главным. Указательные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слова в главном предложении. Место придаточного  предложения по отношению к глав-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ному. Разделительные знаки препинания  между главным и придаточным предложения-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ми. Виды придаточных предложений. Типичные речевые сферы применения сложноподчи-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ненных предложений. Сложноподчиненные предложения с несколькими придаточными;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знаки  препинания в них. Синтаксические синонимы сложноподчиненных предложений,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 текстообразующая  роль. Умение использовать в речи сложноподчиненные предло-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жения и простые с  обособленными второстепенными членами как синтаксические сино-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нимы. Академическое красноречие и его виды, строение и языковые особенности. Сообще-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на лингвистическую тему. Деловые документы (автобиография, заявление).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Бессоюзные сложные предложения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Бессоюзное сложное предложения и его особенности. Смысловые взаимоотношения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 частями бессоюзного сложного предложения. Разделительные знаки препинания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бессоюзном сложном предложении. Синтаксические синонимы бессоюзных сложных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предложений, их текстообразующая роль. Умение передавать с помощью интонации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личные смысловые отношения  между частями бессоюзного сложного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пользоваться синонимическими союзными и бессоюзными сложными предло-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жениями. Реферат небольшой статьи (фрагмента статьи) на лингвистическую тему.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Сложные предложения с различными видами связи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Различные виды сложных предложений с союзной и бессоюзной связью; разделительные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знаки препинания в них. Сочетание знаков препинания. Умение правильно употреблять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речи сложные предложения с различными видами   связи. Конспект статьи (фрагмента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статьи) на лингвистическую тему.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сведения о языке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языка в жизни общества. Язык как развивающееся явление. Языковые контакты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русского языка. Русский язык - первоэлемент великой русской литературы. Русский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литературный   язык и его стили. Богатство, красота, выразительность русского языка.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как национальный язык русого народа, государственный язык РФ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 межнационального общения. Место русского языка среди языков мира. Русский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 как один из индоевропейских языков. Русский язык среди славянских языков.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старославянского языка в развитии русого языка. Значение  письменности; рус-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ская письменность. Наука о русском языке и ее разделы. Видные ученые-русисты,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следовавшие русский язык.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2.2.2.2. Литература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Цели и задачи литературного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Литература – учебный предмет, освоение содержания которого направлено: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115</w:t>
      </w:r>
      <w:r w:rsidR="00FA2C62" w:rsidRPr="00FA2C62">
        <w:rPr>
          <w:noProof/>
        </w:rPr>
        <w:pict>
          <v:shape id="_x0000_s1195" style="position:absolute;left:0;text-align:left;margin-left:0;margin-top:0;width:595.3pt;height:841.9pt;z-index:-2514851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FA2C62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  <w:r w:rsidRPr="00FA2C62">
        <w:rPr>
          <w:noProof/>
        </w:rPr>
        <w:pict>
          <v:shape id="_x0000_s1196" style="position:absolute;margin-left:-12pt;margin-top:20.25pt;width:595.3pt;height:841.9pt;z-index:-25148416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19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последовательное формирование читательской культуры через приобщение к чте-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нию художественной литературы;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освоение общекультурных навыков чтения, восприятия художественного языка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понимания художественного смысла литературных произведений;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развитие эмоциональной сферы личности, образного, ассоциативного и логического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мышления;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овладение базовым филологическим инструментарием, способствующим более глу-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бокому эмоциональному переживанию и интеллектуальному осмыслению художественного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формирование потребности и способности выражения себя в слове.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цели предмета литература входит передача от поколения к поколению нравственных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эстетических традиций русской и мировой культуры, что способствует формированию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воспитанию личности..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Изучение литературы в основной школе (5-9 классы) закладывает необходимый фун-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дамент для достижения перечисленных целей.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Объект изучения в учебном процессе − литературное произведение в его жанрово-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родовой и историко-культурной специфике. Постижение произведения происходит в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цессе системной деятельности школьников, как организуемой педагогом, так и самостоя-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тельной, направленной на освоение навыков культуры чтения (вслух, про себя, по ролям;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чтения аналитического, выборочного, комментированного, сопоставительного и др.) и ба-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зовых навыков творческого и академического письма, последовательно формирующихся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уроках 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литературы в школе решает следующие образовательные задачи: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осознание коммуникативно-эстетических возможностей языка на основе изучения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дающихся произведений русской литературы, литературы своего народа, мировой литера-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и развитие представлений о литературном произведении как о художе-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ственном мире, особым образом построенном автором;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овладение процедурами смыслового и эстетического анализа текста на основе понима-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ния принципиальных отличий художественного текста от научного, делового, публицисти-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ческого и т. п.;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умений воспринимать, анализировать, критически оценивать и интер-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претировать прочитанное, осознавать художественную картину жизни, отражённую в лите-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ратурном произведении, на уровне не только эмоционального восприятия, но и интеллекту-</w:t>
      </w:r>
    </w:p>
    <w:p w:rsidR="007E495F" w:rsidRDefault="003D3168" w:rsidP="007E495F">
      <w:pPr>
        <w:widowControl w:val="0"/>
        <w:autoSpaceDE w:val="0"/>
        <w:autoSpaceDN w:val="0"/>
        <w:adjustRightInd w:val="0"/>
        <w:spacing w:after="0" w:line="360" w:lineRule="auto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ального осмысления, ответственного отношения к ра</w:t>
      </w:r>
      <w:r w:rsidR="007E495F">
        <w:rPr>
          <w:rFonts w:ascii="Times New Roman" w:hAnsi="Times New Roman" w:cs="Times New Roman"/>
          <w:color w:val="000000"/>
          <w:sz w:val="24"/>
          <w:szCs w:val="24"/>
        </w:rPr>
        <w:t>знообразным художественным смыслам;</w:t>
      </w:r>
      <w:r w:rsidR="007E495F" w:rsidRPr="007E4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495F">
        <w:rPr>
          <w:rFonts w:ascii="Times New Roman" w:hAnsi="Times New Roman" w:cs="Times New Roman"/>
          <w:color w:val="000000"/>
          <w:sz w:val="24"/>
          <w:szCs w:val="24"/>
        </w:rPr>
        <w:t>При формировании списков учитывались эстетическая значимость произведения, соот-</w:t>
      </w:r>
    </w:p>
    <w:p w:rsidR="007E495F" w:rsidRDefault="007E495F" w:rsidP="007E495F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ветствие его возрастным и психологическим особенностям школьников, а также сложив-</w:t>
      </w:r>
    </w:p>
    <w:p w:rsidR="007E495F" w:rsidRDefault="007E495F" w:rsidP="007E495F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шиеся в образовательной отечественной практике традиции обучения литературе. В табли-</w:t>
      </w:r>
    </w:p>
    <w:p w:rsidR="007E495F" w:rsidRDefault="007E495F" w:rsidP="007E495F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 представлены списки в кратком виде, чтобы легче было увидеть принцип; более детали-</w:t>
      </w:r>
    </w:p>
    <w:p w:rsidR="003D3168" w:rsidRDefault="007E495F" w:rsidP="007E495F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зированные списки представлены после таблицы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«Литература»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Книга в жизни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Устное народное творчество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Фольклор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Фольклор – коллективное устное народное творчество. Малые жанры фольклора. Детский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фольклор (колыбельные песни, пестушки, приговорки, скороговорки, загадки).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тературы. Фольклор. Устное народное творчество (развитие представлений).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Русские народные сказки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«Царевна-лягушка»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волшебная сказка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Художественный мир сказки. Василиса 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мудрая и Иван-царевич. Поэтика волшебной сказки.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«Иван – крестьянский сын и чудо-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юдо»</w:t>
      </w:r>
      <w:r>
        <w:rPr>
          <w:rFonts w:ascii="Times New Roman" w:hAnsi="Times New Roman" w:cs="Times New Roman"/>
          <w:color w:val="000000"/>
          <w:sz w:val="24"/>
          <w:szCs w:val="24"/>
        </w:rPr>
        <w:t>. Волшебная богатырская сказка героического содержания. Система образов сказки.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Сказки о животных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«Журавль и цапля</w:t>
      </w:r>
      <w:r>
        <w:rPr>
          <w:rFonts w:ascii="Times New Roman" w:hAnsi="Times New Roman" w:cs="Times New Roman"/>
          <w:color w:val="000000"/>
          <w:sz w:val="24"/>
          <w:szCs w:val="24"/>
        </w:rPr>
        <w:t>». Особенности сказок о животных. Бытовая сказка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«Солдатская шинель»</w:t>
      </w:r>
      <w:r>
        <w:rPr>
          <w:rFonts w:ascii="Times New Roman" w:hAnsi="Times New Roman" w:cs="Times New Roman"/>
          <w:color w:val="000000"/>
          <w:sz w:val="24"/>
          <w:szCs w:val="24"/>
        </w:rPr>
        <w:t>. Народное представление о справедливости, добре и зле. Создание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сказки.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 Сказка. Виды сказок. Постоянные эпитеты. Гипербола. Срав-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нение. Сказочные формулы.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древнерусской литературы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Повесть временных лет»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литературный памятник.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«Подвиг отрока-киевлянина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хитрость воеводы Претича».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Герои и их подвиги во имя мира на родной земле.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литературы. Летопись.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литературы XVIII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Михаил Васильевич Ломоносов.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Краткий рассказ о жизни писателя. Ломоносов – ученый,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поэт, художник, гражданин.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«Случились вместе два астронома в пиру…»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научные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тины в поэтической форме.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 Роды литературы: эпос, лирика, драма.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Жанры 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литературы XIX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Русские басни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Жанр басни в мировой литературе.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Иван Андреевич Крылов.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Краткий рассказ о басно-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писце.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«Ворона и Лисица», «Свинья под дубом».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Осмеяние пороков (жадности, неблаго-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дарности, хитрости).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«Волк на псарне»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отражение исторических событий в басне. Инсце-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нированное исполнение басен («Зеркало и Обезьяна»).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 Басня, аллего-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рия, понятие об эзоповом языке.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Василий Андреевич Жуковский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«Спящая царевна».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Сходные и различные черты сказки Жуков-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ского и народной сказки.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«Кубок».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Благородство и жестокость.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 Бал-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Александр Сергеевич Пушкин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поэта (детство, годы учения). Стихотворение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«Няне»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поэтиза-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ция образа няни; мотивы одиночества и грусти, скрашиваемые любовью няни, ее сказками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песнями.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«У лукоморья дуб зеленый…».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Пролог к поэме «Руслан и Людмила» – собира-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тельная картина сюжетов, образов и событий народных сказок.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«Сказка о мертвой царевне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 семи богатырях»</w:t>
      </w:r>
      <w:r>
        <w:rPr>
          <w:rFonts w:ascii="Times New Roman" w:hAnsi="Times New Roman" w:cs="Times New Roman"/>
          <w:color w:val="000000"/>
          <w:sz w:val="24"/>
          <w:szCs w:val="24"/>
        </w:rPr>
        <w:t>. События и герои, сравнительная характеристика героев, истоки сюже-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та, поэтика сказки. Поэтичность и музыкальность «Сказки о мертвой царевне и семи бога-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129</w:t>
      </w:r>
      <w:r w:rsidR="00FA2C62" w:rsidRPr="00FA2C62">
        <w:rPr>
          <w:noProof/>
        </w:rPr>
        <w:pict>
          <v:shape id="_x0000_s1261" style="position:absolute;left:0;text-align:left;margin-left:0;margin-top:0;width:595.3pt;height:841.9pt;z-index:-2514176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тырях». Художественный мир пушкинских сказок.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Литературная сказка. Стихотворная и прозаическая речь. Рифма,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ритм, строфа, способы рифмовки. Лирическое послание. Пролог.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Русская литературная сказка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Антоний Погорельский.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«Черная курица, или Подземные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жители»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литературная сказка, нравоучительное произведение.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Михаил Юрьевич Лермонтов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«Бородино»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отклик на 25-летнюю годовщину Бородинского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сражения (1837). Проблематика и поэтика.</w:t>
      </w:r>
      <w:r>
        <w:rPr>
          <w:rFonts w:ascii="Times New Roman" w:hAnsi="Times New Roman" w:cs="Times New Roman"/>
          <w:color w:val="404040"/>
          <w:sz w:val="24"/>
          <w:szCs w:val="24"/>
        </w:rPr>
        <w:t xml:space="preserve"> «Ашик-Кериб» как литературная сказка.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литературы. Сравнение, гипербола, эпитет, метафора, звукопись, аллитерация.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Николай Васильевич Гоголь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«Заколдованное место»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повесть из книги «Вечера на хуторе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близ Диканьки». Поэтизация народной жизни, реальность и фантастика в повести.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6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«Ночь перед Рождеством».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Поэтические картины народной жизни.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Фантастика. Юмор.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Николай Алексеевич Некрасов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«Мороз, красный нос» («Есть женщины в русских селеньях…»).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Поэтический образ русской женщины. Стихотворение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«Крестьянские дети».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 и заба-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 крестьянских детей. Язык стихотворения.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 Эпитет.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Иван Сергеевич Тургенев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 (детство и начало литературной деятельности).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«Муму»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повесть о крепостном праве. Духовные и нравственные качества Герасима. Система 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зов. И.С.Тургенев - мастер портрета и пейзажа.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 Портрет, пейзаж.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Литературный герой.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Афанасий Афанасьевич Фет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 Лирика.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«Весенний дождь» 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яркая, полная движения картина 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сенней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Лев Николаевич Толстой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 (детство, начало литературной деятельности).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«Кавказский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пленник».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Русский офицер в плену у горцев. Жилин и Костылин – два характера, две судь-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бы. Смысл названия. Поучительный характер рассказа.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 Сравнение.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Сюжет.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Антон Павлович Чехов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 (детство, начало литературной деятельности).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«Хирургия»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юмористический рассказ. Инсценированное исполнение рассказа. Речь персонажей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средство их характеристики. Ранние юмористические рассказы Антоши Чехонте.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литературы. Юмор. Речевая характеристика персонажей. Речь героев как средство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здания комической ситуации.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Русские поэты XIX века о Родине и родной природе (обзор)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Ф.И. Тютчев «Зима недаром злится», «Как весел грохот летних бурь», «Есть в осени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первоначальной»;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А.Н. Плещеев «Весна», И.С. Никитин «Утро», «Зимняя ночь в 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910" w:space="10"/>
            <w:col w:w="79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ревне; А.Н. Майков «Ласточки»; И.З. Суриков «Зима»; А.В.Кольцов «В степи».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родины в пейзажной лирике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Русские поэты XIX века о Родине и родной природе.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Стихотворный ритм как средство передачи эмоционального состоя-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ния, настроения.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литературы XX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Иван Алексеевич Бунин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 (детство, начало литературной деятельности).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«Косцы».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приятие прекрасного героями рассказа. Рассказ «Подснежник». Тема исторического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шлого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Владимир Галактионович Короленко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130</w:t>
      </w:r>
      <w:r w:rsidR="00FA2C62" w:rsidRPr="00FA2C62">
        <w:rPr>
          <w:noProof/>
        </w:rPr>
        <w:pict>
          <v:shape id="_x0000_s1262" style="position:absolute;left:0;text-align:left;margin-left:0;margin-top:0;width:595.3pt;height:841.9pt;z-index:-25141657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 (детство, начало литературной деятельности).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 дурном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ществе».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Судья и его дети. Семья Тыбурция. «Дурное общество» и дурные дела». Взаи-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мопонимание – основа отношений в семье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</w:t>
      </w:r>
      <w:r>
        <w:rPr>
          <w:rFonts w:ascii="Times New Roman" w:hAnsi="Times New Roman" w:cs="Times New Roman"/>
          <w:color w:val="000000"/>
          <w:sz w:val="24"/>
          <w:szCs w:val="24"/>
        </w:rPr>
        <w:t>бучение навыкам характеристики героев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рия литературы. Портрет. Композиция литературного произведения.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Сергей Александрович Есенин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Рассказ о поэте (детство, юность, начало творческого пути). Стихотворение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«Я покинул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родимый дом…», «Низкий дом с голубыми ставнями…»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поэтизация картин малой 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дины как исток художественного образа России. Особенности поэтического языка.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Павел Петрович Бажов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 (детство, начало литературной деятельности).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«Медной горы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Хозяйка».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Образы Степана и Хозяйки Медной горы. Сказ как жанр литературы.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литературы. Сказ и сказка (общее и различное).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Константин Георгиевич Паустовский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«Теплый хлеб».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</w:t>
      </w:r>
      <w:r>
        <w:rPr>
          <w:rFonts w:ascii="Times New Roman" w:hAnsi="Times New Roman" w:cs="Times New Roman"/>
          <w:color w:val="000000"/>
          <w:sz w:val="24"/>
          <w:szCs w:val="24"/>
        </w:rPr>
        <w:t>ерои сказки и их поступки, язык сказки.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ячьи лапы».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Нравственные проблемы произведений о природе и о животных.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Самуил Яковлевич Маршак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«Двенадцать месяцев».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Проблемы и герои. Пьеса-сказка и её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народная основа. Положительные и отрицательные герои.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 Развитие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жанра литературной сказки в XX веке. Драма как род литературы). Пьеса-сказка.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Андрей Платонович Платонов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 (детство, начало литературной деятельности).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«Никита».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ловек и природа. Быль и фантастика.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 Фантастика в литературном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произведении.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Виктор Петрович Астафьев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 (детство, начало литературной деятельности).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«Васюткино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озеро»</w:t>
      </w:r>
      <w:r>
        <w:rPr>
          <w:rFonts w:ascii="Times New Roman" w:hAnsi="Times New Roman" w:cs="Times New Roman"/>
          <w:color w:val="000000"/>
          <w:sz w:val="24"/>
          <w:szCs w:val="24"/>
        </w:rPr>
        <w:t>. Юный герой в экстремальной ситуации. Становление характера главного героя.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Автобиографичность литературного произведения.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«Ради жизни на Земле…»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А.Т. Твардовский.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«Рассказ танкиста».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Патриотические подвиги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детей в годы Великой Отечественной войны.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К.М. Симонов.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Краткий рассказ о поэте.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«Майор привез мальчишку на лафете».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Война и дети – трагическая и героическая тема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произведений о Великой Отечественной войне.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Произведения о родине, родной природе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И. Бунин «Помню долгий зимний вечер…»; А. Прокофьев «Аленушка»; Д. Кедрин «Але-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нушка»; Н. Рубцов «Родная деревня»; Дон Аминадо «Города и годы».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Стихотворные 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рические произведения о родине, родной природе. Образы родины в стихах о природе.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Писатели улыбаются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Саша Черный.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«Кавказский пленник», «Игорь-Робинзон».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Образы детей в рассказе. Образы и сюжеты литературной классики как темы произведений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детей.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Юлий Черсанович Ким</w:t>
      </w:r>
      <w:r>
        <w:rPr>
          <w:rFonts w:ascii="Times New Roman" w:hAnsi="Times New Roman" w:cs="Times New Roman"/>
          <w:color w:val="000000"/>
          <w:sz w:val="24"/>
          <w:szCs w:val="24"/>
        </w:rPr>
        <w:t>. Краткий рассказ о поэте. «Рыба-кит» как юмористическое произ-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 Юмор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зарубежной литературы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Роберт Льюис Стивенсон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«Вересковый мед».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Верность традициям предков.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тературы. Баллада.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Даниэль Дефо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«Робинзон Крузо».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Необычайные приключения героя, харак-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 героя. Произведение о силе человеческого духа.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Ханс Кристиан Андерсен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«Снежная королева».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Реальность и фантастика. Сказка о 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131</w:t>
      </w:r>
      <w:r w:rsidR="00FA2C62" w:rsidRPr="00FA2C62">
        <w:rPr>
          <w:noProof/>
        </w:rPr>
        <w:pict>
          <v:shape id="_x0000_s1263" style="position:absolute;left:0;text-align:left;margin-left:0;margin-top:0;width:595.3pt;height:841.9pt;z-index:-25141555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ликой силе любви. Противопоставление красоты внутренней и внешней. Победа добра,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любви и дружбы. Волшебные сказки Х.-К. Андерсена.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Теория литературы. Аллегория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7870" w:space="10"/>
            <w:col w:w="402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(иносказание) в повествовательной литературе.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Марк Твен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«Приключения Тома Сойера».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Неповторимый мир детства.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Дружба героев.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«Приключения Тома Сойера» - любимая книга многих поколений читате-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Джек Лондон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«Сказание о Кише»</w:t>
      </w:r>
      <w:r>
        <w:rPr>
          <w:rFonts w:ascii="Times New Roman" w:hAnsi="Times New Roman" w:cs="Times New Roman"/>
          <w:color w:val="000000"/>
          <w:sz w:val="24"/>
          <w:szCs w:val="24"/>
        </w:rPr>
        <w:t>. Что значит быть взрослым? Мастерство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писателя в поэтическом изображении жизни северного народа.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Художественное произведение, автор, герои. Выражение авторской позиции.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Выявление уровня литературного развития учащихся.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Устное народное творчество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Обрядовый фольклор. Эстетическое значение календарного обрядового фольклора.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Пословицы и поговорки как малые жанры фольклора. Их народная мудрость. Загадка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малый жанр фольклора.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древнерусской литературы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Русская летопись. Отражение народных идеалов (патриотизма, ума, находчивости) в лето-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литературы XVIII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Русские басни.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И.И.Дмитриев.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Краткий рассказ о баснописце.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«Муха»: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противопоставле-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труда и безделья. Особенности литературного языка XVIII столетия.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русской литературы XIX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И. А. Крылов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писателе-баснописце.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Осел и Соловей».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Комическое изображение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невежественного судьи, не понимающего истинного искусства.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«Листы и корни».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Крылов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равном участии власти и народа в достижении общественного блага.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«Ларчик».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Осуждение человеческих пороков в басне. Русские басни.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 С. Пушкин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«И.И.Пущину»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«Чувства добрые» в стихотворении.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«Узник»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выражение вольнолюбивых устремлений поэта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«Зимнее утро».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Мотивы единства красоты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человека, природы и жизни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«Зимняя дорога»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другие стихотворения. Тема дороги в 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рике Пушкина. Двусложные размеры стиха.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«Дубровский»: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Дубровский-старший и Трое-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куров. История создания романа. Картины жизни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русского барства. Б</w:t>
      </w:r>
      <w:r>
        <w:rPr>
          <w:rFonts w:ascii="Times New Roman" w:hAnsi="Times New Roman" w:cs="Times New Roman"/>
          <w:color w:val="000000"/>
          <w:sz w:val="24"/>
          <w:szCs w:val="24"/>
        </w:rPr>
        <w:t>унт крестьян. Ана-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 эпизода «Пожар в Кистеневке». История любви. Авторское отношение к героям.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тест Владимира Дубровского против беззакония и несправедливости. Композиция романа.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Цикл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«Повести Белкина»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«Барышня-крестьянка»</w:t>
      </w:r>
      <w:r>
        <w:rPr>
          <w:rFonts w:ascii="Times New Roman" w:hAnsi="Times New Roman" w:cs="Times New Roman"/>
          <w:color w:val="000000"/>
          <w:sz w:val="24"/>
          <w:szCs w:val="24"/>
        </w:rPr>
        <w:t>. Особенности сюжета и система геро-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 повести. Особенности композиции повести. Пародирование романтических тем и моти-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вов. Цикл «Повести Белкина»: проблемы и герои. «Повести Белкина» в иллюстрациях. Ки-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нофильмы на сюжеты повестей.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 Ю. Лермонтов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«Тучи».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Чувство одиночества и тоски, любовь поэта-изгнанника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оставляемой им родине.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«Три пальмы».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Нарушение красоты и гармонии человека с миром.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«Листок».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Тема одиночества и изгнанничества.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 Утес», «На севере диком стоит одино-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ко…».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Особенности выражения темы одиночества. Трехсложные размеры стиха.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И. С. Тургенев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Цикл рассказов «Записки охотника» и их гуманистический пафос.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«Бежин луг»: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910" w:space="10"/>
            <w:col w:w="29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автора и рассказчика. Образы крестьянских детей. Духовный мир крестьянских детей. Роль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картин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«Хорь и Калиныч»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другие рассказы из «Записок охотника».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890" w:space="10"/>
            <w:col w:w="80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Мастерство автора в изображении портретных и пейзажных элементов композиции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рассказов.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  <w:r w:rsidR="00FA2C62" w:rsidRPr="00FA2C62">
        <w:rPr>
          <w:noProof/>
        </w:rPr>
        <w:pict>
          <v:shape id="_x0000_s1264" style="position:absolute;left:0;text-align:left;margin-left:0;margin-top:0;width:595.3pt;height:841.9pt;z-index:-25141452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Ф. И. Тютчев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«Неохотно и несмело…».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Особенности изображения природы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лирике.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 поляны коршун поднялся…».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Противопоставление судеб человека и коршуна.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«Листья».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Динамические картины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 А. Фет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«Ель рукавом мне тропинку завесила…».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Особенности изобра-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жения природы. «Еще майская ночь». Переплетение и взаимодействие тем природы и люб-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 Учись у них – у дуба, у березы…».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Природа как мир истинной красоты, мерило нрав-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ственности. Ф.И.Тютчев. А.А.Фет. Лирика.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Н. А. Некрасов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«Железная дорога»</w:t>
      </w:r>
      <w:r>
        <w:rPr>
          <w:rFonts w:ascii="Times New Roman" w:hAnsi="Times New Roman" w:cs="Times New Roman"/>
          <w:color w:val="000000"/>
          <w:sz w:val="24"/>
          <w:szCs w:val="24"/>
        </w:rPr>
        <w:t>: автор и народ. Картины подневольного тру-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да. Мечта поэта о «прекрасной поре» в жизни народа. Своеобразие композиции стихотво-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Н.С.Лесков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«Левша»: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народ и власть. Гордость писателя за народ. Изоб-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ражение представителей царской власти.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Я</w:t>
      </w:r>
      <w:r>
        <w:rPr>
          <w:rFonts w:ascii="Times New Roman" w:hAnsi="Times New Roman" w:cs="Times New Roman"/>
          <w:color w:val="000000"/>
          <w:sz w:val="24"/>
          <w:szCs w:val="24"/>
        </w:rPr>
        <w:t>зык сказа. Понятие об иронии. Н.С.Лесков.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ловек на часах».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Нравственные проблемы в рассказе и пути их решения.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А.П.Чехов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«Толстый и тонкий»: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система образов рассказа. Разоблаче-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лицемерия в рассказе. Источники комического в рассказе. Рассказы Антоши Чехонте.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«Пересолил», «Лошадиная фамилия»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др. Сюжеты и герои.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Родная природа в стихотворениях русских поэтов XIX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Я.Полонский.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 Выражение переживаний и мироощущения в стихотворениях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родной природе.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Е.А.Баратынский. А.К.Толстой.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поэтах. Пейзажная лирика как жанр. Романсы на стихи русских поэтов.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А.С.Пушкин, М.Ю.Лермонтов, Ф.И.Тютчев.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русской литературы XX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А.И.Куприн.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«Чудесный доктор»: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герой и прототип. Реальная основа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рассказа. Рождественский рассказ. Тема служения людям.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А.С.Грин.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«Алые паруса»: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мечта и действительность. Победа романтиче-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 мечты над реальностью жизни. Душевная чистота главных героев. Авторская позиция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произведении.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А.П.Платонов.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«Неизвестный цветок»: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образы-символы в сказке. Прекрас-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ное вокруг нас. Рассказы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«Цветок на земле», «Корова»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др. Сюжеты и герои рассказов.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 на кого не похожие герои А.П.Платонова.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К.М.Симонов.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поэте-фронтовике.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«Ты помнишь, Алеша, дороги Смоленщины…».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Трудные солдатские будни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Своеобразие образа родины. Образ русского народа.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Д.С.Самойлов.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поэте-фронтовике.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«Сороковые»</w:t>
      </w:r>
      <w:r>
        <w:rPr>
          <w:rFonts w:ascii="Times New Roman" w:hAnsi="Times New Roman" w:cs="Times New Roman"/>
          <w:color w:val="000000"/>
          <w:sz w:val="24"/>
          <w:szCs w:val="24"/>
        </w:rPr>
        <w:t>. Образы и картины военного времени.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В.П.Астафьев.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«Конь с розовой гривой»: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сюжет и герои. Изображение жизни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быта сибирской деревни в предвоенные годы. Проблематика рассказа, речь героев. Нрав-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ственные проблемы рассказа.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В.Г.Распутин.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 «Уроки французского»: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трудности послевоенного времени.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Герой рассказа и его сверстники. Стойкость, чувство собственного достоинства главного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133</w:t>
      </w:r>
      <w:r w:rsidR="00FA2C62" w:rsidRPr="00FA2C62">
        <w:rPr>
          <w:noProof/>
        </w:rPr>
        <w:pict>
          <v:shape id="_x0000_s1265" style="position:absolute;left:0;text-align:left;margin-left:0;margin-top:0;width:595.3pt;height:841.9pt;z-index:-25141350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героя. Учительница Лидия Михайловна. Душевная щедрость учительницы, ее роль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 мальчика. Нравственная проблематика рассказа.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В.М.Шукшин.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«Критики»: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 «странного» героя. Особенности героев-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«чудиков», правдоискателей, праведников.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«Чудик», «Срезал».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Ф.И.Искандер.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Краткий рассказ о писателе.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«Тринадцатый подвиг Геракла».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Влияние учителя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170" w:space="10"/>
            <w:col w:w="672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детского характера. Картины школьной жизни. Юмор в рассказе. Чувство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юмора как одно из ценных качеств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Родная природа в русской поэзии XX 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А.А.Блок.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Поэтизация родной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С.А.Есенин.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 Чувство любви к родной природе и родине.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А.А.Ахматова.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 Поэтизация родной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Н.М.Рубцов.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Тема родины в стихотворении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«Звезда полей»</w:t>
      </w:r>
      <w:r>
        <w:rPr>
          <w:rFonts w:ascii="Times New Roman" w:hAnsi="Times New Roman" w:cs="Times New Roman"/>
          <w:color w:val="000000"/>
          <w:sz w:val="24"/>
          <w:szCs w:val="24"/>
        </w:rPr>
        <w:t>. Н.М.Рубцов. Чело-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век и природа в «тихой» лирике поэта. Родная природа в лирике русских поэтов XIX и XX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веков о родине и родной природе.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литературы народов России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Г.Туккай.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 о татарском поэте.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Любовь к малой родине и своему родному краю, верность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710" w:space="10"/>
            <w:col w:w="71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обычаям, традициям своего народа.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К.Кулиев.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балкарском поэте. Поэтический образ родины. Тема бессмертия народа.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зарубежной литературы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Мифы народов мира. Мифы Древней Греции.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Подвиги Геракла: «Скотный двор царя 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гия», « Яблоки Гесперид»</w:t>
      </w:r>
      <w:r>
        <w:rPr>
          <w:rFonts w:ascii="Times New Roman" w:hAnsi="Times New Roman" w:cs="Times New Roman"/>
          <w:color w:val="000000"/>
          <w:sz w:val="24"/>
          <w:szCs w:val="24"/>
        </w:rPr>
        <w:t>. Воля богов – ум и отвага героя. Древнегреческие мифы.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Геродот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«Легенда об Арионе».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Жизненные испытания Ариона и его чудесное спасение.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Гомер.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«Илиада»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героическая эпическая поэма. Изображение героев и героические подвиги.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«Одиссея»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героическая эпическая поэма. Гомер. «Одиссея»-песня о героических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подвигах, мужественных героях.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М.Сервантес Сааведра.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Дон Кихот»: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жизнь героя в воображаемом мире. Проблема истинных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ложных идеалов. Пародия на рыцарские романы. Нравственный смысл романа. «Вечные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образы» в искусстве.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Ф.Шиллер.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«Перчатка»: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проблемы благородства, достоинства и чести.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Изображение человека как важнейшая идейно-нравственная проблема 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Устное народное творчество. Эпос народов мира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Предание как поэтическая автобиография народа. Былины.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«Вольга и Микула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910" w:space="10"/>
            <w:col w:w="29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Селянинович».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Воплощение в былине нравственных свойств русского народа,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530" w:space="10"/>
            <w:col w:w="83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прославление мирного труда. Русские былины Киевского и Новгородского циклов.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«Илья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Муромец и Соловей-разбойник»</w:t>
      </w:r>
      <w:r>
        <w:rPr>
          <w:rFonts w:ascii="Times New Roman" w:hAnsi="Times New Roman" w:cs="Times New Roman"/>
          <w:color w:val="000000"/>
          <w:sz w:val="24"/>
          <w:szCs w:val="24"/>
        </w:rPr>
        <w:t>. Бескорыстное служение родине и народу.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«Садко».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Тематическое различие циклов былин.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«Калевала»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карело-финский мифологический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эпос. Изображение жизни народа, его национальных традиций, трудовых будней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праздников.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«Песнь о Роланде»</w:t>
      </w:r>
      <w:r>
        <w:rPr>
          <w:rFonts w:ascii="Times New Roman" w:hAnsi="Times New Roman" w:cs="Times New Roman"/>
          <w:color w:val="000000"/>
          <w:sz w:val="24"/>
          <w:szCs w:val="24"/>
        </w:rPr>
        <w:t>. Французский средневековый героический эпос.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134</w:t>
      </w:r>
      <w:r w:rsidR="00FA2C62" w:rsidRPr="00FA2C62">
        <w:rPr>
          <w:noProof/>
        </w:rPr>
        <w:pict>
          <v:shape id="_x0000_s1266" style="position:absolute;left:0;text-align:left;margin-left:0;margin-top:0;width:595.3pt;height:841.9pt;z-index:-25141248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Обобщенное, общечеловеческое и национальное в эпосе народов мира. Народная мудрость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пословиц и поговорок.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древнерусской литературы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Русские летописи.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«Повесть временных лет».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Традиция уважительного отношения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книге.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«Поучение»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Владимира Мономаха. Нравственные заветы Древней Руси.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«Повесть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 Петре и Февронии Муромских»</w:t>
      </w:r>
      <w:r>
        <w:rPr>
          <w:rFonts w:ascii="Times New Roman" w:hAnsi="Times New Roman" w:cs="Times New Roman"/>
          <w:color w:val="000000"/>
          <w:sz w:val="24"/>
          <w:szCs w:val="24"/>
        </w:rPr>
        <w:t>. Нравственные идеалы и заветы Древней Руси.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7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древнерусской литературы</w:t>
      </w:r>
      <w:r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 Math" w:hAnsi="Cambria Math" w:cs="Cambria Math"/>
          <w:color w:val="000000"/>
          <w:sz w:val="24"/>
          <w:szCs w:val="24"/>
        </w:rPr>
        <w:t>𝐗𝐕𝐈𝐈𝐈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2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М.В.Ломоносов.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6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«К статуе Петра Великого», «Ода на день восшествия на Всеросийский престол ея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Величества государыни Императрицы Елисаветы Петровны 1747 года»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(отрывок).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Г.Р.Державин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 Размышления поэта о смысле жизни, о судьбе. Утверждение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необходимости свободы творчества.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русской литературы XIX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А.С.Пушкин.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«Полтава».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Мастерство автора в изображении Полтавской битвы,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прославление мужества и отваги русских солдат. Выражение чувства любви к родине.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«Медный всадник».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 Петра I. Воспевание автором «града Петрова». Тема настоящего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 будущего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«Песнь о вещем Олеге».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Художественное воспроизведение быта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950" w:space="10"/>
            <w:col w:w="79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нравов Древней Руси.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«Борис Годунов»: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сцена в Чудовом монастыре. Пушкин-драматург.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 летописца как образ древнерусского писателя.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«Станционный смотритель»: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изображение «маленького человека». Трагическое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гуманистическое в повести. Автор и герои. Отношение рассказчика к героям повести.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М.Ю.Лермонтов.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«Песня про царя Ивана Васильевича, молодого опричника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удалого купца Калашникова»: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конфликт и система образов, проблематика и поэтика.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«Когда волнуется желтеющая нива…», «Ангел», «Молитва».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Проблемы гармонии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человека и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Н.В.Гоголь.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«Тарас Бульба»: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 Бульбы. Прославление боевого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товарищества. Остап и Андрий. Осуждение предательства. Патриотический пафос повести.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И.С.Тургенев.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«Бирюк»: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автор и герой. Поэтика рассказа. Цикл рассказов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«Записки охотника»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их гуманистический пафос. Мастерство   И.С.Тургенева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изображении картин природы и внутреннего состояния человека. 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Русский язык»,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«Близнецы», «Два богача»</w:t>
      </w:r>
      <w:r>
        <w:rPr>
          <w:rFonts w:ascii="Times New Roman" w:hAnsi="Times New Roman" w:cs="Times New Roman"/>
          <w:color w:val="000000"/>
          <w:sz w:val="24"/>
          <w:szCs w:val="24"/>
        </w:rPr>
        <w:t>. Авторские критерии нравственности в стихотворениях в прозе.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Тургенев о богатстве и красоте русского языка.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Н.А.Некрасов.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«Русские женщины»: «Княгиня Трубецкая».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Величие духа русских   женщин,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7170" w:space="10"/>
            <w:col w:w="472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отправившихся вслед за осужденными мужьями в Сибирь. Н.А.Некрасов.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«Размышления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 парадного подъезда»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другие стихотворения. Размышления поэта о судьбе народа. Образ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А.К.Толстой.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«Василий Шибанов»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«Михайло Репнин</w:t>
      </w:r>
      <w:r>
        <w:rPr>
          <w:rFonts w:ascii="Times New Roman" w:hAnsi="Times New Roman" w:cs="Times New Roman"/>
          <w:color w:val="000000"/>
          <w:sz w:val="24"/>
          <w:szCs w:val="24"/>
        </w:rPr>
        <w:t>» как исторические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баллады. Воспроизведение исторического колорита эпохи.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М.Е.Салтыков-Щедрин.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«Повесть о том, как один мужик двух генералов прокор-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мил». «Сказки для детей изрядного возраста».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Нравственные пороки общества.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«Дикий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помещик».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Смысл названия сказки.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Л.Н.Толстой.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«Детство»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(главы). Автобиографический характер повести.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Главный герой повести и его духовный мир.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05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135</w:t>
      </w:r>
      <w:r w:rsidR="00FA2C62" w:rsidRPr="00FA2C62">
        <w:rPr>
          <w:noProof/>
        </w:rPr>
        <w:pict>
          <v:shape id="_x0000_s1267" style="position:absolute;left:0;text-align:left;margin-left:0;margin-top:0;width:595.3pt;height:841.9pt;z-index:-25141145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rect id="_x0000_s1268" style="position:absolute;left:0;text-align:left;margin-left:309pt;margin-top:139pt;width:8pt;height:23pt;z-index:-251410432;mso-position-horizontal-relative:page;mso-position-vertical-relative:page" o:allowincell="f" filled="f" stroked="f">
            <v:textbox inset="0,0,0,0">
              <w:txbxContent>
                <w:p w:rsidR="00A629B3" w:rsidRDefault="00A629B3">
                  <w:pPr>
                    <w:spacing w:after="0" w:line="3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6675" cy="228600"/>
                        <wp:effectExtent l="19050" t="0" r="952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А.П.Чехов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6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«Хамелеон»: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проблематика, поэтика рассказа.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«Злоумыш-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ленник», «Тоска», «Размазня»</w:t>
      </w:r>
      <w:r>
        <w:rPr>
          <w:rFonts w:ascii="Times New Roman" w:hAnsi="Times New Roman" w:cs="Times New Roman"/>
          <w:color w:val="000000"/>
          <w:sz w:val="24"/>
          <w:szCs w:val="24"/>
        </w:rPr>
        <w:t>. «Грустный» юмор Чехова. Многогранность комического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рассказах. Стихи русских поэтов XIX века о родной природе. Поэтическое изоб-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ражение родной природы и выражение авторского настроения.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русской литературы XX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И.А.Бунин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«Цифры».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Сложность взаимопонимания детей и взрослых.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«Лапти»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другие рассказы. Нравственный облик героев рассказов Бунина.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М.Горький.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«Детство»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(главы): темные стороны жизни. Автобиографиче-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ский характер повести. Изображение «свинцовых мерзостей жизни». Светлые стороны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жизни. Вера в творческие силы народа.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«Старуха Изергиль»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(Легенда о Данко»). 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мантический характер легенды. Мечта о сильной личности.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Л.Н.Андреев.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«Кусака».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Чувство сострадания к братьям нашим меньшим.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Гуманистический пафос произведения.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В.В.Маяковский.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«Необычайное приключение, бывшее с Владимиром Маяков-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ским летом на даче».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Мысли автора о роли поэзии в жизни человека и общества.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«Хорошее отношение к лошадям».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Два взгляда на мир. Гуманизм лирического героя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стихотворения.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А.П.Платонов.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«Юшка».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Внешняя и внутренняя красота человека. Осозна-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необходимости сострадания к человеку. Неповторимость и ценность каждой челове-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ческой личности.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 прекрасном и яростном мире».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 как нравственное содер-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жание человеческой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Б.Л.Пастернак.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«Июль», «Никого не будет в доме</w:t>
      </w:r>
      <w:r>
        <w:rPr>
          <w:rFonts w:ascii="Times New Roman" w:hAnsi="Times New Roman" w:cs="Times New Roman"/>
          <w:color w:val="000000"/>
          <w:sz w:val="24"/>
          <w:szCs w:val="24"/>
        </w:rPr>
        <w:t>…». Картины природы, 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ображенные поэтическим зрением Пастернака.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А.Т.Твардовский.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  Размышления поэта о взаимосвязи человека и природы,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неразделимости судьбы человека и народа. Стихотворения о войне А.Ахматовой, К.М.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Симонова, А.Твардовского, А.Суркова, Н.С.Тихонова и др. Интервью с поэтом - участ-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ников Великой Отечественной войны.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Ф.А.Абрамов.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«О чем плачут лошади».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Эстетические и нравственно-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экологические проблемы в рассказе.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Е.И Носов.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«Кукла»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(«Акимыч»). Сила духовной красоты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Нравственные проблемы в рассказе. «Живое пламя». Взаимосвязь природы и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Ю.П.Казаков.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«Тихое утро».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взаимовыручка.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Д.С.Лихачев.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Взаимоотношения детей, взаимопомощь,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730" w:space="10"/>
            <w:col w:w="51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Краткий рассказ о писателе, ученом, гражданине.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«Земля родная»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(главы). Духовное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7370" w:space="10"/>
            <w:col w:w="452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напутствие молодежи. М.Зощенко. Краткий рассказ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«Беда»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другие рассказы.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Смешное и грустное в рассказах писателя. Стихи поэтов XX века о родине, родной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природе, восприятии окружающего мира. Песни на слова русских поэтов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XX 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50" w:space="10"/>
            <w:col w:w="16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Лирические размышления о жизни и вечности.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литературы народов России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Расул Гамзатов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136</w:t>
      </w:r>
      <w:r w:rsidR="00FA2C62" w:rsidRPr="00FA2C62">
        <w:rPr>
          <w:noProof/>
        </w:rPr>
        <w:pict>
          <v:shape id="_x0000_s1269" style="position:absolute;left:0;text-align:left;margin-left:0;margin-top:0;width:595.3pt;height:841.9pt;z-index:-25140940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дагестанском поэте. Возвращение к истокам, основам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Дружеское расположение к окружающим людям разных национальностей.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зарубежной литературы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Робет Бернс.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поэте. Народно-поэтический характер произведений.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Дж.Г.Байрон.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Своеобразие романтической поэзии Байрона. Байрон и русская литература.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Японские хокку.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жанра. Изображение жизни природы и жизни человека в их нерастор-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жимом единстве.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О.Генри.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«Дары волхвов».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Сила любви и преданности. Жертвенность во имя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любви.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Р.Д.Брэдбери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Краткий рассказ о писателе. Фантастические рассказы    как выражение стремления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уберечь людей от зла и опасности на земле. Детективная литература.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Русская литература и история.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Устное народное творчество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Устное народное творчество. Отражение жизни народа в народных песнях. Частушка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малый песенный жанр. Предания как исторический жанр русской народной прозы. Особен-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 содержания и формы преданий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 Пугачёве», «О покорении Сибири Ермаком».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древнерусской литературы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Житийная литература как особый жанр древнерусской литературы. Своеобразие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«Жития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Александра Невского». «Шемякин суд»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сатирическое произведение XVII века. Дей-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ствительные и вымышленные события, новые герои.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русской литературы XVIII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Денис Иванович Фонвизин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Сатирическая направленность комедии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«Недоросль»</w:t>
      </w:r>
      <w:r>
        <w:rPr>
          <w:rFonts w:ascii="Times New Roman" w:hAnsi="Times New Roman" w:cs="Times New Roman"/>
          <w:color w:val="000000"/>
          <w:sz w:val="24"/>
          <w:szCs w:val="24"/>
        </w:rPr>
        <w:t>. Проблема воспита-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истинного гражданина. Понятие о классицизме. Речевые характеристики главных геро-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 как средство создания комического. Анализ эпизода комедии Д.И. Фонвизина «Недо-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росль».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русской литературы XIX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Иван Андреевич Крылов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баснописце. Басни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«Лягушки, просящие царя»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«Обоз»,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их историческая основа.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Мораль басен. Отражение в баснях таланта Крылова–журналиста, музыканта, писателя,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философа.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Кондратий Федорович Рылеев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 Дума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«Смерть Ермака»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её связь с русской историей. Характерные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жанра.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Александр Сергеевич Пушкин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 Его отношение к истории и исторической теме в литературе. История пуга-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чёвского восстания. Отношение к Пугачёву народа, дворян и автора. История создания 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мана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«Капитанская дочка».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Герои и их исторические прототипы. Гринёв: жизненный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путь героя. Нравственная оценка его личности. Гринёв и Швабрин. Гринёв и Савельич.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поставительный анализ. Семья капитана Миронова. Маша Миронова – нравственный идеал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Пушкина. Пугачёв и народное восстание в романе и историческом труде Пушкина. Народ-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ное восстание в авторской оценке. Историческая правда и художественный вымысел в 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мане «Капитанская дочка». Основные темы и мотивы лирики А. С. Пушкина.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«Пиковая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дама».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Проблема человека и судьбы.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Михаил Юрьевич Лермонтов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137</w:t>
      </w:r>
      <w:r w:rsidR="00FA2C62" w:rsidRPr="00FA2C62">
        <w:rPr>
          <w:noProof/>
        </w:rPr>
        <w:pict>
          <v:shape id="_x0000_s1270" style="position:absolute;left:0;text-align:left;margin-left:0;margin-top:0;width:595.3pt;height:841.9pt;z-index:-2514083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 История создания, тема и идея поэмы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«Мцыри»,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особенности её компози-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ции, значение эпиграфа. Мцыри как романтический герой, его сила и слабость. Воспитание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монастыре. Роль описаний природы в поэме. Анализ эпизода из поэмы М. Ю. Лермонтова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«Мцыри».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Николай Васильевич Гоголь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Его отношение к исторической теме. Идейный замысел и особенности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композиции комедии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«Ревизор».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История создания. Разоблачение пороков чиновничества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комедии Н. В. Гоголя «Ревизор». Приемы сатирического изображения чиновников. Хле-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стаков. Понятие о «миражной интриге». Хлестаковщина как нравственное явление. Чинов-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ники на приёме у «ревизора». Анализ IV действия. Финал комедии Гоголя «Ревизор»,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идейно-композиционное значение. Н. В. Гоголь.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«Шинель».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 «маленького человека»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литературе. Потеря Башмачкиным лица. Его противостояние бездушию общества. Мечта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реальность в повести Н. Гоголя «Шинель». Образ Петербурга.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Михаил Евграфович Салтыков-Щедрин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«История одного города»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художественно-политическая сатира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общественные порядки.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Николай Семенович Лесков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Нравственные проблемы рассказа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«Старый гений».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Сатира на чиновни-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чество. Художественная деталь как средство создания образа.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Лев Николаевич Толстой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Социально-нравственные проблемы в рассказе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«После бала».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Мастер-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Л. Н. Толстого. Особенности композиции и психологизм рассказа. Нравственные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блемы повести Л. Н. Толстого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«Отрочество».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Поэзия родной природы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Поэзия родной природы в творчестве русских поэтов XIX 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Антон Павлович Чехов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Рассказ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«О любви»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история об упущенном счастье. Психологизм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рассказа.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русской литературы XX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Иван Алексеевич Бунин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Проблема рассказа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«Кавказ».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Александр Иванович Куприн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Нравственные проблемы рассказа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«Куст сирени».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Александр Александрович Блок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 Историческая тема в его творчестве.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«На поле Куликовом».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Ответственность каждого перед родной страной. А.А. Блок.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«Россия»</w:t>
      </w:r>
      <w:r>
        <w:rPr>
          <w:rFonts w:ascii="Times New Roman" w:hAnsi="Times New Roman" w:cs="Times New Roman"/>
          <w:color w:val="000000"/>
          <w:sz w:val="24"/>
          <w:szCs w:val="24"/>
        </w:rPr>
        <w:t>. Образ Родины и её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истории. Обучение выразительному чтению.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Сергей Александрович Есенин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«Пугачёв»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поэма на историческую тему. Образ предводителя восстания.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 Пугачёва в фольклоре, произведениях А. С. Пушкина, С. А. Есенина.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Иван Сергеевич Шмелев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«Как я стал писателем»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воспоминание о пути к творчеству.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Писатели улыбаются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Журнал «Сатирикон». «Всеобщая история, обработанная «Сатириконом» (отрывки) Сати-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рическое изображение исторических событий. Ироническое повествование о прошлом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современности в рассказах М. М.Зощенко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«История болезни»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Тэффи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«Жизнь и ворот-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ник».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М. А. Осоргин.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Сочетание реальности и фантастики в рассказе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«Пенсне».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Александр Трифонович Твардовский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 История создания поэмы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«Василий Тёркин»,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её восприятие современника-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ми. Картины фронтовой жизни в поэме «Василий  Тёркин». Тема честного служения 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138</w:t>
      </w:r>
      <w:r w:rsidR="00FA2C62" w:rsidRPr="00FA2C62">
        <w:rPr>
          <w:noProof/>
        </w:rPr>
        <w:pict>
          <v:shape id="_x0000_s1271" style="position:absolute;left:0;text-align:left;margin-left:0;margin-top:0;width:595.3pt;height:841.9pt;z-index:-25140736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дине. Василий Тёркин – защитник родной страны. Новаторский характер образа главного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героя. Композиция, язык и юмор поэмы «Василий Тёркин». Мастерство Твардовского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поэме.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Андрей Платонович Платонов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А. П. Платонов. Слово о писателе. Тема войны и мирной жизни в рассказе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«Возвращение».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Нравственная проблематика и гуманизм рассказа.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Стихи и песни о Великой Отечественной войне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Стихи и песни о Великой Отечественной войне.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Виктор Петрович Астафьев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Отражение военного времени в рассказе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«Фотография, на которой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меня нет».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Русские поэты о Родине, родной природе 2 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Р.р. № 12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Русские поэты о родине, родной природе и о себе.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Вн.чт.№ 10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Поэты Русского зарубежья об оставленной ими Родине. Мотивы воспомина-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ний, грусти, надежды.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зарубежной литературы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У. Шекспир.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«Вечные проблемы» в трагедии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«Ромео и Джульетта»</w:t>
      </w:r>
      <w:r>
        <w:rPr>
          <w:rFonts w:ascii="Times New Roman" w:hAnsi="Times New Roman" w:cs="Times New Roman"/>
          <w:color w:val="000000"/>
          <w:sz w:val="24"/>
          <w:szCs w:val="24"/>
        </w:rPr>
        <w:t>. Сонеты 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Шекспира. Воспевание поэтом любви и дружбы.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Ж.-Б. Мольер.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Сатира на дворянство и невежественных буржуа в комедии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«Мещанин во дворянстве».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Черты классицизма в комедии Мольера. Общечеловеческий смысл комедии.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Дж. Свифт.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«Путешествия Гулливера»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сатира на государственное устройство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 Скотт.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«Айвенго»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исторический роман.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Литература и ее роль в духовной жизни человека. Шедевры родной 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потребности общения с искусством, возникновение и развитие творческой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читательской самостоятельности.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Литература как искусство слова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(углубление представлений).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древнерусской литературы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Беседа о древнерусской литературе. Самобытный характер древнерусской 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Богатство и разнообразие жанров.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«Слово о полку Игореве».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История открытия памятника,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проблема авторства. Художественные особенности произведения. Значение «Слова…»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русской  литературы последующих веков.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Теория 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 как жанр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6770" w:space="10"/>
            <w:col w:w="2570" w:space="10"/>
            <w:col w:w="25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древнерусской 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литературы XVIII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Характеристика русской литературы 19 века. Гражданский пафос русского классицизма.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М.В.Ломоносов.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Жизнь и творчество. (Обзор). Ученый, поэт, реформатор русского литературного языка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стиха.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«Вечернее размышление о Божием величестве при случае великого северного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сияния», «Ода на день восшествия на Всероссийский престол ея Величества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государыни Императрицы Елисаветы Петровны 1747».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Прославлении Родины, мира,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науки и просвещения в произведениях Ломоносова.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Ода как жанр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лирической поэзии.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Г.Р.Державин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Жизнь и творчество. (Обзор).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«Властителям и судиям».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Тема справедливости сильных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мира сего. «Высокий» слог и ораторские, декламационные интонации.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«Памятник».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Традиции Горация. Мысль о бессмертии поэта. «Забавный русский слог» Державина и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139</w:t>
      </w:r>
      <w:r w:rsidR="00FA2C62" w:rsidRPr="00FA2C62">
        <w:rPr>
          <w:noProof/>
        </w:rPr>
        <w:pict>
          <v:shape id="_x0000_s1272" style="position:absolute;left:0;text-align:left;margin-left:0;margin-top:0;width:595.3pt;height:841.9pt;z-index:-2514063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особенности. Оценка в стихотворении собственного поэтического новаторства.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А.Н.Радищев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«Путешествие из Петербурга в Москву».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(Обзор). Широкое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изображение российской действительности. Критика крепостничества. Автор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путешественник. Особенности повествования. Жанр путешествия и его содержательное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наполнение. Черты сентиментализма в произведении.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Жанр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610" w:space="10"/>
            <w:col w:w="12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путешествия.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Н.М.Карамзин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Повесть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«Бедная Лиза»,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«Осень».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Сентиментализм.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Утверждение общечеловеческих ценностей в повести «Бедная Лиза». Главные герои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повести. Внимание писателя к внутреннему миру героини. Новые черты русской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литературы.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Сентиментализм ( начальные представления).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Литература 18 века в восприятии современного читателя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Беседа об авторах и произведениях, определивших лицо литературы 19 века. Поэзия, проза,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драматургия 19 века в русской критике, публицистике, мемуарной литературе.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В.А.Жуковский.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Жизнь и творчество . (Обзор).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«Море».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Романтический образ моря.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«Невыразимое»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370" w:space="10"/>
            <w:col w:w="652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Границы выразимого. Возможности поэтического языка и трудности , встающие на пути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поэта. Отношение романтика к слову.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«Светлана».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Жанр баллады в творчестве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Жуковского: сюжетность, фантастика, фольклорное начало, атмосфера тайны и символика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сна, пугающий пейзаж, роковые предсказания и приметы, утренние и вечерние сумерки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граница ночи и дня, мотивы дороги и смерти. Баллада «Светлана» - пример преображения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традиционной фантастической баллады. Нравственный мир героини как сосредоточие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народного духа и народной веры. Светлана – пленительный образ русской девушки 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сохранившей веру в Бога и не поддавшейся губительным чарам.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Баллада (развитие представления).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А.С.Грибоедов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Жизнь и творчество. (Обзор).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«Горе от ума».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Обзор содержания. Картина нравов, галерея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живых типов и острая сатира. Общечеловеческое звучание образов персонажей. Меткий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афористический язык. Особенности композиции комедии. Критика о комедии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(И.А.Гончаров «Мильон терзаний»). Преодоление канонов классицизма в комедии. Меткий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афористический язык комедии «Горе от ума»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А.С.Пушкин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Жизнь и творчество. (Обзор). Стихотворения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 Чаадаеву», «К морю», «Пророк»,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«Анчар», «На холмах Грузии лежит ночная мгла…», «Я вас любил: любовь еще быть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может…», «Бесы», «Я памятник себе воздвиг нерукотворный…».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Одухотворенность,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чистота, чувство любви. Дружба и друзья в лирике Пушкина. Раздумье о смысле жизни,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поэзии… Поэма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«Цыганы».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Герои поэмы. Мир европейский, цивилизованный и мир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«естественный» 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противоречие, невозможность гармонии. Индивидуалистический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030" w:space="10"/>
            <w:col w:w="78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 Алеко. Романтический колорит поэмы.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«Евгений Онегин».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Обзор содержания.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«Евгений Онегин» — роман в стихах. Творческая история. Образы главных героев.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Основная сюжетная линия и лирические отступления. Онегинская  строфа. Структура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текста. Россия в романе. Герои романа. Татьяна — нравственный идеал Пушкина.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Типическое и индивидуальное в судьбах Ленского и Онегина. Автор как идейно-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композиционный и лирический центр романа. Пушкинский роман в зеркале критики (при-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жизненная критика — В. Г. Белинский, Д. И. Писарев; «органическая» критика — А. 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Григорьев; «почвенники» — Ф. М. Достоевский; философская критика начала XX века;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писательские оценки).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«Моцарт и Сальери».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Проблема «гения и злодейства». Трагедийное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начало «Моцарта и Сальери». Два типа мировосприятия, олицетворенные в двух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персонажах пьесы. Отражение их нравственных позиций в сфере творчества.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литературы.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Роман в стихах (начальные представления). Реализм (развитие понятия).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Трагедия как жанр драмы (развитие понятия).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140</w:t>
      </w:r>
      <w:r w:rsidR="00FA2C62" w:rsidRPr="00FA2C62">
        <w:rPr>
          <w:noProof/>
        </w:rPr>
        <w:pict>
          <v:shape id="_x0000_s1273" style="position:absolute;left:0;text-align:left;margin-left:0;margin-top:0;width:595.3pt;height:841.9pt;z-index:-25140531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 Ю. Лермонтов.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Жизнь и творчество. (Обзор.)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«Герой нашего времени».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Обзор содержания. «Герой нашего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времени» — первый психологический роман в русской литературе, роман о незаурядной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личности. Главные и второстепенные герои. Особенности композиции. Печорин —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«самый любопытный предмет своих наблюдений» (В. Г. Белинский). Печорин и Максим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Максимыч. Печорин и доктор Вернер. Печорин и Грушницкий. Печорин и Вера. Печорин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Мери. Печорин и «ундина». Повесть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«Фаталист»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ее философско-композиционное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значение. Споры о романтизме и реализме романа. Поэзия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Лермонтова и «Герой нашего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времени» в критике В. Г. Белинского. Основные мотивы лирики.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«Смерть Поэта»,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«Парус», «И скучно и грустно», «Дума», «Поэт», «Родина», «Пророк», «Нет, не тебя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так пылко я люблю...»,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«И скучно и грустно…»,  «Я жить хочу! Хочу печали…»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590" w:space="10"/>
            <w:col w:w="7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«Есть речи – значенье…», «Расстались мы, но твой портрет…», «Нищий».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Пафос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530" w:space="10"/>
            <w:col w:w="13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вольности, чувство одиночества, тема любви, поэта и поэзии.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Понятие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романтизме (закрепление понятия). Психологизм художественной литературы (начальные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представления). Психологический роман (начальные представления).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Н. В. Гоголь.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Жизнь и творчество. (Обзор)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«Мертвые души»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— история создания. Смысл названия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поэмы. Система образов. Мертвые и живые души. Чичиков — «приобретатель», новый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герой эпохи. Поэма о величии России. Первоначальный замысел и идея Гоголя.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Соотношение с «Божественной комедией» Данте, с плутовским романом, романом-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путешествием. Жанровое своеобразие произведения. Причины незавершенности поэмы.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Чичиков как антигерой. Эволюция Чичикова и Плюшкина в замысле поэмы. Эволюция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образа автора — от сатирика к пророку и проповеднику. Поэма в оценках Белинского.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Ответ Гоголя на критику Белинского.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</w:t>
      </w:r>
      <w:r>
        <w:rPr>
          <w:rFonts w:ascii="Times New Roman" w:hAnsi="Times New Roman" w:cs="Times New Roman"/>
          <w:color w:val="000000"/>
          <w:sz w:val="24"/>
          <w:szCs w:val="24"/>
        </w:rPr>
        <w:t>. Понятие о герое и антигерое.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литературном типе. Понятие о комическом и его видах: сатире, юморе, иронии,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сарказме. Характер комического изображения в соответствии с тоном речи: обличительный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пафос, сатирический или саркастический смех, ироническая насмешка, издевка, беззлобное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комикование, дружеский смех (развитие представлений).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 Н. Островский.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 о писателе.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«Бедность не порок».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Патриархальный мир в пьесе и угроза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950" w:space="10"/>
            <w:col w:w="79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распада. Любовь в патриархальном мире. Любовь Гордеевна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приказчик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Митя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—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5" w:space="720" w:equalWidth="0">
            <w:col w:w="8350" w:space="10"/>
            <w:col w:w="390" w:space="10"/>
            <w:col w:w="1350" w:space="10"/>
            <w:col w:w="830" w:space="10"/>
            <w:col w:w="9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положительные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герои пьесы. Особенности сюжета. Победа любви — воскрешение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710" w:space="10"/>
            <w:col w:w="818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патриархальности, воплощение истины, благодати, красоты.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9810" w:space="10"/>
            <w:col w:w="208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Комедия как жанр драматургии (развитие понятия).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Ф. М. Достоевский.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«Белые ночи».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Тип «петербургского мечтателя» — жадного к жизни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одновременно нежного, доброго, несчастного, склонного к несбыточным фантазиям. Роль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истории Настеньки в романе. Содержание и смысл «сентиментальности» в понимании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Достоевского.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литературы.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Повесть (развитие понятия).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150" w:space="10"/>
            <w:col w:w="77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Л. Н. Толстой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«Юность».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Обзор содержания автобиографической трилогии.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личности юного героя повести, его стремление к нравственному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обновлению. Духовный конфликт героя с окружающей его средой и собственными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недостатками: самолюбованием, тщеславием, скептицизмом. Возрождение веры в победу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добра, в возможность счастья. Особенности поэтики Л. Толстого: психологизм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(«диалектика души»), чистота нравственного чувства, внутренний монолог как форма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раскрытия психологии героя.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 П. Чехов.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«Тоска», «Смерть чиновника».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Истинные и ложные ценности героев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рассказа. «Смерть чиновника». Эволюция образа маленького человека в русской литературе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XIX века. Чеховское отношение к маленькому человеку. Боль и негодование автора.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«Тоска». Тема одиночества человека в многолюдном городе.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Теория 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887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930" w:space="10"/>
            <w:col w:w="296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141</w:t>
      </w:r>
      <w:r w:rsidR="00FA2C62" w:rsidRPr="00FA2C62">
        <w:rPr>
          <w:noProof/>
        </w:rPr>
        <w:pict>
          <v:shape id="_x0000_s1274" style="position:absolute;left:0;text-align:left;margin-left:0;margin-top:0;width:595.3pt;height:841.9pt;z-index:-2514042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представлений о жанровых особенностях рассказа.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поэзии XIX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Беседы о Н. А. Некрасове, Ф. И. Тютчеве, А. А. Фете и других поэтах (по выбору учителя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учащихся). Многообразие талантов. Эмоциональное богатство русской поэзии. Обзор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включением ряда произведений.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представлений о видах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(жанрах) лирических произведений.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русской литературы ХХ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Богатство и разнообразие жанров и направлений русской литературы XX 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русской прозы XX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Беседа о разнообразии видов и жанров прозаических произведений XX века, о ведущих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прозаиках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И. А. Бунин.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Рассказ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«Темные аллеи».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Печальная история любви людей из разных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социальных слоев. «Поэзия» и «проза» русской усадьбы. Лиризм повествования.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 А. Булгаков.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Повесть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«Собачье сердце».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История создания и судьба повести. Смысл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названия. Система образов произведения. Умственная, нравственная, духовная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недоразвитость — основа живучести «шариковщины», «швондерства». Поэтика Булгакова-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сатирика. Прием гротеска в повести.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Художественная условность,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фантастика, сатира (развитие понятий).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 А. Шолохов.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Рассказ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«Судьба человека».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Смысл названия рассказа. Судьба Родины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судьба человека. Композиция рассказа. Образ Андрея Соколова, простого человека, воина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труженика. Автор и рассказчик в произведении. Сказовая манера повествования. Значение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картины весенней природы для раскрытия идеи рассказа. Широта типизации.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Реализм в художественной литературе. Реалистическая типизация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310" w:space="10"/>
            <w:col w:w="85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(углубление понятия).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А.И. Солженицын.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писателе. Рассказ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«Матренин двор».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 праведницы. Трагизм судьбы героини.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Жизненная основа притчи.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Притча (углубление понятия).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русской поэзии XX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Общий обзор и изучение одной из монографических тем (по выбору учителя). Поэзия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Серебряного века. Многообразие направлений, жанров, видов лирической поэзии.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Вершинные явления русской поэзии XX 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Штрихи к портретам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 А. Блок.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2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«Ветер принес издалека...», «Заклятие огнем и мраком», «Как тяжело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ходить среди людей...», «О доблестях, о подвигах, о славе...».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Высокие идеалы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предчувствие перемен. Трагедия поэта в «страшном мире». Глубокое, проникновенное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чувство Родины. Своеобразие лирических интонаций Блока. Образы и ритмы поэта.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С. А. Есенин.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 о поэте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«Вот уж вечер...», «Той ты, Русь моя родная...», «Край ты мой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610" w:space="10"/>
            <w:col w:w="82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заброшенный...», «Разбуди меня завтра рано...», «Отговорила роща золотая...».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Тема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любви в лирике поэта. Народно-песенная основа произведений поэта. Сквозные образы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лирике Есенина. Тема России — главная в есенинской поэзии.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 В. Маяковский.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 о поэте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«Послушайте!»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«А вы могли бы?», «Люблю» (отрывок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другие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690" w:space="10"/>
            <w:col w:w="82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стихотворения по выбору учителя и учащихся. Новаторство Маяковского-поэта. Своеоб-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разие стиха, ритма, словотворчества. Маяковский о труде поэта.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М.И. Цветаева.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«Идешь,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на меня похожий...»,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«Бабушке»,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«Мне нравится, что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4470" w:space="10"/>
            <w:col w:w="2750" w:space="10"/>
            <w:col w:w="1470" w:space="10"/>
            <w:col w:w="31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вы больны не мной...»,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«С большою нежностью — потому...», «Откуда такая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6135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690" w:space="10"/>
            <w:col w:w="72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142</w:t>
      </w:r>
      <w:r w:rsidR="00FA2C62" w:rsidRPr="00FA2C62">
        <w:rPr>
          <w:noProof/>
        </w:rPr>
        <w:pict>
          <v:shape id="_x0000_s1275" style="position:absolute;left:0;text-align:left;margin-left:0;margin-top:0;width:595.3pt;height:841.9pt;z-index:-2514032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нежность?..», «Стихи о Москве».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Стихотворения о поэзии, о любви. Особенности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поэтики Цветаевой. Традиции и новаторство в творческих поисках поэта.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Н. А. Заболоцкий.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Я не ищу гармонии в природе...», «Где-то в поле возле Магадана...»,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«Можжевеловый куст», «О красоте человеческих лиц», «Завещание».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Стихотворения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человеке и природе. Философская глубина обобщений поэта-мыслителя.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 А. Ахматова.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 Стихотворные произведения из книг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«Четки», «Белая стая», «Вечер»,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«Подорожник», «АNNО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DOMINI», «Тростник», «Ветер   войны».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Трагические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790" w:space="10"/>
            <w:col w:w="71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интонации в любовной лирике Ахматовой. Стихотворения о любви, о поэте и поэзии.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поэтики ахматовских стихотворений.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Б. Л. Пастернак.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6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Красавица моя, вся стать...», «Перемена», «Весна в лесу», «Любить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иных тяжелый крест...», «Весна в лесу», «Быть знаменитым некрасиво…»,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Философская  глубина  лирики  Б.  Пастернака.  Одухотворенная  предметность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пастернаковской поэзии. Приобщение вечных тем к современности в стихах о природе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любви.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 Т. Твардовский.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«Урожай», «Родное», «Весенние строчки», «Матери», «Страна Муравия»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(отрывки из поэмы), «Я убит подо Ржевом».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Стихотворения о Родине, о природе.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Интонация и стиль стихотворений.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Силлаботоническая и тоническая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системы стихосложения. Виды рифм. Способы рифмовки (углубление представлений).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Песни и романсы стихи поэтов XIX — XX веков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Песни и романсы на стихи русских поэтов 19, 20 веков..Песни и романсы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синтетический жанрА.С.Пушкин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 «Певец»;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М.ЮЛермонтов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Отчего»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В. Соллогуб.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9770" w:space="10"/>
            <w:col w:w="212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«Серенада» («Закинув плащ, с гитарой под рукой...»);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Н. Некрасов.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Тройка» («Что 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жадно глядишь на до рогу...»)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; Е.А.Баратынский.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«Разуверение»;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Ф.И.Тютчев.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«К.Б.» («Я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встретил вас – и все былое…»);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А.К.Толстой.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Средь шумного бала, случайно…»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; А.А.Фет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«Я тебе ничего не скажу…»;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А.А.Сурков.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Бьется в тесной печурке огонь…»;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К.М.Симонов.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«Жди меня, и я вернусь…»;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Н.Заболоцкий.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Признание» и др.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Романсы и песни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синтетический жанр, посредством словесного и музыкального искусства выражающий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переживания, мысли, настроения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зарубежной литературы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Античная лирика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Гай Валерий Катулл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 Античная лирика Катула.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Нет, ни одна средь женщин...», «Нет, не надейся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приязнь заслужить...».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Любовь как выражение глубокого чувства, духовных взлетов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падений молодого римлянина. Целомудренность, сжатость и тщательная проверка чувств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разумом. Пушкин как переводчик Катулла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{«Мальчику»).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Гораций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«Я воздвиг памятник...».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Поэтическое творчество в системе человеческого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бытия. Мысль о поэтических заслугах — знакомство римлян с греческими лириками.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Традиции горацианской оды в творчестве Державина и Пушкина.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Данте Алигьери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 о поэте.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«Божественная комедия»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(фрагменты). Множественность смыслов поэмы: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буквальный (изображение загробного мира), аллегорический (движение идеи бытия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мрака к свету, от страданий к радости, от заблуждений к истине, идея восхождения души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духовным высотам через познание мира), моральный (идея воздаяния в загробном мире за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земные дела), мистический (интуитивное постижение божественной идеи через восприятие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красоты поэзии как божественного языка, хотя и сотворенного земным человеком, разумом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поэта). Универсально-философский характер поэмы.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Уильям Шекспир.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143</w:t>
      </w:r>
      <w:r w:rsidR="00FA2C62" w:rsidRPr="00FA2C62">
        <w:rPr>
          <w:noProof/>
        </w:rPr>
        <w:pict>
          <v:shape id="_x0000_s1276" style="position:absolute;left:0;text-align:left;margin-left:0;margin-top:0;width:595.3pt;height:841.9pt;z-index:-2514022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Краткие сведения о жизни и творчестве Шекспира. Характеристики гуманизма эпохи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Возрождения.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«Гамлет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(обзор с чтением отдельных сцен по выбору учителя, например: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монологи Гамлета из сцены пятой (1-й акт), сцены первой (3-й акт), сцены четвертой (4-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й акт). «Гамлет» — «пьеса на все века» (А. Аникст). Общечеловеческое значение героев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Шекспира. Образ Гамлета, гуманиста эпохи Возрождения. Одиночество Гамлета в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конфликте с реальным миром «расшатавшегося века». Трагизм любви Гамлета и Офелии.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Философская глубина трагедии «Гамлет». Гамлет как вечный образ мировой литературы.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Шекспир и русская литература.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Трагедия как драматический жанр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(углубление понятия).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Иоганн Вольфганг Гете.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Краткие сведения о жизни и творчестве Гете. Характеристика особенностей эпохи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свещения.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«Фауст»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(обзор с чтением отдельных сцен по выбору учителя, например: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«Пролог на небесах», «У городских ворот», «Кабинет Фауста», «Сад», «Ночь. Улица перед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домом Гретхен», «Тюрьма»,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последний монолог Фауста из второй части трагедии).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«Фауст» — философская трагедия эпохи Просвещения. Сюжет и композиция трагедии.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Борьба добра и зла в мире как движущая сила его развития, динамики бытия. Проти-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востояние творческой личности Фауста и неверия, духа сомнения Мефистофеля. Поиски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Фаустом справедливости и разумного смысла жизни человечества. «Пролог на небесах» —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ключ к основной идее трагедии. Смысл противопоставления Фауста и Вагнера, творчества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схоластической рутины. Трагизм любви Фауста и Гретхен.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Итоговый смысл великой трагедии — «Лишь тот достоин жизни и свободы, кто каждый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день идет за них на бой». Особенности жанра трагедии «Фауст»: сочетание в ней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реальности и элементов условности и фантастики. Фауст как вечный образ мировой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литературы. Гете и русская литература.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 литературы.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Философско-драматическая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поэма.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2.2.2.3. Иностранный язык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предмета «Иностранный язык» в основной школе предполагает применение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коммуникативного подхода в обучении иностранному языку.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предмет «Иностранный язык» обеспечивает развитие  иноязычных комму-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никативных умений и языковых навыков, которые необходимы обучающимся для продол-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жения образования в школе или в системе среднего профессионального образования.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учебного предмета «Иностранный язык» направлено на достижение обуча-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ющимися допорогового уровня иноязычной коммуникативной компетенции, позволяющем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общаться на иностранном языке в устной и письменной формах в пределах тематики и язы-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кового материала основной школы как сносителями иностранного языка, так и с представи-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телями других стран, которые используют иностранный язык как средство межличностного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межкультурного общения.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предмета «Иностранный язык» в части формирования навыков и развития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умений обобщать и систематизировать имеющийся языковой и речевой опыт основано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межпредметных связях с предметами «Русский язык», «Литература», «История», «Геогра-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фия», «Физика», «Музыка», «Изобразительное искусство»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Предметное содержание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Моя семья</w:t>
      </w:r>
      <w:r>
        <w:rPr>
          <w:rFonts w:ascii="Times New Roman" w:hAnsi="Times New Roman" w:cs="Times New Roman"/>
          <w:color w:val="000000"/>
          <w:sz w:val="24"/>
          <w:szCs w:val="24"/>
        </w:rPr>
        <w:t>. Взаимоотношения в семье. Конфликтные ситуации и способы их решения.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Мои друзья</w:t>
      </w:r>
      <w:r>
        <w:rPr>
          <w:rFonts w:ascii="Times New Roman" w:hAnsi="Times New Roman" w:cs="Times New Roman"/>
          <w:color w:val="000000"/>
          <w:sz w:val="24"/>
          <w:szCs w:val="24"/>
        </w:rPr>
        <w:t>. Лучший друг/подруга. Внешность и черты характера. Межличностные взаи-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моотношения с друзьями и в школе.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Свободное время</w:t>
      </w:r>
      <w:r>
        <w:rPr>
          <w:rFonts w:ascii="Times New Roman" w:hAnsi="Times New Roman" w:cs="Times New Roman"/>
          <w:color w:val="000000"/>
          <w:sz w:val="24"/>
          <w:szCs w:val="24"/>
        </w:rPr>
        <w:t>. Досуг и увлечения (музыка, чтение; посещение театра, кинотеатра, му-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зея, выставки). Виды отдыха. Поход по магазинам. Карманные деньги. Молодежная мода.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Здоровый образ жизни.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Режим труда и отдыха, занятия спортом, здоровое питание, отказ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вредных привычек.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</w:t>
      </w:r>
      <w:r>
        <w:rPr>
          <w:rFonts w:ascii="Times New Roman" w:hAnsi="Times New Roman" w:cs="Times New Roman"/>
          <w:color w:val="000000"/>
          <w:sz w:val="24"/>
          <w:szCs w:val="24"/>
        </w:rPr>
        <w:t>. Виды спорта. Спортивные игры. Спортивные соревнования.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Школа.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Школьная жизнь. Правила поведения в школе. Изучаемые предметы и отношения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144</w:t>
      </w:r>
      <w:r w:rsidR="00FA2C62" w:rsidRPr="00FA2C62">
        <w:rPr>
          <w:noProof/>
        </w:rPr>
        <w:pict>
          <v:shape id="_x0000_s1277" style="position:absolute;left:0;text-align:left;margin-left:0;margin-top:0;width:595.3pt;height:841.9pt;z-index:-25140121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ним. Внеклассные мероприятия. Кружки. Школьная форма. Каникулы. Переписка с зару-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бежными сверстниками.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Выбор профессии</w:t>
      </w:r>
      <w:r>
        <w:rPr>
          <w:rFonts w:ascii="Times New Roman" w:hAnsi="Times New Roman" w:cs="Times New Roman"/>
          <w:color w:val="000000"/>
          <w:sz w:val="24"/>
          <w:szCs w:val="24"/>
        </w:rPr>
        <w:t>. Мир профессий. Проблема выбора профессии. Роль иностранного язы-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 в планах на будущее.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Путешествия.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Путешествия по России и странам изучаемого языка. Транспорт.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Окружающий мир.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Природа: растения и животные. Погода. Проблемы экологии. Защита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окружающей среды. Жизнь в городе/ в сельской местности.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Средства массовой информации.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Роль средств массовой информации в жизни общества.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Средства массовой информации: пресса, телевидение, радио, Интернет.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Страны изучаемого языка и родная страна.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Страны, столицы, крупные города. Государ-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ственные символы. Географическое положение. Климат. Население. Достопримечательно-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сти. Культурные особенности: национальные праздники, памятные даты, исторические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бытия, традиции и обычаи. Выдающиеся люди и их вклад в науку и мировую культуру.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Коммуникативные умения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Говорение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Диалогическая речь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Совершенствование диалогической речи в рамках изучаемого предметного содержания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чи: умений вести диалоги разного характера - этикетный, диалог-расспрос, диалог – побуж-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дение к действию, диалог-обмен мнениями и комбинированный диалог.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Объем диалога от 3 реплик (5-7 класс) до 4-5 реплик (8-9 класс) со стороны каждого учаще-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гося.Продолжительность диалога – до 2,5–3 минут.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Монологическая речь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Совершенствование умений строить связные высказывания с использованием основных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коммуникативных типов речи (повествование, описание, рассуждение (характеристика)),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высказыванием своего мнения и краткой аргументацией с опорой и без опоры на зритель-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ную наглядность, прочитанный/прослушанный текст и/или вербальные опоры (ключевые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слова, план, вопросы)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Объем монологического высказывания от 8-10 фраз (5-7 класс) до 10-12 фраз (8-9 класс).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Продолжительность монологического высказывания –1,5–2 минуты.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Аудирование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Восприятие на слух и понимание несложных аутентичных аудиотекстов с разной глубиной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точностью проникновения в их содержание (с пониманием основного содержания, с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борочным пониманием) в зависимости от решаемой коммуникативной задачи.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Жанры текстов: прагматические, информационные, научно-популярные.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Типы текстов: высказывания собеседников в ситуациях повседневного общения, сообще-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ние, беседа, интервью, объявление, реклама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текстов должно соответствовать возрастным особенностям и интересам уча-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щихся и иметь образовательную и воспитательную ценность.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Аудирование с пониманием основного содержания текста предполагает умение определять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основную тему и главные факты/события в воспринимаемом на слух тексте. Время звуча-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текстов для аудирования – до 2 минут.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Аудирование с выборочным пониманием нужной/ интересующей/ запрашиваемой инфор-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мации предполагает умение выделить значимую информацию в одном или нескольких 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сложных аутентичных коротких текстах. Время звучания текстов для аудирования – до 1,5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минут.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Аудирование с пониманием основного содержания текста и с выборочным пониманием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нужной/ интересующей/ запрашиваемой информации осуществляется на несложных аутен-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тичных текстах, содержащих наряду с изученными и некоторое количество незнакомых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языковых явлений.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Чтение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Чтение и понимание текстов с различной глубиной и точностью проникновения в их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держание: с пониманием основного содержания, с выборочным пониманием нужной/ инте-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145</w:t>
      </w:r>
      <w:r w:rsidR="00FA2C62" w:rsidRPr="00FA2C62">
        <w:rPr>
          <w:noProof/>
        </w:rPr>
        <w:pict>
          <v:shape id="_x0000_s1278" style="position:absolute;left:0;text-align:left;margin-left:0;margin-top:0;width:595.3pt;height:841.9pt;z-index:-2514001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ресующей/ запрашиваемой информации, с полным пониманием.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Жанры текстов: научно-популярные, публицистические, художественные, прагматические.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Типы текстов: статья, интервью, рассказ, отрывок из художественного произведения, объ-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явление, рецепт, рекламный проспект, стихотворение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текстов должно соответствовать возрастным особенностям и интересам уча-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щихся, иметь образовательную и воспитательную ценность, воздействовать на эмоцио-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нальную сферу школьников.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Чтение с пониманием основного содержания осуществляется на несложных аутентичных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текстах в рамках предметного содержания, обозначенного в программе. Тексты могут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держать некоторое количество неизученных языковых явлений. Объем текстов для чтения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 700 слов.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Чтение с выборочным пониманием нужной/ интересующей/ запрашиваемой информации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осуществляется на несложных аутентичных текстах, содержащих некоторое количество 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знакомых языковых явлений.Объем текста для чтения - около 350 слов.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Чтение с полным пониманием осуществляется на несложных аутентичных текстах, постро-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енных на изученном языковом материале. Объем текста для чтения около 500 слов.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Независимо от вида чтения возможно использование двуязычного словаря.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Письменная речь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заполнение анкет и формуляров (указывать имя, фамилию, пол, гражданство, националь-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ность, адрес);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написание коротких поздравлений с днем рождения и другими праздниками, выражение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пожеланий (объемом 30–40 слов, включая адрес);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написание личного письма, в ответ на письмо-стимул с употреблением формул речевого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этикета, принятых в стране изучаемого языка с опорой и без опоры на образец (расспраши-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адресата о его жизни, делах, сообщать то же самое о себе, выражать благодарность,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давать совет, просить о чем-либо), объем личного письма около 100–120 слов, включая ад-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рес;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составление плана, тезисов устного/письменного сообщения; краткое изложение результа-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 проектной деятельности.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делать выписки из текстов; составлять небольшие письменные высказывания в соответ-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ствии с коммуникативной задачей.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Языковые средства и навыки оперирования 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Орфография и пунктуация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Правильное написание изученных слов. Правильное использование знаков препинания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(точки, вопросительного и восклицательного знака) в конце предложения.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Фонетическая сторона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Различения на слух в потоке речи всех звуков иностранного языка и навыки их адекватного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произношения (без фонематических ошибок, ведущих к сбою в коммуникации). Соблюде-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правильного ударения в изученных словах.Членение предложений на смысловые груп-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пы. Ритмико-интонационные навыки произношения различных типов предложений.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блюдение правила отсутствия фразового ударения на служебных словах.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Лексическая сторона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Навыки распознавания и употребления в речи лексических единиц, обслуживающих ситуа-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общения в рамках тематики основной школы, наиболее распространенных устойчивых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словосочетаний, оценочной лексики, реплик-клише речевого этикета, характерных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 стран изучаемого языка в объеме примерно 1200 единиц (включая 500 усвоенных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начальной школе).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способы словообразования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 аффиксация, словосложение, конверсия. Много-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значность лексических единиц. Синонимы. Антонимы. Лексическая сочетаемость.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Грамматическая сторона речи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Навыки распознавания и употребления в речи нераспространенных и распространенных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146</w:t>
      </w:r>
      <w:r w:rsidR="00FA2C62" w:rsidRPr="00FA2C62">
        <w:rPr>
          <w:noProof/>
        </w:rPr>
        <w:pict>
          <v:shape id="_x0000_s1279" style="position:absolute;left:0;text-align:left;margin-left:0;margin-top:0;width:595.3pt;height:841.9pt;z-index:-25139916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простых предложений, сложносочиненных и сложноподчиненных предложений.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Навыки распознавания и употребления в речи коммуникативных типов предложения: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вествовательное (утвердительное и отрицательное), вопросительное, побудительное, вос-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клицательное. Использование прямого и обратного порядка слов.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Навыки распознавания и употребления в речи существительных в единственном и множе-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ственном числе в различных падежах; артиклей; прилагательных и наречий в разных степе-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нях сравнения;местоимений (личных, притяжательных, возвратных, указательных, неопре-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деленных и их производных, относительных, вопросительных); количественных и порядко-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вых числительных; глаголов в наиболее употребительных видо-временных формах дей-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ствительного и страдательного залогов, модальных глаголов и их эквивалентов; предлогов.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Социокультурные знания и умения.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осуществлять межличностное и межкультурное общение, используя знания о наци-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онально-культурных особенностях своей страны и страны/стран изучаемого языка, полу-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ченные на уроках иностранного языка и в процессе изучения других предметов (знания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межпредметного характера). Это предполагает овладение: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знаниями о значении родного и иностранного языков в современном мире;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сведениями о социокультурном портрете стран, говорящих на иностранном языке,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символике и культурном наследии;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сведениями о социокультурном портрете стран, говорящих на иностранном языке,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символике и культурном наследии;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знаниями о реалиях страны/стран изучаемого языка: традициях (в питании, проведении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выходных дней, основных национальных праздников и т. д.), распространенных образцов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фольклора (пословицы и т. д.);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представлениями осходстве и различиях в традициях своей страны и стран изучаемого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языка; об особенностях образа жизни, быта, культуры (всемирно известных достопримеча-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тельностях, выдающихся людях и их вкладе в мировую культуру) страны/стран изучаемого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языка; о некоторых произведениях художественной литературы на изучаемом иностранном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умением распознавать и употреблять в устной и письменной речи в ситуациях фор-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мального и неформального общения основные нормы речевого этикета, принятые в странах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изучаемого языка (реплики-клише, наиболее распространенную оценочную лексику);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умением представлять родную страну и ее культуру на иностранном языке; оказывать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помощь зарубежным гостям в нашей стране в ситуациях повседневного общения.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Компенсаторные умения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Совершенствование умений: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переспрашивать, просить повторить, уточняя значение незнакомых слов;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в качестве опоры при порождении собственных высказываний ключевые 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ва, план к тексту, тематический словарь и т. д.;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прогнозировать содержание текста на основе заголовка, предварительно поставленных 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просов и т. д.;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догадываться о значении незнакомых слов по контексту, по используемым собеседником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жестам и мимике;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синонимы, антонимы, описание понятия при дефиците языковых средств.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Общеучебные умения и универсальные способы деятельности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и совершенствование умений: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работать с информацией: поиск и выделение нужной информации, обобщение, сокращение,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расширение устной и письменной информации, создание второго текста по аналогии,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полнение таблиц;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работать с разными источниками на иностранном языке: справочными материалами, слова-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рями, интернет-ресурсами, литературой;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планировать и осуществлять учебно-исследовательскую работу: выбор темы исследования,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составление плана работы, знакомство с исследовательскими методами (наблюдение, анке-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147</w:t>
      </w:r>
      <w:r w:rsidR="00FA2C62" w:rsidRPr="00FA2C62">
        <w:rPr>
          <w:noProof/>
        </w:rPr>
        <w:pict>
          <v:shape id="_x0000_s1280" style="position:absolute;left:0;text-align:left;margin-left:0;margin-top:0;width:595.3pt;height:841.9pt;z-index:-25139814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тирование, интервьюирование), анализ полученных данных и их интерпретация, разработка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краткосрочного проекта и его устная презентация с аргументацией, ответы на вопросы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проекту; участие в работе над долгосрочным проектом, взаимодействие в группе с другими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участниками проектной деятельности;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работать в классе и дома.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Специальные учебные умения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и совершенствование умений: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находить ключевые слова и социокультурные реалии в работе над текстом;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семантизировать слова на основе языковой догадки;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осуществлять словообразовательный анализ;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пользоваться справочным материалом (грамматическим и лингвострановедческим справоч-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никами, двуязычным и толковым словарями, мультимедийными средствами);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участвовать в проектной деятельности меж- и метапредметного характера.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«Иностранный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язык (английский)» по 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Вводный модуль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Приветствие, алфавит, знакомство, Российские школы, числительные, цвета, глаголы дей-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ствия, школьные принадлежности, классно-урочные выражения.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Школа и школьная жизнь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Расписание уроков. Первый день в школе. Любимые предметы. Школы в Англии.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Школьная жизнь. Приветствия. Правила совместной работы.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себе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и национальности. Подарки на день рождения. Мои вещи. Моя коллекция. Респуб-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лики России. Страны и столицы. Обо мне.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Мой дом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доме. Новоселье. Мой дом/квартира. Типичный английский дом. Разные дома. Экскурсия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дому. Мой дом - моя крепость. Искусство и дизайн. Тадж-Махал.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Моя семья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Знакомство с семьёй друга. Описание людей. Знаменитые люди.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Семья Симпсонов. Сказка «Снегурочка». Описание внешности и характера. Моя любимая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телесемья. Моя семья.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Животные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Животные Индии. В зоопарке. Мой питомец. Пушистые друзья. Камчатский медведь.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сещение ветеринара. Жизнь насекомых.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Распорядок дня.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Показания часов. Рабочий день звезды. На работе. Выходные. Достопримечательность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Лондона. Знаменитый ровесник. Приглашение. Солнечные часы.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Погода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Погодные условия. Одежда по погоде. Место отдыха. Климат Аляски. Времена года в Под-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московье. Покупка одежды. Стихи о погоде.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Праздники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Праздник урожая. Праздничная еда. День рождения. День благодарения. Масленица. В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сторане. Правила на кухне. Праздники.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Отдых и развлечения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Поход за покупками. В парке развлечений. Отзыв о фильме. Культурный центр Лондона.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Музей в Сергиевом Посаде. В городе. В магазине. Денежные единицы России. Отдых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развлечения.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Каникулы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Путешествия и отдых. Летние удовольствия. Записка другу. Аренда велосипеда. Поездка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семьей.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148</w:t>
      </w:r>
      <w:r w:rsidR="00FA2C62" w:rsidRPr="00FA2C62">
        <w:rPr>
          <w:noProof/>
        </w:rPr>
        <w:pict>
          <v:shape id="_x0000_s1281" style="position:absolute;left:0;text-align:left;margin-left:0;margin-top:0;width:595.3pt;height:841.9pt;z-index:-2513971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Межличностные взаимоотношения в семье, путешествие по своей стране и за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рубежом.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Знакомство с УМК. Члены семьи. Написание личного письма. Моя страна. Формы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удостоверения личности. Великобритания. Семьи в России. Знакомство, Приветствия.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Мой дом - моя крепость.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Время радости. У меня дома. Мой район. Знаменитые улицы. Дачи. Службы помощи.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Выполнение плана-чертежа в Масштабе.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Безопасность на дорогах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Безопасность на дорогах. Способы передвижения. С ветерком! Виды транспорта в Лондоне.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Метро. Как добраться до … ? Что означает красный свет?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Повседневная жизнь, быт.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День и ночь – сутки прочь. Что смотреть по TV? Мой любимый день. Жизнь подростков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Великобритании. Как договориться или отложить встречу. Назначить встречу / отменить ее.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Праздники.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Время праздников. Праздники в Великобритании. Шотландские игры. Мой любимый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праздник. Как заказать цветы.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Досуг молодежи.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Свободное время. Игры. Настольные игры. Покупка подарка. Кукольный театр.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Экскурс в прошлое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прошлом. Дух Хеллоуина. Они были первыми. Стальной человек. В бюро находок.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Правила и инструкции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поведения. Места в городе. Правила и инструкции. Вершины мира. Московский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зоопарк. Чисто ли в твоем микрорайоне?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 и забота о нем.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Еда и напитки. Что в меню? Заказ еды. Кафе и закусочные в Великобритании. В ресторане.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Заказ столика. Кулинария.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Каникулы.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Планы на каникулы. Какая погода? На каникулах в Эдинбурге. Сочи. Бронирование номера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гостинице. Пляжи.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 жизни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Жизнь в городе и загородом. Семь раз отмерь, один раз отрежь. На досуге. Главные досто-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примечательности Британских островов. Покупка билета в метро. Мехико.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Время рассказов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Книголюбы. Читаем классику. Он исчез! Дар рассказчика. Кантервилльское привидение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О.Уальду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Внешность и характер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Найди себя! Кто есть кто? Вопреки всему.На страже Тауэра. Дети во времена королевы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Виктории.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 этом говорят и пишут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Заметки в газету. А вы слышали о …? Действуй! Журналы для подростков в Великобрита-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нии. Включайся и настраивайся!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Что ждет нас в будущем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Взгляд в будущее. Помешанные на электронике. Каково ваше мнение? Поколение высоких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технологий! Симуляторы реальности. «Компьютеры: за и против. Инструкции.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Развлечения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Здесь начинается удовольствие. Лагеря отдыха для подростков. Замечательное время! Пар-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 развлечений: Леголэнд, Калифорния. Бронирование места в летнем лагере. Правила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ведения в бассейне. Парки развлечений: Леголэнд, Калифорния.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центре внимания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Дорога славы. DVD-мания! На вершине рейтингов популярности. Национальный вид спор-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 в Англии. Приобретение билетов в кино. Эта музыка вам знакома? Рассказ о любимом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149</w:t>
      </w:r>
      <w:r w:rsidR="00FA2C62" w:rsidRPr="00FA2C62">
        <w:rPr>
          <w:noProof/>
        </w:rPr>
        <w:pict>
          <v:shape id="_x0000_s1282" style="position:absolute;left:0;text-align:left;margin-left:0;margin-top:0;width:595.3pt;height:841.9pt;z-index:-2513960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музыкальном стиле.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Проблемы экологии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Спасем нашу планету! Помощники природы. Рожденные свободными. Мир природы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Шотландии. Денежные пожертвования. Пищевая цепь. Рожденные свободными.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Время покупок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Скажи мне, что ты ешь, и я скажу, кто ты. Чем могу помочь? Подарки всем! Давай погово-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рим о еде! Выражение благодарности восхищения. Выбор за вами.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здоровом теле – здоровый дух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Жизнь без стрессов. Невезучий. Врача! Королевская воздушная медицинская служба 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стралии. У школьного врача. Д. Дефо. Робинзон Крузо. Королевская воздушная медицин-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ская служба Австралии.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Употребление настоящих времен, способы выражения будущего времени, Внешность,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письмо: поздравительные открытки, конфликты и их разрешение, правила этикета в Вели-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кобритании и в России, словообразование/фразовый глагол to get.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Продукты питания и покупки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Национальное блюдо, исчисляемые и неисчисляемые существительные, словообразова-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ние/фразовый глагол to go, благотворительность, русская национальная кухня, пластико-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вые и бумажные пакеты.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Великие умы человечества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Изобретение воздушного шара, словообразование/фразовый глагол to bring, английские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банкноты, пионеры космоса, железный пират неоткрытых морей.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Будь самим собой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Страдательный залог; личные, притяж. и возвратные местоимения, экология в одежде,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национальные костюмы на Британских островах и в России, письмо-совет, словообразова-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ние/фразовый глагол to put.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Глобальные проблемы человечества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Статья о цунами, герундий/инфинитив, эссе по плану, словообразование/фразовый глагол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to call, шотландские коровы, статьи о торнадо и граде, статья о ландышах.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Культурные обмены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Косвенная речь, словообразование /фразовый глагол to set, письмо-благодарность, памят-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ники мировой культуры в опасности, Кижи, история реки Темза.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Модальные глаголы, словообразование, фразовый глагол to give, колледж Св. Троицы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Дублине, компьютерные сети, российская система образования.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досуге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Статья об экстремальных видах спорта, дополнительное придаточное предложение с wish,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слова-связки в предложениях, электронное письмо – запрос, словообразование /фразовый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глагол to take, талисманы.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Домашнее чтение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Оскар Уайльд: «Кентервильское привидение». Знакомство с автором и главными героями.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Части 1-10.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Праздники и фестивали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Праздники, приметы и предрассудки, особые случаи, семейные праздники, мои 16 лет, 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вый год в Шотландии.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 жизни и среда обитания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Дом, члены моей семьи, города и деревни, письмо другу, Резиденция премьер-министра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Великобритании, исторические места России, самая известная улица в мире, вымирающие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животных в России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Очевидное – невероятное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150</w:t>
      </w:r>
      <w:r w:rsidR="00FA2C62" w:rsidRPr="00FA2C62">
        <w:rPr>
          <w:noProof/>
        </w:rPr>
        <w:pict>
          <v:shape id="_x0000_s1283" style="position:absolute;left:0;text-align:left;margin-left:0;margin-top:0;width:595.3pt;height:841.9pt;z-index:-25139507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Загадочные существа, сны и кошмары, иллюзии, пишем рассказ, 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амок    с привидениями,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стили в живописи       , домовые и русалки.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Современные технологии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Современные технологии, компьютерные технологии и проблемы, интернет, ТВ-программа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новинках в мире высоких технологий, любимое ТВ-шоу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робототехника в России, элек-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тронный мусор и экология.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Литература и искусство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искусства, стили музыки, фильмы, рецензия на фильм, книгу, знакомство с англий-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 литературой: Уильям Шекспир, пьеса «Венецианский купец».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Город и общество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Люди и животные в городе, дорожное движение, услуги населению, письмо – описание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сещения места, Сидней, Московский Кремль, Экологически безопасные виды транспорта.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Вопросы безопасности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Страхи, фобии, службы экстренной помощи , привычки здорового образа жизни, эссе «за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против, дикие животные США, личная безопасность и самооборона, телефон доверия.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Трудности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Трудности и сила духа, экстрим и риск, туризм и выживание, проблемы Антарктиды, здо-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ровый образ жизни, любимый спортсмен.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Домашнее чтение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Бернард Шоу: «Пигмалион». Знакомство с автором и главными героями. Часть 1-13.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2.2.2.4. История России. Всеобщая история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учебного предмета «История» на уровне основного общего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разработана на основе Концепции нового учебно-методического комплекса по отечествен-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истории, подготовленной в 2013-14 г. в целях повышения качества школьного истори-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ческого образования, воспитания гражданственности и патриотизма, формирования едино-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культурно-исторического пространства Российской Федерации.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 программы по истории.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школьного исторического образования является формирование у учащегося це-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лостной картины российской и мировой истории, учитывающей взаимосвязь всех ее этапов,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значимость для понимания современного места и роли России в мире, важность вклада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каждого народа, его культуры в общую историю страны и мировую историю, формирова-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личностной позиции по основным этапам развития российского государства и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ства, а также современного образа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Современный подход в преподавании истории предполагает единство знаний, цен-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ностных отношений и познавательной деятельности школьников. В действующих феде-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ральных государственных образовательных стандартах основного общего образования,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принятых в 2009–2012 гг., названы следующие задачи изучения</w:t>
      </w:r>
      <w:r w:rsidR="00CE2C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истории в школе: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у молодого поколения ориентиров для гражданской, этнонациональной,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социальной, культурной самоидентификации в окружающем мире;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овладение учащимися знаниями об основных этапах развития человеческого общества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 древности до наших дней, при особом внимании к месту и роли России во всемирно-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историческом процессе;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воспитание учащихся в духе патриотизма, уважения к своему Отечеству многонацио-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нальному Российскому государству, в соответствии с идеями взаимопонимания, согласия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мира между людьми и народами, в духе демократических ценностей современного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развитие способностей учащихся анализировать содержащуюся в различных источни-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ках информацию о событиях и явлениях прошлого и настоящего, рассматривать события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соответствии с принципом историзма, в их динамике, взаимосвязи и взаимообусловленно-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у школьников умений применять исторические знания в учебной и вне-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8684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151</w:t>
      </w:r>
      <w:r w:rsidR="00FA2C62" w:rsidRPr="00FA2C62">
        <w:rPr>
          <w:noProof/>
        </w:rPr>
        <w:pict>
          <v:shape id="_x0000_s1284" style="position:absolute;left:0;text-align:left;margin-left:0;margin-top:0;width:595.3pt;height:841.9pt;z-index:-2513940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285" style="position:absolute;left:0;text-align:left;margin-left:189.4pt;margin-top:69.95pt;width:94.8pt;height:14.2pt;z-index:-251393024;mso-position-horizontal-relative:page;mso-position-vertical-relative:page" coordsize="1896,284" path="m,284r1896,l1896,,,,,284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школьной деятельности, в современном поликультурном, полиэтничном и многоконфесси-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ональном обществе.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Концепцией нового учебно-методического комплекса по отечествен-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истории базовыми принципами школьного исторического образования являются: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идея преемственности исторических периодов, в т.ч. непрерывности процессов станов-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ления и развития российской государственности, формирования государственной террито-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рии и единого многонационального российского народа, а также его основных символов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рассмотрение истории России как неотъемлемой части мирового исторического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цесса, понимание особенностей ее развития, места и роли в мировой истории и в современ-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 мире;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ценности гражданского общества – верховенство права, социальная солидарность, без-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опасность, свобода и ответственность;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воспитательный потенциал исторического образования, его исключительная роль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формировании российской гражданской идентичности и патриотизма;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общественное согласие и уважение как необходимое условие взаимодействия госу-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дарств и народов в новейшей истории.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познавательное значение российской, региональной и мировой истории;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требований к каждой ступени непрерывного исторического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протяжении всей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Методической основой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изучения курса истории в основной школе является системно-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деятельностный подход, обеспечивающий достижение личностных, метапредметных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предметных образовательных результатов посредством организации активной познаватель-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деятельности школьников.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Методологическая основа преподавания курса истории в школе зиждется на следую-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 образовательных и воспитательных приоритетах: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принцип научности, определяющий соответствие учебных единиц основным результа-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там научных исследований;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многоуровневое представление истории в единстве локальной, региональной, отече-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ственной и мировой истории, рассмотрение исторического процесса как совокупности уси-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лий многих поколений, народов и государств;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многофакторный подход к освещению истории всех сторон жизни государства и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исторический подход как основа формирования содержания курса и межпредметных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связей, прежде всего, с учебными предметами социально-гуманитарного цикла;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антропологический подход, формирующий личностное эмоционально окрашенное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восприятие прошлого;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A2929" w:rsidRDefault="003D3168" w:rsidP="003A292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историко-культурологический подход, формирующий способности к межкультурному</w:t>
      </w:r>
      <w:r w:rsidR="003A2929">
        <w:rPr>
          <w:rFonts w:ascii="Times New Roman" w:hAnsi="Times New Roman" w:cs="Times New Roman"/>
          <w:color w:val="000000"/>
          <w:sz w:val="24"/>
          <w:szCs w:val="24"/>
        </w:rPr>
        <w:t xml:space="preserve"> диалогу, ввосприятию и бережному отношению к культурному наследию.</w:t>
      </w:r>
      <w:r w:rsidR="003A2929" w:rsidRPr="003A29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2929">
        <w:rPr>
          <w:rFonts w:ascii="Times New Roman" w:hAnsi="Times New Roman" w:cs="Times New Roman"/>
          <w:color w:val="000000"/>
          <w:sz w:val="24"/>
          <w:szCs w:val="24"/>
        </w:rPr>
        <w:t>Место учебного предмета «История» в учебном плане основного общего образования.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 «История» изучается на уровне основного общего образования в качестве обяза-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тельного.Структурно предмет «История» включает учебные курсы по всеобщей истории и истории России.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Знакомство обучающихся при получении основного общего образования с предметом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«История» начинается с курса всеобщей истории.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-142"/>
        <w:rPr>
          <w:rFonts w:ascii="Times New Roman" w:hAnsi="Times New Roman" w:cs="Times New Roman"/>
          <w:color w:val="000000"/>
          <w:sz w:val="24"/>
          <w:szCs w:val="24"/>
        </w:rPr>
      </w:pP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-142"/>
        <w:rPr>
          <w:rFonts w:ascii="Times New Roman" w:hAnsi="Times New Roman" w:cs="Times New Roman"/>
          <w:color w:val="000000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A2929" w:rsidRP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A2929">
        <w:rPr>
          <w:rFonts w:ascii="Times New Roman" w:hAnsi="Times New Roman" w:cs="Times New Roman"/>
          <w:b/>
          <w:color w:val="000000"/>
          <w:sz w:val="24"/>
          <w:szCs w:val="24"/>
        </w:rPr>
        <w:t>История России. Всеобщая история</w:t>
      </w:r>
    </w:p>
    <w:p w:rsidR="003D3168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A2929">
        <w:rPr>
          <w:rFonts w:ascii="Times New Roman" w:hAnsi="Times New Roman" w:cs="Times New Roman"/>
          <w:b/>
          <w:color w:val="000000"/>
          <w:sz w:val="24"/>
          <w:szCs w:val="24"/>
        </w:rPr>
        <w:t>История России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От Древней Руси к Российскому государству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и место России в мировой истории. Проблемы периодизации российской истории. Ис-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точники по истории России. Основные этапы развития исторической мысли в России.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Народы и государства на территории нашей страны в древности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Заселение территории нашей страны человеком. Каменный век. Особенности перехода от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присваивающего хозяйства к производящему на территории Северной Евразии.Ареалы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древнейшего земледелия и скотоводства. Появление металлических орудий и их влияние на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первобытное общество. Центры древнейшей металлургии в Северной Евразии. Кочевые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общества евразийских степей в эпоху бронзы и раннем железном веке. Степь и ее роль в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распространении культурных взаимовлияний.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Народы, проживавшие на этой территории до середины I тысячелетия до н.э. Античные го-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рода-государства Северного Причерноморья. Боспорское царство. Скифское царство. Дер-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бент.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Восточная Европа в середине I тыс. н.э.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Великое переселение народов. Миграция готов. Нашествие гуннов. Вопрос о славянской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прародине и происхождении славян. Расселение славян, их разделение на три ветви – во-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сточных, западных и южных. Славянские общности Восточной Европы. Их соседи – балты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финно-угры. Хозяйство восточных славян, их общественный строй и политическая орга-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низация. Возникновение княжеской власти. Традиционные верования. Страны и народы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Восточной Европы, Сибири и Дальнего Востока. Тюркский каганат. Хазарский каганат.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Волжская Булгария.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Образование государства Русь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Исторические условия складывания русской государственности: природно-климатический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фактор и политические процессы в Европе в конце I тыс. н. э. Формирование новой поли-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тической и этнической карты континента.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Государства Центральной и Западной Европы. Первые известия о Руси. Проблема образо-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 Древнерусского государства. Начало династии Рюриковичей.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территории государства Русь. Дань и полюдье. Первые русские князья. От-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ношения с Византийской империей, странами Центральной, Западной и Северной Европы,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кочевниками европейских степей. Русь в международной торговле. Путь из варяг в греки.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Волжский торговый путь.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Принятие христианства и его значение. Византийское наследие на Руси.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Русь в конце X – начале XII в.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Территория и население государства Русь/Русская земля. Крупнейшие города Руси. Новго-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 как центр освоения Севера Восточной Европы, колонизация Русской равнины. Терри-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ториально-политическая структура Руси: волости. Органы власти: князь, посадник, тысяц-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кий, вече. Внутриполитическое развитие. Борьба за власть между сыновьями Владимира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Святого. Ярослав Мудрый. Русь при Ярославичах. Владимир Мономах. Русская церковь.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Общественный строй Руси: дискуссии в исторической науке. Князья, дружина. Духовен-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ство. Городское население. Купцы. Категории рядового и зависимого населения. Древне-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русское право: Русская Правда, церковные уставы.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Русь в социально-политическом контексте Евразии. Внешняя политика и международные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связи: отношения с Византией, печенегами, половцами (Дешт-и-Кипчак), странами Цен-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тральной, Западной и Северной Европы.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Культурное пространство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Русь в культурном контексте Евразии. Картина мира средневекового человека. Повседнев-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ная жизнь, сельский и городской быт. Положение женщины. Дети и их воспитание. Кален-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дарь и хронология.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Древнерусская культура. Формирование единого культурного пространства. Кирилло-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мефодиевская традиция на Руси. Письменность. Распространение грамотности, берестяные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грамоты. «Новгородская псалтирь». «Остромирово Евангелие». Появление древнерусской</w:t>
      </w:r>
    </w:p>
    <w:p w:rsidR="003A2929" w:rsidRP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color w:val="000000"/>
          <w:sz w:val="24"/>
          <w:szCs w:val="24"/>
        </w:rPr>
        <w:sectPr w:rsidR="003A2929" w:rsidRPr="003A2929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3A2929" w:rsidRDefault="003D3168" w:rsidP="003A2929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.</w:t>
      </w:r>
      <w:r w:rsidR="003A2929" w:rsidRPr="003A29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2929">
        <w:rPr>
          <w:rFonts w:ascii="Times New Roman" w:hAnsi="Times New Roman" w:cs="Times New Roman"/>
          <w:color w:val="000000"/>
          <w:sz w:val="24"/>
          <w:szCs w:val="24"/>
        </w:rPr>
        <w:t>литературы. «Слово о Законе и Благодати». Произведения летописного жанра. «Повесть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временных лет». Первые русские жития. Произведения Владимира Мономаха. Иконопись.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Искусство книги. Архитектура. Начало храмового строительства: Десятинная церковь, Со-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фия Киевская, София Новгородская. Материальная культура. Ремесло. Военное дело и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оружие.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Русь в середине XII – начале XIII в.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системы земель – самостоятельных государств. Важнейшие земли, управля-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емые ветвями княжеского рода Рюриковичей: Черниговская, Смоленская, Галицкая, Во-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лынская, Суздальская. Земли, имевшие особый статус: Киевская и Новгородская. Эволюция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общественного строя и права.Внешняя политика русских земель в евразийском контексте.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региональных центров культуры: летописание и памятники литературы: Ки-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ево-Печерский патерик, моление Даниила Заточника, «Слово о полку Игореве». Белока-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менные храмы Северо-Восточной Руси: Успенский собор во Владимире, церковь Покрова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Нерли, Георгиевский собор Юрьева-Польского.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Русские земли в середине XIII - XIV в.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Возникновение Монгольской империи. Завоевания Чингисхана и его потомков. Походы Ба-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тыя на Восточную Европу. Возникновение Золотой орды. Судьбы русских земель после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монгольского нашествия. Система зависимости русских земель от ордынских ханов (т.н.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«ордынское иго»).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Южные и западные русские земли. Возникновение Литовского государства и включение в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состав части русских земель. Северо-западные земли: Новгородская и Псковская. Поли-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тический строй Новгорода и Пскова. Роль вече и князя. Новгород в системе балтийских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связей.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Ордена крестоносцев и борьба с их экспансией на западных границах Руси. Александр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Невский: его взаимоотношения с Ордой. Княжества Северо-Восточной Руси. Борьба за ве-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ликое княжение Владимирское. Противостояние Твери и Москвы. Усиление Московского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княжества. Дмитрий Донской. Куликовская битва. Закрепление первенствующего положе-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московских князей.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Перенос митрополичьей кафедры в Москву. Роль православной церкви в ордынский период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русской истории. Сергий Радонежский. Расцвет раннемосковского искусства. Соборы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Кремля.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Народы и государства степной зоны Восточной Европы и Сибири в XIII-XV вв.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Золотая орда: государственный строй, население, экономика, культура. Города и кочевые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степи. Принятие ислама. Ослабление государства во второй половине XIV в., нашествие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Тимура.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Распад Золотой орды, образование татарских ханств. Казанское ханство. Сибирское хан-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ство. Астраханское ханство. Ногайская орда. Крымское ханство. Касимовское ханство. Ди-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кое поле. Народы Северного Кавказа. Итальянские фактории Причерноморья (Каффа, Тана,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Солдайя и др) и их роль в системе торговых и политических связей Руси с Западом и Во-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стоком.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Культурное пространство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Изменения в представлениях о картине мира в Евразии в связи с завершением монгольских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завоеваний. Культурное взаимодействие цивилизаций. Межкультурные связи и коммуни-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кации (взаимодействие и взаимовлияние русской культуры и культур народов Евразии).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Летописание. Памятники Куликовского цикла. Жития. Епифаний Премудрый. Архитекту-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ра. Изобразительное искусство. Феофан Грек. Андрей Рублев.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единого Русского государства в XV веке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Борьба за русские земли между Литовским и Московским государствами. Объединение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русских земель вокруг Москвы. Междоусобная война в Московском княжестве второй чет-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верти XV в. Василий Темный. Новгород и Псков в XV в.: политический строй, отношения с</w:t>
      </w:r>
    </w:p>
    <w:p w:rsidR="003A2929" w:rsidRDefault="003A2929" w:rsidP="003A292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Москвой, Ливонским орденом, Ганзой, Великим княжеством Литовским. Падение Визан-</w:t>
      </w:r>
    </w:p>
    <w:p w:rsidR="003D3168" w:rsidRDefault="003A2929" w:rsidP="003A292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тии и рост церковно-политической роли Москвы в православном мире. Теория «Москва</w:t>
      </w:r>
    </w:p>
    <w:p w:rsidR="003D3168" w:rsidRDefault="00FA2C62" w:rsidP="003A292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pict>
          <v:shape id="_x0000_s1741" style="position:absolute;margin-left:-499.5pt;margin-top:11.25pt;width:595.3pt;height:841.9pt;z-index:-25093017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 w:rsidP="003A2929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3D3168" w:rsidRDefault="003D3168" w:rsidP="003A292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третий Рим». Иван III. Присоединение Новгорода и Твери. Ликвидация зависимости от 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ды. Расширение международных связей Московского государства. Принятие общерусского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Судебника. Формирование аппарата управления единого государства. Перемены в устрой-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 двора великого князя: новая государственная символика; царский титул и регалии;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дворцовое и церковное строительство. Московский Кремль.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Культурное пространство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Изменения восприятия мира. Сакрализация великокняжеской власти. Флорентийская уния.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Установление автокефалии русской церкви. Внутрицерковная борьба (иосифляне и нестя-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жатели, ереси). Развитие культуры единого Русского государства. Летописание: общерус-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ское и региональное. Житийная литература. «Хожение за три моря» Афанасия Никитина.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Архитектура. Изобразительное искусство. Повседневная жизнь горожан и сельских жите-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лей в древнерусский и раннемосковский периоды.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Региональный компонент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 регион в древности и средневековье.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Россия В XVI – XVII вв.: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 великого княжества к царствуРоссия в XVI веке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Княжение Василия III. Завершение объединения русских земель вокруг Москвы: присоеди-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нение Псковской, Смоленской, Рязанской земель. Отмирание удельной системы. Укрепле-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великокняжеской власти. Внешняя политика Московского княжества в первой трети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XVI в.: война с Великим княжеством Литовским, отношения с Крымским и Казанским хан-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ствами, посольства в европейские государства.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Органы государственной власти. Приказная система: формирование первых приказных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учреждений. Боярская дума, ее роль в управлении государством. «Малая дума». Местниче-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ство. Местное управление: наместники и волостели, система кормлений. Государство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церковь.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Регентство Елены Глинской. Сопротивление удельных князей великокняжеской власти.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Мятеж князя Андрея Старицкого. Унификация денежной системы. Стародубская война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Польшей и Литвой.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Период боярского правления. Борьба за власть между боярскими кланами Шуйских, Бель-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и Глинских. Губная реформа. Московское восстание 1547 г. Ереси Матвея Башкина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Феодосия Косого.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Принятие Иваном IV царского титула. Реформы середины XVI в. «Избранная рада»: ее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 и значение. Появление Земских соборов: дискуссии о характере народного представи-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тельства. Отмена кормлений. Система налогообложения. Судебник 1550 г. Стоглавый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бор. Земская реформа – формирование органов местного самоуправления.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Внешняя политика России в XVI в. Создание стрелецких полков и «Уложение о службе».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Присоединение Казанского и Астраханского ханств. Значение включения Среднего и Ниж-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него Поволжья в состав Российского государства. Войны с Крымским ханством. Набег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Девлет-Гирея 1571 г. и сожжение Москвы. Битва при Молодях. Ливонская война: причины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характер. Ликвидация Ливонского ордена. Причины и результаты поражения России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Ливонской войне. Поход Ермака Тимофеевича на Сибирское ханство. Начало присоедине-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к России Западной Сибири.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Социальная структура российского общества. Дворянство. Служилые и неслужилые люди.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Государева двора и «служилых городов». Торгово-ремесленное население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городов. Духовенство. Начало закрепощения крестьян: указ о «заповедных летах». Форми-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рование вольного казачества.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Многонациональный состав населения Русского государства. Финно-угорские народы.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Народы Поволжья после присоединения к России. Служилые татары.Выходцы из стран Ев-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ропы на государевой службе.Сосуществование религий в Российском государстве. Русская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Православная церковь. Мусульманское духовенство.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в конце XVI в. Опричнина, дискуссия о ее причинах и характере. Опричный террор.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Разгром Новгорода и Пскова. Московские казни 1570 г. Результаты и последствия оприч-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нины. Противоречивость личности Ивана Грозного и проводимых им преобразований. Цена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157</w:t>
      </w:r>
      <w:r w:rsidR="00FA2C62" w:rsidRPr="00FA2C62">
        <w:rPr>
          <w:noProof/>
        </w:rPr>
        <w:pict>
          <v:shape id="_x0000_s1291" style="position:absolute;left:0;text-align:left;margin-left:0;margin-top:0;width:595.3pt;height:841.9pt;z-index:-25138688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реформ.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Царь Федор Иванович. Борьба за власть в боярском окружении. Правление Бориса Годуно-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ва. Учреждение патриаршества. Тявзинский мирный договор со Швецией:восстановление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позиций России в Прибалтике. Противостояние с Крымским ханством. Отражение набега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Гази-Гирея в 1591 г. Строительство российских крепостей и засечных черт. Продолжение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закрепощения крестьянства: указ об «Урочных летах». Пресечение царской династии Рю-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риковичей.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Смута в России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Династический кризис. Земский собор 1598 г. и избрание на царство Бориса Годунова.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литика Бориса Годунова, в т.ч. в отношении боярства. Опала семейства Романовых. Голод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1601-1603 гг. и обострение социально-экономического кризиса.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Смутное время начала XVII в., дискуссия о его причинах. Самозванцы и самозванство.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Личность Лжедмитрия I и его политика. Восстание 1606 г. и убийство самозванца.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Царь Василий Шуйский. Восстание Ивана Болотникова. Перерастание внутреннего кризиса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гражданскую войну. Лжедмитрий II. Вторжение на территорию России польско-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литовских отрядов. Тушинский лагерь самозванца под Москвой. Оборона Троице-Сергиева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монастыря. Выборгский договор между Россией и Швецией. Поход войска М.В. Скопина-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Шуйского и Я.-П. Делагарди и распад тушинского лагеря. Открытое вступление в войну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против России Речи Посполитой. Оборона Смоленска.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Свержение Василия Шуйского и переход власти к «семибоярщине». Договор об избрании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престол польского принца Владислава и вступление польско-литовского гарнизона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Москву. Подъем национально-освободительного движения. Патриарх Гермоген. Москов-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ское восстание 1611 г. и сожжение города оккупантами. Первое и второе ополчения. Захват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Новгорода шведскими войсками. «Совет всей земли». Освобождение Москвы в 1612 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Земский собор 1613 г. и его роль в укреплении государственности. Избрание на царство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Михаила Федоровича Романова. Борьба с казачьими выступлениями против центральной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власти. Столбовский мир со Швецией: утрата выхода к Балтийскому морю. Продолжение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войны с Речью Посполитой. Поход принца Владислава на Москву. Заключение Деулинско-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перемирия с Речью Посполитой. Итоги и последствия Смутного времени.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в XVII веке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при первых Романовых. Царствование Михаила Федоровича. Восстановление эко-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номического потенциала страны. Продолжение закрепощения крестьян. Земские соборы.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патриарха Филарета в управлении государством.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Царь Алексей Михайлович. Укрепление самодержавия. Ослабление роли Боярской думы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управлении государством. Развитие приказного строя. Приказ Тайных дел. Усиление вое-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водской власти в уездах и постепенная ликвидация земского самоуправления. Затухание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 Земских соборов. Правительство Б.И. Морозова и И.Д. Милославского: итоги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деятельности. Патриарх Никон. Раскол в Церкви. Протопоп Аввакум, формирование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религиозной традиции старообрядчества.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Царь Федор Алексеевич. Отмена местничества. Налоговая (податная) реформа.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Экономическое развитие России в XVII в. Первые мануфактуры. Ярмарки. Укрепление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внутренних торговых связей и развитие хозяйственной специализации регионов Российско-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государства. Торговый и Новоторговый уставы. Торговля с европейскими странами,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Прибалтикой, Востоком.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Социальная структура российского общества. Государев двор, служилый город, духовен-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ство, торговые люди, посадское население, стрельцы, служилые иноземцы, казаки, кресть-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яне, холопы. Русская деревня в XVII в. Городские восстания середины XVII в. Соляной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бунт в Москве. Псковско-Новгородское восстание. Соборное уложение 1649 г. Юридиче-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ское оформление крепостного права и территория его распространения. Русский Север, Дон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Сибирь как регионы, свободные от крепостничества. Денежная реформа 1654 г. Медный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бунт. Побеги крестьян на Дон и в Сибирь. Восстание Степана Разина.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Внешняя политика России в XVII в. Возобновление дипломатических контактов со страна-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158</w:t>
      </w:r>
      <w:r w:rsidR="00FA2C62" w:rsidRPr="00FA2C62">
        <w:rPr>
          <w:noProof/>
        </w:rPr>
        <w:pict>
          <v:shape id="_x0000_s1292" style="position:absolute;left:0;text-align:left;margin-left:0;margin-top:0;width:595.3pt;height:841.9pt;z-index:-25138585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Европы и Азии после Смуты. Смоленская война. Поляновский мир. Контакты с право-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славным населением Речи Посполитой: противодействие полонизации, распространению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католичества. Контакты с Запорожской Сечью. Восстание Богдана Хмельницкого. Переяс-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лавская рада. Вхождение Украины в состав России. Война между Россией и Речью Поспо-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литой 1654-1667 гг. Андрусовское перемирие. Русско-шведская война 1656-1658 гг. и ее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результаты. Конфликты с Османской империей. «Азовское осадное сидение». «Чигирин-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ская война» и Бахчисарайский мирный договор. Отношения России со странами Западной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Европы. Военные столкновения с манчжурами и империей Цин.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Культурное пространство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Эпоха Великих географических открытий и русские географические открытия. Плавание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Семена Дежнева. Выход к Тихому океану. Походы Ерофея Хабарова и Василия Пояркова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исследование бассейна реки Амур. Коч – корабль русских первопроходцев. Освоение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волжья, Урала и Сибири. Калмыцкое ханство. Ясачное налогообложение. Переселение рус-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на новые земли. Миссионерство и христианизация. Межэтнические отношения. Фор-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мирование многонациональной элиты.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Изменения в картине мира человека в XVI–XVII вв. и повседневная жизнь. Жилище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предметы быта. Семья и семейные отношения. Религия и суеверия. Синтез европейской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восточной культур в быту высших слоев населения страны.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Архитектура. Дворцово-храмовый ансамбль Соборной площади в Москве. Шатровый стиль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архитектуре. Антонио Солари, Алевиз Фрязин, Петрок Малой. Собор Покрова на Рву.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Монастырские ансамбли (Кирилло-Белозерский, Соловецкий, Новый Иерусалим). Крепости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(Китай-город, Смоленский, Казанский, Тобольский Астраханский, Ростовский кремли).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Федор Конь. Приказ каменных дел. Деревянное зодчество.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искусство. Симон Ушаков. Ярославская школа иконописи. Парсунная жи-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вопись.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Летописание и начало книгопечатания. Лицевой свод. Домострой. Переписка Ивана Гроз-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с князем Андреем Курбским. Публицистика Смутного времени. Усиление светского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начала в российской культуре. Симеон Полоцкий. Немецкая слобода как проводник евро-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пейского культурного влияния. Посадская сатира XVII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образования и научных знаний. Школы при Аптекарском и Посольском приказах.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«Синопсис» Иннокентия Гизеля - первое учебное пособие по истории.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Региональный компонент. Наш регион в XVI – XVII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Россия в концеXVII - XVIII ВЕКАХ</w:t>
      </w:r>
      <w:r>
        <w:rPr>
          <w:rFonts w:ascii="Times New Roman" w:hAnsi="Times New Roman" w:cs="Times New Roman"/>
          <w:color w:val="000000"/>
          <w:sz w:val="24"/>
          <w:szCs w:val="24"/>
        </w:rPr>
        <w:t>: от царства к империи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в эпоху преобразований Петра I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Причины и предпосылки преобразований (дискуссии по этому вопросу). Россия и Европа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конце XVII века. Модернизация как жизненно важная национальная задача.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Начало царствования Петра I, борьба за власть. Правление царевны Софьи. Стрелецкие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бунты. Хованщина. Первые шаги на пути преобразований. Азовские походы. Великое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сольство и его значение. Сподвижники Петра I.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Экономическая политика.Строительство заводов и мануфактур, верфей. Создание базы 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таллургической индустрии на Урале. Оружейные заводы и корабельные верфи. Роль госу-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дарства в создании промышленности. Основание Екатеринбурга. Преобладание крепостно-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и подневольного труда. Принципы меркантилизма и протекционизма. Таможенный 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риф 1724 г. Введение подушной подати.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Социальная политика.Консолидация дворянского сословия, повышение его роли в управ-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лении страной. Указ о единонаследии и Табель о рангах. Противоречия в политике по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ношению к купечеству и городским сословиям: расширение их прав в местном управлении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усиление налогового гнета. Положение крестьян. Переписи населения (ревизии).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Реформы управления. Реформы местного управления (бурмистры и Ратуша), городская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областная (губернская) реформы. Сенат, коллегии, органы надзора и суда. Усиление цен-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трализации и бюрократизации управления. Генеральный регламент. Санкт-Петербург —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новая столица.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159</w:t>
      </w:r>
      <w:r w:rsidR="00FA2C62" w:rsidRPr="00FA2C62">
        <w:rPr>
          <w:noProof/>
        </w:rPr>
        <w:pict>
          <v:shape id="_x0000_s1293" style="position:absolute;left:0;text-align:left;margin-left:0;margin-top:0;width:595.3pt;height:841.9pt;z-index:-25138483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Первые гвардейские полки. Создание регулярной армии, военного флота. Рекрутские набо-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Церковная реформа. Упразднение патриаршества, учреждение синода. Положение конфес-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Оппозиция реформам Петра I.Социальные движения в первой четверти XVIII в. Восстания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Астрахани, Башкирии, на Дону. Дело царевича Алексея.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Внешняя политика. Северная война. Причины и цели войны. Неудачи в начале войны и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преодоление. Битва при д. Лесной и победа под Полтавой. Прутский поход. Борьба за геге-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монию на Балтике. Сражения у м. Гангут и о. Гренгам. Ништадтский мир и его послед-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Закрепление России на берегах Балтики. Провозглашение России империей. Каспийский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поход Петра I.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Преобразования Петра I в области культуры.Доминирование светского начала в культурной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политике. Влияние культуры стран зарубежной Европы. Привлечение иностранных специ-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алистов. Введение нового летоисчисления, гражданского шрифта и гражданской печати.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Первая газета «Ведомости». Создание сети школ и специальных учебных заведений. Разви-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тие науки. Открытие Академии наук в Петербурге. Кунсткамера. Светская живопись, порт-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рет петровской эпохи. Скульптура и архитектура. Памятники раннего барокко.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Повседневная жизнь и быт правящей элиты и основной массы населения. Перемены в 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 жизни российского дворянства. Новые формы социальной коммуникации в дворянской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среде. Ассамблеи, балы, фейерверки, светские государственные праздники. «Европейский»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стиль в одежде, развлечениях, питании. Изменения в положении женщин.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Итоги, последствия и значение петровских преобразований. Образ Петра I в русской куль-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После Петра Великого: эпоха «дворцовых переворотов»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Причины нестабильности политического строя. Дворцовые перевороты. Фаворитизм.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здание Верховного тайного совета. Крушение политической карьеры А.Д.Меншикова.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«Кондиции верховников» и приход к власти Анны Иоанновны. «Кабинет министров». Роль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Э.Бирона, А.И.Остермана, А.П.Волынского, Б.Х.Миниха в управлении и политической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 страны.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Укрепление границ империи на Украине и на юго-восточной окраине. Переход Младшего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жуза в Казахстане под суверенитет Российской империи. Война с Османской империей.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при Елизавете Петровне. Экономическая и финансовая политика. Деятельность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П.И.Шувалова. Создание Дворянского и Купеческого банков. Усиление роли косвенных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налогов. Ликвидация внутренних таможен. Распространение монополий в промышленности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внешней торговле. Основание Московского университета. М.В. Ломоносов и И.И. Шува-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в международных конфликтах 1740-х – 1750-х гг. Участие в Семилетней войне.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Петр III. Манифест «о вольности дворянской». Переворот 28 июня 1762 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в 1760-х – 1790- гг. Правление Екатерины II и Павла I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Внутренняя политика Екатерины II. Личность императрицы. Идеи Просвещения. «Просве-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щенный абсолютизм», его особенности в России. Секуляризация церковных земель. Дея-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тельность Уложенной комиссии. Экономическая и финансовая политика правительства.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Начало выпуска ассигнаций. Отмена монополий, умеренность таможенной политики.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Вольное экономическое общество. Губернская реформа. Жалованные грамоты дворянству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городам. Положение сословий. Дворянство – «первенствующее сословие» империи.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влечение представителей сословий к местному управлению. Создание дворянских обществ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губерниях и уездах. Расширение привилегий гильдейского купечества в налоговой сфере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городском управлении.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Национальная политика. Унификация управления на окраинах империи. Ликвидация укра-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инского гетманства. Формирование Кубанского Оренбургского и Сибирского казачества.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Основание Ростова-на-Дону.Активизация деятельности по привлечению иностранцев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160</w:t>
      </w:r>
      <w:r w:rsidR="00FA2C62" w:rsidRPr="00FA2C62">
        <w:rPr>
          <w:noProof/>
        </w:rPr>
        <w:pict>
          <v:shape id="_x0000_s1294" style="position:absolute;left:0;text-align:left;margin-left:0;margin-top:0;width:595.3pt;height:841.9pt;z-index:-25138380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Россию. Расселение колонистов в Новороссии, Поволжье, других регионах. Укрепление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 толерантности и веротерпимости по отношению к неправославным и нехристианским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конфессиям.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Экономическое развитие России во второй половине XVIII века. Крестьяне: крепостные,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государственные, монастырские. Условия жизни крепостной деревни. Права помещика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отношению к своим крепостным. Барщинное и оброчное хозяйство. Дворовые люди. Роль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крепостного строя в экономике страны.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Промышленность в городе и деревне. Роль государства, купечества, помещиков в развитии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промышленности. Крепостной и вольнонаемный труд. Привлечение крепостных оброчных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крестьян к работе на мануфактурах. Развитие крестьянских промыслов.Рост текстильной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промышленности: распространение производства хлопчатобумажных тканей. Начало 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вестных предпринимательских династий: Морозовы, Рябушинские, Гарелины, Прохоровы,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Демидовы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Внутренняя и внешняя торговля. Торговые пути внутри страны. Водно-транспортные 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стемы: Вышневолоцкая, Тихвинская, Мариинская и др. Ярмарки и их роль во внутренней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торговле. Макарьевская, Ирбитская, Свенская, Коренная ярмарки. Ярмарки на Украине.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Партнеры России во внешней торговле в Европе и в мире. Обеспечение активного внешне-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торгового баланса.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Обострение социальных противоречий. Чумной бунт в Москве. Восстание под предводи-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тельством Емельяна Пугачева. Антидворянский и антикрепостнический характер движе-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 Роль казачества, народов Урала и Поволжья в восстании. Влияние восстания на внут-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реннюю политику и развитие общественной мысли.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Внешняя политика России второй половины XVIII в., ее основные задачи. Н.И. Панин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А.А.Безбородко.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Борьба России за выход к Черному морю. Войны с Османской империей. П.А.Румянцев,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А.Суворов, Ф.Ф.Ушаков, победы российских войск под их руководством. Присоединение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Крыма и Северного Причерноморья. Организация управления Новороссией. Строительство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новых городов и портов. Основание Пятигорска, Севастополя, Одессы, Херсона.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Г.А.Потемкин. Путешествие Екатерины II на юг в 1787 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Участие России в разделах Речи Посполитой. Политика России в Польше до начала 1770-х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гг.: стремление к усилению российского влияния в условиях сохранения польского госу-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дарства. Участие России в разделах Польши вместе с империей Габсбургов и Пруссией.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Первый, второй и третий разделы. Вхождение в состав России украинских и белорусских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земель. Присоединение Литвы и Курляндии. Борьба Польши за национальную независи-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мость. Восстание под предводительством Тадеуша Костюшко.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Участие России в борьбе с революционной Францией. Итальянский и Швейцарский походы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А.В.Суворова. Действия эскадры Ф.Ф.Ушакова в Средиземном море.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Культурное пространство Российской империи в XVIII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Определяющее влияние идей Просвещения в российской общественной мысли, публици-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стике и литературе. Литература народов России в XVIII в. Первые журналы. Общественные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идеи в произведениях А.П.Сумарокова, Г.Р.Державина, Д.И.Фонвизина. Н.И.Новиков, 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териалы о положении крепостных крестьян в его журналах. А.Н.Радищев и его «Путеше-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ствие из Петербурга в Москву».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Русская культура и культура народов России в XVIII веке. Развитие новой светской культу-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 после преобразований Петра I. Укрепление взаимосвязей с культурой стран зарубежной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Европы. Масонство в России. Распространение в России основных стилей и жанров евро-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пейской художественной культуры (барокко, классицизм, рококо и т. п.). Вклад в развитие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русской культуры ученых, художников, мастеров, прибывших из-за рубежа. Усиление вни-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мания к жизни и культуре русского народа и историческому прошлому России к концу 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летия.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 и быт российских сословий. Дворянство: жизнь и быт дворянской усадьбы. Духо-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венство. Купечество. Крестьянство.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161</w:t>
      </w:r>
      <w:r w:rsidR="00FA2C62" w:rsidRPr="00FA2C62">
        <w:rPr>
          <w:noProof/>
        </w:rPr>
        <w:pict>
          <v:shape id="_x0000_s1295" style="position:absolute;left:0;text-align:left;margin-left:0;margin-top:0;width:595.3pt;height:841.9pt;z-index:-2513827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Российская наука в XVIII веке. Академия наук в Петербурге. Изучение страны – главная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задача российской науки. Географические экспедиции. Вторая Камчатская экспедиция.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Аляски и Западного побережья Северной Америки. Российско-американская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компания. Исследования в области отечественной истории. Изучение российской словесно-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и развитие литературного языка. Российская академия. Е.Р.Дашкова.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М.В. Ломоносов и его выдающаяся роль в становлении российской науки и образования.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Образование в России в XVIII в. Основные педагогические идеи. Воспитание «новой поро-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ды» людей. Основание воспитательных домов в Санкт-Петербурге и Москве, Института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«благородных девиц» в Смольном монастыре. Сословные учебные заведения для юноше-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из дворянства. Московский университет – первый российский университет.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Русская архитектура XVIII в. Строительство Петербурга, формирование его городского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плана. Регулярный характер застройки Петербурга и других городов. Барокко в архитекту-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 Москвы и Петербурга. Переход к классицизму, создание архитектурных ассамблей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стиле классицизма в обеих столицах. В.И. Баженов, М.Ф.Казаков.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 в России, его выдающиеся мастера и произведения. Академия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 в Петербурге. Расцвет жанра парадного портрета в середине XVIII в. Новые вея-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в изобразительном искусстве в конце столетия.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Народы России в XVIII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Управление окраинами империи. Башкирские восстания. Политика по отношению к исла-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му. Освоение Новороссии, Поволжья и Южного Урала. Немецкие переселенцы. Формиро-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вание черты оседлости.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при Павле I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принципы внутренней политики Павла I. Укрепление абсолютизма через отказ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принципов «просвещенного абсолютизма» и усиление бюрократического и полицейского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характера государства и личной власти императора. Личность Павла I и ее влияние на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литику страны. Указы о престолонаследии, и о «трехдневной барщине».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Политика Павла I по отношению к дворянству, взаимоотношение со столичной знатью, 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 в области внешней политики и причины дворцового переворота 11 марта 1801 года.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Внутренняя политика. Ограничение дворянских привилегий.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Региональный компонент. Наш регион в XVIII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Российфская империя в XIX – начале XX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на пути к реформам (1801–1861)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Александровская эпоха: государственный либерализм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Проекты либеральных реформ Александра I. Внешние и внутренние факторы. Негласный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комитет и «молодые друзья» императора. Реформы государственного управления. М.М.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Сперанский.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Отечественная война 1812 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Эпоха 1812 года. Война России с Францией 1805-1807 гг. Тильзитский мир. Война со Шве-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цией 1809 г. и присоединение Финляндии. Война с Турцией и Бухарестский мир 1812 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Отечественная война 1812 г. – важнейшее событие российской и мировой истории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Венский конгресс и его решения. Священный союз. Возрастание роли России после победы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над Наполеоном и Венского конгресса.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Либеральные и охранительные тенденции во внутренней политике. Польская конституция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1815 г. Военные поселения. Дворянская оппозиция самодержавию. Тайные организации: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Союз спасения, Союз благоденствия, Северное и Южное общества. Восстание декабристов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 декабря 1825 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Николаевское самодержавие: государственный консерватизм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Реформаторские и консервативные тенденции в политике Николая I. Экономическая поли-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тика в условиях политической консервации. Государственная регламентация общественной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жизни: централизация управления, политическая полиция, кодификация законов, цензура,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попечительство об образовании. Крестьянский вопрос. Реформа государственных крестьян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П.Д.Киселева 1837-1841 гг. Официальная идеология: «православие, самодержавие, народ-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162</w:t>
      </w:r>
      <w:r w:rsidR="00FA2C62" w:rsidRPr="00FA2C62">
        <w:rPr>
          <w:noProof/>
        </w:rPr>
        <w:pict>
          <v:shape id="_x0000_s1296" style="position:absolute;left:0;text-align:left;margin-left:0;margin-top:0;width:595.3pt;height:841.9pt;z-index:-25138176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ность». Формирование профессиональной бюрократии. Прогрессивное чиновничество: 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истоков либерального реформаторства.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Расширение империи: русско-иранская и русско-турецкая войны. Россия и Западная Евро-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па: особенности взаимного восприятия. «Священный союз». Россия и революции в Европе.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Восточный вопрос. Распад Венской системы в Европе. Крымская война. Героическая обо-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рона Севастополя. Парижский мир 1856 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Крепостнический социум. Деревня и город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Сословная структура российского общества. Крепостное хозяйство. Помещик и крестьянин,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конфликты и сотрудничество. Промышленный переворот и его особенности в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Начало железнодорожного строительства. Москва и Петербург: спор двух столиц. Города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административные, торговые и промышленные центры. Городское самоуправление.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Культурное пространство империи в первой половине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Национальные корни отечественной культуры и западные влияния. Государственная поли-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тика в области культуры. Основные стили в художественной культуре: романтизм, класси-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цизм, реализм. Ампир как стиль империи. Культ гражданственности. Золотой век русской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литературы. Формирование русской музыкальной школы. Театр, живопись, архитектура.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науки и техники. Географические экспедиции. Открытие Антарктиды. Деятель-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Русского географического общества. Школы и университеты. Народная культура.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 повседневности: обретение комфорта. Жизнь в городе и в усадьбе. Российская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 как часть европейской культуры.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Пространство империи: этнокультурный облик страны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Народы России в первой половине XIX в. Многообразие культур и религий Российской им-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перии. Православная церковь и основные конфессии (католичество, протестантство, ислам,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иудаизм, буддизм). Взаимодействие народов. Особенности административного управления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окраинах империи. Царство Польское. Польское восстание 1830–1831 гг. Присоединение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Грузии и Закавказья. Кавказская война. Движение Шамиля.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гражданского правосознания. Основные течения общественной мысли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Западное просвещение и образованное меньшинство: кризис традиционного мировосприя-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тия. «Золотой век» дворянской культуры. Идея служения как основа дворянской идентич-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ности. Эволюция дворянской оппозиционности. Формирование генерации просвещенных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людей: от свободы для немногих к свободе для всех. Появление научных и литературных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обществ, тайных политических организаций. Распространение либеральных идей. Декабри-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сты – дворянские революционеры. Культура и этика декабристов.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Общественная жизнь в 1830 – 1850-е гг. Роль литературы, печати, университетов в форми-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ровании независимого общественного мнения. Общественная мысль: официальная идеоло-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гия, славянофилы и западники, зарождение социалистической мысли. Складывание теории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русского социализма. А.И.Герцен. Влияние немецкой философии и французского социа-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лизма на русскую общественную мысль. Россия и Европа как центральный пункт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ственных дебатов.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Россия в эпоху реформ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Преобразования Александра II: социальная и правовая модернизация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Реформы 1860-1870-х гг. – движение к правовому государству и гражданскому обществу.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Крестьянская реформа 1861 г. и ее последствия. Крестьянская община. Земская и городская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реформы. Становление общественного самоуправления. Судебная реформа и развитие пра-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вового сознания. Военные реформы. Утверждение начал всесословности в правовом строе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страны. Конституционный вопрос.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Многовекторность внешней политики империи. Завершение Кавказской войны. Присоеди-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нение Средней Азии. Россия и Балканы. Русско-турецкая война 1877-1878 гг. Россия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Дальнем Востоке. Основание Хабаровска.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«Народное самодержавие» Александра III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Идеология самобытного развития России. Государственный национализм. Реформы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«контрреформы». Политика консервативной стабилизации. Ограничение общественной са-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163</w:t>
      </w:r>
      <w:r w:rsidR="00FA2C62" w:rsidRPr="00FA2C62">
        <w:rPr>
          <w:noProof/>
        </w:rPr>
        <w:pict>
          <v:shape id="_x0000_s1297" style="position:absolute;left:0;text-align:left;margin-left:0;margin-top:0;width:595.3pt;height:841.9pt;z-index:-2513807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модеятельности. Местное самоуправление и самодержавие. Независимость суда и админи-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страция. Права университетов и власть попечителей. Печать и цензура. Экономическая 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дернизация через государственное вмешательство в экономику. Форсированное развитие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промышленности. Финансовая политика. Консервация аграрных отношений.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Пространство империи. Основные сферы и направления внешнеполитических интересов.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Упрочение статуса великой державы. Освоение государственной территории.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Пореформенный социум. Сельское хозяйство и промышленность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Традиции и новации в жизни пореформенной деревни. Общинное землевладение и кре-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стьянское хозяйство. Взаимозависимость помещичьего и крестьянского хозяйств. Помещи-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чье «оскудение». Социальные типы крестьян и помещиков. Дворяне-предприниматели.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Индустриализация и урбанизация. Железные дороги и их роль в экономической и социаль-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модернизации. Миграции сельского населения в города. Рабочий вопрос и его особен-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 в России. Государственные, общественные и частнопредпринимательские способы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решения.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Культурное пространство империи во второй половине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 и быт народов России во второй половине XIX в. Развитие городской культуры.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Технический прогресс и перемены в повседневной жизни. Развитие транспорта, связи. Рост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 и распространение грамотности. Появление массовой печати. Роль печатного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слова в формировании общественного мнения. Народная, элитарная и массовая культура.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Российская культура XIX в. как часть мировой культуры. Становление национальной науч-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школы и ее вклад в мировое научное знание. Достижения российской науки. Создание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Российского исторического общества. Общественная значимость художественной культу-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ры. Литература, живопись, музыка, театр. Архитектура и градостроительство.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Этнокультурный облик империи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регионы Российской империи и их роль в жизни страны. Поляки. Евреи. Армяне.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Татары и другие народы Волго-Уралья. Кавказские народы. Народы Средней Азии. Народы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Сибири и Дальнего Востока. Народы Российской империи во второй половине XIX в. Пра-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вовое положение различных этносов и конфессий. Процессы национального и религиозного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возрождения у народов Российской империи. Национальная политика самодержавия: меж-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 учетом своеобразия и стремлением к унификации. Укрепление автономии Финляндии.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Польское восстание 1863 г. Еврейский вопрос. Национальные движения народов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Взаимодействие национальных культур и народов.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гражданского общества и основные направления общественных движений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Общественная жизнь в 1860 – 1890-х гг. Рост общественной самодеятельности. Расширение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публичной сферы (общественное самоуправление, печать, образование, суд). Феномен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теллигенции. Общественные организации. Благотворительность. Студенческое движение.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Рабочее движение. Женское движение.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Идейные течения и общественное движение. Влияние позитивизма, дарвинизма, марксизма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других направлений европейской общественной мысли. Консервативная мысль. Нацио-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нализм. Либерализм и его особенности в России. Русский социализм. Русский анархизм.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политической оппозиции: земское движение, революционное подполье и эмигра-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ция. Народничество и его эволюция. Народнические кружки: идеология и практика. Боль-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шое общество пропаганды. «Хождение в народ». «Земля и воля» и ее раскол. «Черный 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редел» и «Народная воля». Политический терроризм. Распространение марксизма и форми-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рование социал-демократии. Группа «Освобождение труда». «Союз борьбы за освобожде-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рабочего класса». I съезд РСДРП.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Кризис империи в начале ХХ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пороге нового века: динамика и противоречия развития Экономический рост. Промыш-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ленное развитие. Новая география экономики. Урбанизация и облик городов. Новоникола-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евск (Новосибирск) – пример нового транспортного и промышленного центра. Отечествен-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 и иностранный капитал, его роль в индустриализации страны. Россия – мировой экс-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портер хлеба. Аграрный вопрос.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164</w:t>
      </w:r>
      <w:r w:rsidR="00FA2C62" w:rsidRPr="00FA2C62">
        <w:rPr>
          <w:noProof/>
        </w:rPr>
        <w:pict>
          <v:shape id="_x0000_s1298" style="position:absolute;left:0;text-align:left;margin-left:0;margin-top:0;width:595.3pt;height:841.9pt;z-index:-25137971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Демография, социальная стратификация. Разложение сословных структур. Формирование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новых социальных страт. Буржуазия. Рабочие: социальная характеристика и борьба за пра-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ва. Средние городские слои. Типы сельского землевладения и хозяйства. Помещики и кре-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стьяне. Положение женщины в обществе. Церковь в условиях кризиса имперской идеоло-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гии. Распространение светской этики и культуры.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Имперский центр и регионы. Национальная политика, этнические элиты и национально-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культурные движения. Россия в системе международных отношений. Политика на Дальнем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Востоке. Русско-японская война 1904-1905 гг. Оборона Порт-Артура. Цусимское сражение.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Первая российская революция 1905-1907 гг. Начало парламентаризма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Николай II и его окружение. Деятельность В.К. Плеве на посту министра внутренних дел.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Оппозиционное либеральное движение. «Союз освобождения». «Банкетная кампания».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Предпосылки Первой российской революции. Формы социальных протестов. Борьба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фессиональных революционеров с государством. Политический терроризм.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«Кровавое воскресенье» 9 января 1905 г. Выступления рабочих, крестьян, средних город-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слоев, солдат и матросов. «Булыгинская конституция». Всероссийская октябрьская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политическая стачка. Манифест 17 октября 1905 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многопартийной системы. Политические партии, массовые движения и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лидеры. Неонароднические партии и организации (социалисты-революционеры). Социал-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демократия: большевики и меньшевики. Либеральные партии (кадеты, октябристы). Наци-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ональные партии. Правомонархические партии в борьбе с революцией. Советы и профсою-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зы. Декабрьское 1905 г. вооруженное восстание в Москве. Особенности революционных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выступлений в 1906-1907 гг.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Избирательный закон 11 декабря 1905 г. Избирательная кампания в I Государственную ду-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му. Основные государственные законы 23 апреля 1906 г. Деятельность I и II Государствен-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думы: итоги и уроки.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Общество и власть после революции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Уроки  революции:  политическая  стабилизация  и  социальные  преобразования.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П.А.Столыпин: программа системных реформ, масштаб и результаты. Незавершенность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преобразований и нарастание социальных противоречий. III и IV Государственная дума.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Идейно-политический спектр. Общественный и социальный подъем. Национальные партии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фракции в Государственной Думе.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Обострение международной обстановки. Блоковая система и участие в ней России. Россия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преддверии мировой катастрофы.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«Серебряный век» российской культуры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Новые явления в художественной литературе и искусстве. Мировоззренческие ценности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стиль жизни. Литература начала XX века. Живопись. «Мир искусства». Архитектура.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Скульптура. Драматический театр: традиции и новаторство. Музыка. «Русские сезоны»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Париже. Зарождение российского кинематографа.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народного просвещения: попытка преодоления разрыва между образованным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ществом и народом.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Открытия российских ученых. Достижения гуманитарных наук. Формирование русской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философской школы. Вклад России начала XX в. в мировую культуру.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Всеобщая история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Древнего мира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изучает история. Историческая хронология (счет лет «до н. э.» и «н. э.»). Историческая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карта. Источники исторических знаний. Вспомогательные исторические науки.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Первобытность.Расселение древнейшего человека. Человек разумный. Условия жизни и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нятия первобытных людей. Представления об окружающем мире, верования первобытных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людей. Древнейшие земледельцы и скотоводы: трудовая деятельность, изобретения. От 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довой общины к соседской. Появление ремесел и торговли. Возникновение древнейших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цивилизаций.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165</w:t>
      </w:r>
      <w:r w:rsidR="00FA2C62" w:rsidRPr="00FA2C62">
        <w:rPr>
          <w:noProof/>
        </w:rPr>
        <w:pict>
          <v:shape id="_x0000_s1299" style="position:absolute;left:0;text-align:left;margin-left:0;margin-top:0;width:595.3pt;height:841.9pt;z-index:-2513786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Древний мир: понятие и хронология. Карта Древнего мира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Древний Восток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Древние цивилизации Месопотамии. Условия жизни и занятия населения. Города-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государства. Мифы и сказания. Письменность. Древний Вавилон. Законы Хаммурапи. 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вовавилонское царство: завоевания, легендарные памятники города Вавилона.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Древний Египет. Условия жизни и занятия населения. Управление государством (фараон,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чиновники). Религиозные верования египтян. Жрецы. Фараон-реформатор Эхнатон. Воен-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походы. Рабы. Познания древних египтян. Письменность. Храмы и пирамиды.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Восточное Средиземноморье в древности. Финикия: природные условия, занятия жителей.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ремесел и торговли. Финикийский алфавит. Палестина: расселение евреев, Изра-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ильское царство. Занятия населения. Религиозные верования. Ветхозаветные сказания.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Ассирия: завоевания ассирийцев, культурные сокровища Ниневии, гибель империи. Пер-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сидская держава: военные походы, управление империей.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Древняя Индия. Природные условия, занятия населения. Древние города-государства.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щественное устройство, варны. Религиозные верования, легенды и сказания. Возникнове-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буддизма. Культурное наследие Древней Индии.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Древний Китай. Условия жизни и хозяйственная деятельность населения. Создание объ-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единенного государства. Империи Цинь и Хань. Жизнь в империи: правители и подданные,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положение различных групп населения. Развитие ремесел и торговли. Великий шелковый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путь. Религиозно-философские учения (конфуцианство). Научные знания и изобретения.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Храмы. Великая Китайская стена.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Античный мир: понятие. Карта античного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Древняя Греция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Население Древней Греции: условия жизни и занятия. Древнейшие государства на Крите.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Государства ахейской Греции (Микены, Тиринф и др.). Троянская война. «Илиада»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«Одиссея». Верования древних греков. Сказания о богах и героях.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Греческие города-государства: политический строй, аристократия и демос. Развитие земле-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делия и ремесла. Великая греческая колонизация. Афины: утверждение демократии. Законы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Солона, реформы Клисфена. Спарта: основные группы населения, политическое устрой-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ство. Спартанское воспитание. Организация военного дела.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Классическая Греция. Греко-персидские войны: причины, участники, крупнейшие сраже-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герои. Причины победы греков. Афинская демократия при Перикле. Хозяйственная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жизнь в древнегреческом обществе. Рабство. Пелопоннесская война. Возвышение Македо-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 Древней Греции. Развитие наук. Греческая философия. Школа и образование. 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тература. Архитектура и скульптура. Быт и досуг древних греков. Театр. Спортивные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стязания; Олимпийские игры.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Период эллинизма. Македонские завоевания. Держава Александра Македонского и ее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пад. Эллинистические государства Востока. Культура эллинистического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Древний Рим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Население Древней Италии: условия жизни и занятия. Этруски. Легенды об основании 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ма. Рим эпохи царей. Римская республика. Патриции и плебеи. Управление и законы. Веро-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 древних римлян.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Завоевание Римом Италии. Войны с Карфагеном; Ганнибал. Римская армия. Установление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господства Рима в Средиземноморье. Реформы Гракхов. Рабство в Древнем Риме.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республики к империи. Гражданские войны в Риме. Гай Юлий Цезарь. Установление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императорской власти; Октавиан Август. Римская империя: территория, управление. Воз-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никновение и распространение христианства. Разделение Римской империи на Западную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Восточную части. Рим и варвары. Падение Западной Римской империи.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 Древнего Рима. Римская литература, золотой век поэзии. Ораторское искусство;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Цицерон. Развитие наук. Архитектура и скульптура. Пантеон. Быт и досуг римлян.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Историческое и культурное наследие древних цивилизаций.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166</w:t>
      </w:r>
      <w:r w:rsidR="00FA2C62" w:rsidRPr="00FA2C62">
        <w:rPr>
          <w:noProof/>
        </w:rPr>
        <w:pict>
          <v:shape id="_x0000_s1300" style="position:absolute;left:0;text-align:left;margin-left:0;margin-top:0;width:595.3pt;height:841.9pt;z-index:-2513776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История средних веков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Средние века: понятие и хронологические рамки.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Раннее Средневековье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Начало Средневековья. Великое переселение народов. Образование варварских королевств.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Народы Европы в раннее Средневековье. Франки: расселение, занятия, общественное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устройство. Законы франков; «Салическая правда». Держава Каролингов: этапы формиро-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вания, короли и подданные. Карл Великий. Распад Каролингской империи. Образование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 во Франции, Германии, Италии. Священная Римская империя. Британия и Ир-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ландия в раннее Средневековье. Норманны: общественный строй, завоевания. Ранние сла-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вянские государства. Складывание феодальных отношений в странах Европы. Христиани-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зация Европы. Светские правители и папы. Культура раннего Средневековья.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Византийская империя в IV—XI вв.: территория, хозяйство, управление. Византийские им-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ператоры; Юстиниан. Кодификация законов. Власть императора и церковь. Внешняя поли-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тика Византии: отношения с соседями, вторжения славян и арабов. Культура Византии.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Арабы в VI—ХI вв.: расселение, занятия. Возникновение и распространение ислама. Завое-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 арабов. Арабский халифат, его расцвет и распад. Арабская культура.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Зрелое Средневековье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Средневековое европейское общество. Аграрное производство. Феодальное землевладение.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Феодальная иерархия. Знать и рыцарство: социальный статус, образ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Крестьянство: феодальная зависимость, повинности, условия жизни. Крестьянская община.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Города — центры ремесла, торговли, культуры. Городские сословия. Цехи и гильдии. 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родское управление. Борьба городов и сеньоров. Средневековые города-республики. Облик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средневековых городов. Быт горожан.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Церковь и духовенство. Разделение христианства на католицизм и православие. Отношения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светской власти и церкви. Крестовые походы: цели, участники, результаты. Духовно-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рыцарские ордены. Ереси: причины возникновения и распространения. Преследование ере-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Государства Европы в XII—ХV вв</w:t>
      </w:r>
      <w:r>
        <w:rPr>
          <w:rFonts w:ascii="Times New Roman" w:hAnsi="Times New Roman" w:cs="Times New Roman"/>
          <w:color w:val="000000"/>
          <w:sz w:val="24"/>
          <w:szCs w:val="24"/>
        </w:rPr>
        <w:t>. Усиление королевской власти в странах Западной Ев-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ропы. Сословно-представительная монархия. Образование централизованных государств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Англии, Франции. Столетняя война; Ж. д’Арк. Германские государства в XII—XV вв.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конкиста и образование централизованных государств на Пиренейском полуострове. Ита-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льянские республики в XII—XV вв. Экономическое и социальное развитие европейских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стран. Обострение социальных противоречий в XIV в. (Жакерия, восстание Уота Тайлера).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Гуситское движение в Чехии.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Византийская империя и славянские государства в XII—XV вв. Экспансия турок-османов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падение Византии.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 средневековой Европы. Представления средневекового человека о мире. Место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религии в жизни человека и общества. Образование: школы и университеты. Сословный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 культуры. Средневековый эпос. Рыцарская литература. Городской и крестьянский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фольклор. Романский и готический стили в художественной культуре. Развитие знаний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природе и человеке. Гуманизм. Раннее Возрождение: художники и их творения.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Востока в Средние века. Османская империя: завоевания турок-османов, управле-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империей, положение покоренных народов. Монгольская держава: общественный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строй монгольских племен, завоевания Чингисхана и его потомков, управление подчинен-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ными территориями. Китай: империи, правители и подданные, борьба против завоевателей.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Япония в Средние века. Индия: раздробленность индийских княжеств, вторжение мусуль-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ман, Делийский султанат. Культура народов Востока. Литература. Архитектура. Традици-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онные искусства и ремесла.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Государства доколумбовой Америки.Общественный строй. Религиозные верования населе-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 Культура.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Историческое и культурное наследие Средневековья.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История Нового времени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167</w:t>
      </w:r>
      <w:r w:rsidR="00FA2C62" w:rsidRPr="00FA2C62">
        <w:rPr>
          <w:noProof/>
        </w:rPr>
        <w:pict>
          <v:shape id="_x0000_s1301" style="position:absolute;left:0;text-align:left;margin-left:0;margin-top:0;width:595.3pt;height:841.9pt;z-index:-2513766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Новое время: понятие и хронологические рамки.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Европа в конце ХV — начале XVII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Великие географические открытия: предпосылки, участники, результаты. Политические,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экономические и культурные последствия географических открытий. Старый и Новый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Свет. Экономическое и социальное развитие европейских стран в XVI — начале XVII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Возникновение мануфактур. Развитие товарного производства. Расширение внутреннего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мирового рынка.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Абсолютные монархии. Англия, Франция, монархия Габсбургов в XVI — начале XVII в.: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внутреннее развитие и внешняя политика. Образование национальных государств в Европе.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Начало Реформации; М. Лютер. Развитие Реформации и Крестьянская война в Германии.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Распространение протестантизма в Европе. Борьба католической церкви против реформа-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ционного движения. Религиозные войны.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Нидерландская революция: цели, участники, формы борьбы. Итоги и значение революции.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Международные отношения в раннее Новое время. Военные конфликты между европей-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скими державами. Османская экспансия. Тридцатилетняя война; Вестфальский мир.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Европы и Северной Америки в середине XVII—ХVIII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Английская революция XVII в.: причины, участники, этапы. О. Кромвель. Итоги и значение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революции. Экономическое и социальное развитие Европы в XVII—ХVIII вв.: начало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мышленного переворота, развитие мануфактурного производства, положение сословий.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Абсолютизм: «старый порядок» и новые веяния. Век Просвещения: развитие естественных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наук, французские просветители XVIII в. Война североамериканских колоний за независи-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мость. Образование Соединенных Штатов Америки; «отцы-основатели».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Французская революция XVIII в.: причины, участники. Начало и основные этапы револю-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ции. Политические течения и деятели революции. Программные и государственные док 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менты. Революционные войны. Итоги и значение революции.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Европейская культура XVI—XVIII вв. Развитие науки: переворот в естествознании, воз-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никновение новой картины мира; выдающиеся ученые и изобретатели. Высокое Возрожде-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ние: художники и их произведения. Мир человека в литературе раннего Нового времени.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Стили художественной культуры XVII—XVIII вв. (барокко, классицизм). Становление 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атра. Международные отношения середины XVII—XVIII в. Европейские конфликты и 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пломатия. Семилетняя война. Разделы Речи Посполитой. Колониальные захваты европей-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держав.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Страны Востока в XVI—XVIII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Османская империя: от могущества к упадку. Индия: держава Великих Моголов, начало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проникновения англичан, британские завоевания. Империя Цин в Китае. Образование цен-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трализованного государства и установление сегуната Токугава в Японии.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Европы и Северной Америки в первой половине ХIХ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Империя Наполеона во Франции: внутренняя и внешняя политика. Наполеоновские войны.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Падение империи. Венский конгресс; Ш. М. Талейран. Священный союз.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индустриального общества. Промышленный переворот, его особенности в странах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Европы и США. Изменения в социальной структуре общества. Распространение социали-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стических идей; социалисты-утописты. Выступления рабочих. Политическое развитие ев-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ропейских стран в 1815—1849 гг.: социальные и национальные движения, реформы и рево-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люции. Оформление консервативных, либеральных, радикальных политических течений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партий; возникновение марксизма.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Европы и Северной Америки во второй половине ХIХ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Великобритания в Викторианскую эпоху: «мастерская мира», рабочее движение, внутрен-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няя и внешняя политика, расширение колониальной империи. Франция — от Второй импе-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рии к Третьей республике: внутренняя и внешняя политика, франко-германская война, 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лониальные войны. Образование единого государства в Италии; К. Кавур, Дж. Гарибальди.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Объединение германских государств, провозглашение Германской империи; О. Бисмарк.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Габсбургская монархия: австро-венгерский дуализм.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168</w:t>
      </w:r>
      <w:r w:rsidR="00FA2C62" w:rsidRPr="00FA2C62">
        <w:rPr>
          <w:noProof/>
        </w:rPr>
        <w:pict>
          <v:shape id="_x0000_s1302" style="position:absolute;left:0;text-align:left;margin-left:0;margin-top:0;width:595.3pt;height:841.9pt;z-index:-25137561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Соединенные Штаты Америки во второй половине ХIХ в.: экономика, социальные отноше-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политическая жизнь. Север и Юг. Гражданская война (1861—1865). А. Линкольн.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Экономическое и социально-политическое развитие стран Европы и США в конце ХIХ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Завершение промышленного переворота. Индустриализация. Монополистический капита-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лизм. Технический прогресс в промышленности и сельском хозяйстве. Развитие транспорта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средств связи. Миграция из Старого в Новый Свет. Положение основных социальных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групп. Расширение спектра общественных движений. Рабочее движение и профсоюзы.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разование социалистических партий; идеологи и руководители социалистического движе-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Страны Азии в ХIХ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Османская империя: традиционные устои и попытки проведения реформ. Индия: распад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державы Великих Моголов, установление британского колониального господства, освобо-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дительные восстания. Китай: империя Цин, «закрытие» страны, «опиумные войны», дви-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жение тайпинов. Япония: внутренняя и внешняя политика сегуната Токугава, преобразова-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эпохи Мэйдзи.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Война за независимость в Латинской Америке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Колониальное общество. Освободительная борьба: задачи, участники, формы выступлений.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П. Д. Туссен-Лувертюр, С. Боливар. Провозглашение независимых государств.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Народы Африки в Новое время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Колониальные империи. Колониальные порядки и традиционные общественные отноше-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 Выступления против колонизаторов.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Развитие культуры в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Научные открытия и технические изобретения. Распространение образования. Секуляриза-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ция и демократизация культуры. Изменения в условиях жизни людей. Стили художествен-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культуры: классицизм, романтизм, реализм, импрессионизм. Театр. Рождение кинема-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тографа. Деятели культуры: жизнь и творчество.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Международные отношения в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Внешнеполитические интересы великих держав и политика союзов в Европе. Восточный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вопрос. Колониальные захваты и колониальные империи. Старые и новые лидеры инду-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стриального мира. Активизация борьбы за передел мира. Формирование военно-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политических блоков великих держав.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Историческое и культурное наследие Нового времени.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Новейшая история.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 к началу XX в. Новейшая история: понятие, периодизация.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 в 1900—1914 гг.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Европы и США в 1900—1914 гг.: технический прогресс, экономическое развитие.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Урбанизация, миграция. Положение основных групп населения. Социальные движения.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Социальные и политические реформы; Д. Ллойд Джордж.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Азии и Латинской Америки в 1900—1917 гг.: традиционные общественные отно-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шения и проблемы модернизации. Подъем освободительных движений в колониальных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зависимых странах. Революции первых десятилетий ХХ в. в странах Азии (Турция, Иран,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Китай). Мексиканская революция 1910—1917 гг. Руководители освободительной борьбы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(Сунь Ятсен, Э. Сапата, Ф. Вилья).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Синхронизация курсов всеобщей истории и истории России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169</w:t>
      </w:r>
      <w:r w:rsidR="00FA2C62" w:rsidRPr="00FA2C62">
        <w:rPr>
          <w:noProof/>
        </w:rPr>
        <w:pict>
          <v:shape id="_x0000_s1303" style="position:absolute;left:0;text-align:left;margin-left:0;margin-top:0;width:595.3pt;height:841.9pt;z-index:-2513745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304" style="position:absolute;left:0;text-align:left;margin-left:79.7pt;margin-top:691.8pt;width:473.25pt;height:86.75pt;z-index:-25137356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46"/>
                    <w:gridCol w:w="4179"/>
                    <w:gridCol w:w="4179"/>
                  </w:tblGrid>
                  <w:tr w:rsidR="00A629B3">
                    <w:trPr>
                      <w:trHeight w:hRule="exact" w:val="562"/>
                    </w:trPr>
                    <w:tc>
                      <w:tcPr>
                        <w:tcW w:w="10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1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Всеобщая история</w:t>
                        </w:r>
                      </w:p>
                    </w:tc>
                    <w:tc>
                      <w:tcPr>
                        <w:tcW w:w="41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История России</w:t>
                        </w:r>
                      </w:p>
                    </w:tc>
                  </w:tr>
                  <w:tr w:rsidR="00A629B3">
                    <w:trPr>
                      <w:trHeight w:hRule="exact" w:val="1114"/>
                    </w:trPr>
                    <w:tc>
                      <w:tcPr>
                        <w:tcW w:w="10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 класс</w:t>
                        </w:r>
                      </w:p>
                    </w:tc>
                    <w:tc>
                      <w:tcPr>
                        <w:tcW w:w="41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ИСТОРИЯ ДРЕВНЕГО МИРА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Первобытность.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Древний Восток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Античный мир. Древняя Греция.</w:t>
                        </w:r>
                      </w:p>
                    </w:tc>
                    <w:tc>
                      <w:tcPr>
                        <w:tcW w:w="41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Народы и государства на территории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нашей страны в древности</w:t>
                        </w:r>
                      </w:p>
                    </w:tc>
                  </w:tr>
                </w:tbl>
                <w:p w:rsidR="00A629B3" w:rsidRDefault="00A629B3"/>
              </w:txbxContent>
            </v:textbox>
            <w10:wrap anchorx="page" anchory="page"/>
          </v:rect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170</w:t>
      </w:r>
      <w:r w:rsidR="00FA2C62" w:rsidRPr="00FA2C62">
        <w:rPr>
          <w:noProof/>
        </w:rPr>
        <w:pict>
          <v:shape id="_x0000_s1305" style="position:absolute;left:0;text-align:left;margin-left:0;margin-top:0;width:595.3pt;height:841.9pt;z-index:-25137254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306" style="position:absolute;left:0;text-align:left;margin-left:79.7pt;margin-top:56.9pt;width:473.25pt;height:598.5pt;z-index:-25137152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46"/>
                    <w:gridCol w:w="4179"/>
                    <w:gridCol w:w="4179"/>
                  </w:tblGrid>
                  <w:tr w:rsidR="00A629B3">
                    <w:trPr>
                      <w:trHeight w:hRule="exact" w:val="564"/>
                    </w:trPr>
                    <w:tc>
                      <w:tcPr>
                        <w:tcW w:w="10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1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Древний Рим.</w:t>
                        </w:r>
                      </w:p>
                    </w:tc>
                    <w:tc>
                      <w:tcPr>
                        <w:tcW w:w="41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629B3">
                    <w:trPr>
                      <w:trHeight w:hRule="exact" w:val="5254"/>
                    </w:trPr>
                    <w:tc>
                      <w:tcPr>
                        <w:tcW w:w="10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 класс</w:t>
                        </w:r>
                      </w:p>
                    </w:tc>
                    <w:tc>
                      <w:tcPr>
                        <w:tcW w:w="41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ИСТОРИЯ СРЕДНИХ ВЕКОВ. VI-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XV вв.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Раннее Средневековье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Зрелое Средневековье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Страны Востока в Средние века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Государства доколумбовой Америки.</w:t>
                        </w:r>
                      </w:p>
                    </w:tc>
                    <w:tc>
                      <w:tcPr>
                        <w:tcW w:w="41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ОТ ДРЕВНЕЙ РУСИ К РОССИЙ-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СКОМУ ГОСУДАРСТВУ.VIII –XV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вв.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Восточная Европа в середине I тыс.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н.э.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Образование государства Русь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Русь в конце X – начале XII в.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Культурное пространство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Русь в середине XII – начале XIII в.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Русские земли в середине XIII - XIV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Народы и государства степной зоны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Восточной Европы и Сибири в XIII-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XV вв.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Культурное пространство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Формирование единого Русского гос-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ударства в XV веке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Культурное пространство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Региональный компонент</w:t>
                        </w:r>
                      </w:p>
                    </w:tc>
                  </w:tr>
                  <w:tr w:rsidR="00A629B3">
                    <w:trPr>
                      <w:trHeight w:hRule="exact" w:val="2494"/>
                    </w:trPr>
                    <w:tc>
                      <w:tcPr>
                        <w:tcW w:w="10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 класс</w:t>
                        </w:r>
                      </w:p>
                    </w:tc>
                    <w:tc>
                      <w:tcPr>
                        <w:tcW w:w="41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ИСТОРИЯ НОВОГО ВРЕМЕНИ.XVI-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XVII вв. От абсолютизма к парламен-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таризму. Первые буржуазные рево-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люции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Европа в конце ХV — начале XVII в.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Европа в конце ХV — начале XVII в.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Страны Европы и Северной Америки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 середине XVII—ХVIII в.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Страны Востока в XVI—XVIII вв.</w:t>
                        </w:r>
                      </w:p>
                    </w:tc>
                    <w:tc>
                      <w:tcPr>
                        <w:tcW w:w="41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РОССИЯ В XVI – XVII ВЕКАХ: ОТ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ВЕЛИКОГО КНЯЖЕСТВА К ЦАР-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СТВУ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Россия в XVI веке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Смута в России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Россия в XVII веке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Культурное пространство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Региональный компонент</w:t>
                        </w:r>
                      </w:p>
                    </w:tc>
                  </w:tr>
                  <w:tr w:rsidR="00A629B3">
                    <w:trPr>
                      <w:trHeight w:hRule="exact" w:val="3598"/>
                    </w:trPr>
                    <w:tc>
                      <w:tcPr>
                        <w:tcW w:w="10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 класс</w:t>
                        </w:r>
                      </w:p>
                    </w:tc>
                    <w:tc>
                      <w:tcPr>
                        <w:tcW w:w="41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ИСТОРИЯ               НОВОГО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ВРЕМЕНИ.XVIIIв.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Эпоха Просвещения.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Эпоха промышленного переворота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Великая французская революция</w:t>
                        </w:r>
                      </w:p>
                    </w:tc>
                    <w:tc>
                      <w:tcPr>
                        <w:tcW w:w="41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РОССИЯ В КОНЦЕ XVII - XVIII ВЕ-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КАХ: ОТ ЦАРСТВА К ИМПЕРИИ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Россия  в  эпоху преобразований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Петра I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После Петра Великого: эпоха «двор-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цовых переворотов»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Россия в 1760-х – 1790- гг. Правление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Екатерины II и Павла I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Культурное пространство Российской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империи в XVIII в.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Народы России в XVIII в.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Россия при Павле I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Региональный компонент</w:t>
                        </w:r>
                      </w:p>
                    </w:tc>
                  </w:tr>
                </w:tbl>
                <w:p w:rsidR="00A629B3" w:rsidRDefault="00A629B3"/>
              </w:txbxContent>
            </v:textbox>
            <w10:wrap anchorx="page" anchory="page"/>
          </v:rect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34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34" w:lineRule="exact"/>
        <w:rPr>
          <w:rFonts w:ascii="Times New Roman" w:hAnsi="Times New Roman" w:cs="Times New Roman"/>
          <w:color w:val="000000"/>
          <w:w w:val="9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lastRenderedPageBreak/>
        <w:t>ИСТОРИЯ НОВОГО ВРЕМЕНИ. XIX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 к началу XX в. Новейшая исто-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рия.Становление и расцвет индустри-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ального общества. До начала Первой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мировой войны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34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IV. РОССИЙСКАЯ ИМПЕРИЯ В XIX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НАЧАЛЕ XX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на пути к реформам (1801–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1861)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Александровская  эпоха:  государ-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730" w:space="10"/>
            <w:col w:w="4170" w:space="10"/>
            <w:col w:w="49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ственный либерализм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Европы и Северной Америки Отечественная война 1812 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первой половине ХIХ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Николаевское самодержавие: госу-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910" w:space="10"/>
            <w:col w:w="498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Страны Европы и Северной Америки дарственный консерватизм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 второй половине ХIХ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Крепостнический социум. Деревня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910" w:space="10"/>
            <w:col w:w="498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Экономическое    и    социально- город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политическое развитие стран Европы Культурное пространство империи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 США в конце ХIХ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Азии в ХIХ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первой половине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Пространство империи: этнокультур-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910" w:space="10"/>
            <w:col w:w="498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Война за независимость в Латинской ный облик страны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Америке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Народы Африки в Новое время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культуры в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Международные отношения в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7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 в 1900—1914 гг.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гражданского право-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сознания. Основные течения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ственной мысли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в эпоху реформ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Преобразования Александра II: соци-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910" w:space="10"/>
            <w:col w:w="498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альная и правовая модернизация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«Народное  самодержавие»  Алек-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сандра III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Пореформенный социум. Сельское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хозяйство и промышленность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Культурное пространство империи 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второй половине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Этнокультурный облик империи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гражданского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и основные направления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ственных движений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Кризис империи в начале ХХ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Первая российская революция 1905-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1907 гг. Начало парламентаризма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Общество и власть после революции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«Серебряный век» российской куль-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6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Региональный компонент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«История»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Первобытное общество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Древнейшие люди. Первобытные охотники и собиратели. Возникновение искусства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религиозных верований. Возникновение земледелия и скотоводства. Появление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неравенства и знати. Счет лет в истории.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Древний Восток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Местоположение и природные условия Древнего Египта. Быт земледельцев и ремесленн 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ков. Жизнь египетского вельможи. Военные походы фараонов. Религия древних египтян.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Искусство Древнего Египта. Письменность и знания древних египтян. Древнее Двуречье.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Вавилонский царь Хаммурапи и его законы. Финикийские мореплаватели. Древние евреи.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48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171</w:t>
      </w:r>
      <w:r w:rsidR="00FA2C62" w:rsidRPr="00FA2C62">
        <w:rPr>
          <w:noProof/>
        </w:rPr>
        <w:pict>
          <v:shape id="_x0000_s1307" style="position:absolute;left:0;text-align:left;margin-left:0;margin-top:0;width:595.3pt;height:841.9pt;z-index:-2513704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08" style="position:absolute;left:0;text-align:left;margin-left:79.45pt;margin-top:56.65pt;width:.5pt;height:.45pt;z-index:-251369472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09" style="position:absolute;left:0;text-align:left;margin-left:79.45pt;margin-top:56.65pt;width:.5pt;height:.45pt;z-index:-251368448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310" style="position:absolute;left:0;text-align:left;z-index:-251367424;mso-position-horizontal-relative:page;mso-position-vertical-relative:page" from="79.95pt,56.9pt" to="131.8pt,56.9pt" strokeweight="0">
            <w10:wrap anchorx="page" anchory="page"/>
          </v:line>
        </w:pict>
      </w:r>
      <w:r w:rsidR="00FA2C62" w:rsidRPr="00FA2C62">
        <w:rPr>
          <w:noProof/>
        </w:rPr>
        <w:pict>
          <v:shape id="_x0000_s1311" style="position:absolute;left:0;text-align:left;margin-left:131.8pt;margin-top:56.65pt;width:.45pt;height:.45pt;z-index:-251366400;mso-position-horizontal-relative:page;mso-position-vertical-relative:page" coordsize="9,9" path="m,10r10,l10,,,,,10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312" style="position:absolute;left:0;text-align:left;z-index:-251365376;mso-position-horizontal-relative:page;mso-position-vertical-relative:page" from="132.25pt,56.9pt" to="340.75pt,56.9pt" strokeweight="0">
            <w10:wrap anchorx="page" anchory="page"/>
          </v:line>
        </w:pict>
      </w:r>
      <w:r w:rsidR="00FA2C62" w:rsidRPr="00FA2C62">
        <w:rPr>
          <w:noProof/>
        </w:rPr>
        <w:pict>
          <v:shape id="_x0000_s1313" style="position:absolute;left:0;text-align:left;margin-left:340.75pt;margin-top:56.65pt;width:.5pt;height:.45pt;z-index:-251364352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314" style="position:absolute;left:0;text-align:left;z-index:-251363328;mso-position-horizontal-relative:page;mso-position-vertical-relative:page" from="341.25pt,56.9pt" to="549.7pt,56.9pt" strokeweight="0">
            <w10:wrap anchorx="page" anchory="page"/>
          </v:line>
        </w:pict>
      </w:r>
      <w:r w:rsidR="00FA2C62" w:rsidRPr="00FA2C62">
        <w:rPr>
          <w:noProof/>
        </w:rPr>
        <w:pict>
          <v:shape id="_x0000_s1315" style="position:absolute;left:0;text-align:left;margin-left:549.7pt;margin-top:56.65pt;width:.5pt;height:.45pt;z-index:-251362304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16" style="position:absolute;left:0;text-align:left;margin-left:549.7pt;margin-top:56.65pt;width:.5pt;height:.45pt;z-index:-251361280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317" style="position:absolute;left:0;text-align:left;z-index:-251360256;mso-position-horizontal-relative:page;mso-position-vertical-relative:page" from="79.7pt,57.1pt" to="79.7pt,595.4pt" strokeweight="0">
            <w10:wrap anchorx="page" anchory="page"/>
          </v:line>
        </w:pict>
      </w:r>
      <w:r w:rsidR="00FA2C62" w:rsidRPr="00FA2C62">
        <w:rPr>
          <w:noProof/>
        </w:rPr>
        <w:pict>
          <v:shape id="_x0000_s1318" style="position:absolute;left:0;text-align:left;margin-left:79.45pt;margin-top:595.4pt;width:.5pt;height:.5pt;z-index:-251359232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19" style="position:absolute;left:0;text-align:left;margin-left:79.45pt;margin-top:595.4pt;width:.5pt;height:.5pt;z-index:-251358208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320" style="position:absolute;left:0;text-align:left;z-index:-251357184;mso-position-horizontal-relative:page;mso-position-vertical-relative:page" from="79.95pt,595.65pt" to="131.8pt,595.65pt" strokeweight="0">
            <w10:wrap anchorx="page" anchory="page"/>
          </v:line>
        </w:pict>
      </w:r>
      <w:r w:rsidR="00FA2C62" w:rsidRPr="00FA2C62">
        <w:rPr>
          <w:noProof/>
        </w:rPr>
        <w:pict>
          <v:line id="_x0000_s1321" style="position:absolute;left:0;text-align:left;z-index:-251356160;mso-position-horizontal-relative:page;mso-position-vertical-relative:page" from="132pt,57.1pt" to="132pt,595.4pt" strokeweight="0">
            <w10:wrap anchorx="page" anchory="page"/>
          </v:line>
        </w:pict>
      </w:r>
      <w:r w:rsidR="00FA2C62" w:rsidRPr="00FA2C62">
        <w:rPr>
          <w:noProof/>
        </w:rPr>
        <w:pict>
          <v:shape id="_x0000_s1322" style="position:absolute;left:0;text-align:left;margin-left:131.8pt;margin-top:595.4pt;width:.45pt;height:.5pt;z-index:-251355136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323" style="position:absolute;left:0;text-align:left;z-index:-251354112;mso-position-horizontal-relative:page;mso-position-vertical-relative:page" from="132.25pt,595.65pt" to="340.75pt,595.65pt" strokeweight="0">
            <w10:wrap anchorx="page" anchory="page"/>
          </v:line>
        </w:pict>
      </w:r>
      <w:r w:rsidR="00FA2C62" w:rsidRPr="00FA2C62">
        <w:rPr>
          <w:noProof/>
        </w:rPr>
        <w:pict>
          <v:line id="_x0000_s1324" style="position:absolute;left:0;text-align:left;z-index:-251353088;mso-position-horizontal-relative:page;mso-position-vertical-relative:page" from="341pt,57.1pt" to="341pt,595.4pt" strokeweight="0">
            <w10:wrap anchorx="page" anchory="page"/>
          </v:line>
        </w:pict>
      </w:r>
      <w:r w:rsidR="00FA2C62" w:rsidRPr="00FA2C62">
        <w:rPr>
          <w:noProof/>
        </w:rPr>
        <w:pict>
          <v:shape id="_x0000_s1325" style="position:absolute;left:0;text-align:left;margin-left:340.75pt;margin-top:595.4pt;width:.5pt;height:.5pt;z-index:-251352064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326" style="position:absolute;left:0;text-align:left;z-index:-251351040;mso-position-horizontal-relative:page;mso-position-vertical-relative:page" from="341.25pt,595.65pt" to="549.7pt,595.65pt" strokeweight="0">
            <w10:wrap anchorx="page" anchory="page"/>
          </v:line>
        </w:pict>
      </w:r>
      <w:r w:rsidR="00FA2C62" w:rsidRPr="00FA2C62">
        <w:rPr>
          <w:noProof/>
        </w:rPr>
        <w:pict>
          <v:line id="_x0000_s1327" style="position:absolute;left:0;text-align:left;z-index:-251350016;mso-position-horizontal-relative:page;mso-position-vertical-relative:page" from="549.95pt,57.1pt" to="549.95pt,595.4pt" strokeweight="0">
            <w10:wrap anchorx="page" anchory="page"/>
          </v:line>
        </w:pict>
      </w:r>
      <w:r w:rsidR="00FA2C62" w:rsidRPr="00FA2C62">
        <w:rPr>
          <w:noProof/>
        </w:rPr>
        <w:pict>
          <v:shape id="_x0000_s1328" style="position:absolute;left:0;text-align:left;margin-left:549.7pt;margin-top:595.4pt;width:.5pt;height:.5pt;z-index:-251348992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29" style="position:absolute;left:0;text-align:left;margin-left:549.7pt;margin-top:595.4pt;width:.5pt;height:.5pt;z-index:-251347968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30" style="position:absolute;left:0;text-align:left;margin-left:83.65pt;margin-top:637.3pt;width:477.9pt;height:13.8pt;z-index:-25134694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31" style="position:absolute;left:0;text-align:left;margin-left:83.65pt;margin-top:692.5pt;width:477.9pt;height:13.8pt;z-index:-25134592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32" style="position:absolute;left:0;text-align:left;margin-left:83.65pt;margin-top:706.3pt;width:477.9pt;height:13.8pt;z-index:-25134489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Древнееврейское царство и его правители. Ассирийская держава. Образование Персидской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державы. Природа и люди Древней Индии. Индийские касты. Чему учил китайский мудрец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Конфуций. Первый властелин единого Китая.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Древняя Греция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Греки и критяне. Микены и Троя. Поэма Гомера «Илиада». Поэма Гомера «Одиссея». Рел 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гия древних греков. Земледельцы Аттики теряют землю и свободу. Зарождение демократии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Афинах. Древняя Спарта. Греческие колонии на берегах Средиземного и Черного морей.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Олимпийские игры в древности. Победа греков над персами в Марафонской битве. Наш 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ствие персидских войск на Элладу. В гаванях афинского порта Пирей. В городе богини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Афины. В афинских школах и гимнасиях. В театре Диониса. Афинская демократия при П 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рикле. Города Эллады подчиняются Македонии. Поход Александра Македонского на 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сток. В Александрии Египетской.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Древний Рим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Древнейший Рим. Завоевание Римом Италии. Устройство Римской республики. Карфаген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преграда на пути к Сицилии. Установление господства Рима во всем Восточном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Средиземноморье. Рабство в Древнем Риме. Земельный закон братьев Гракхов. Восстание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Спартака. Единовластие Цезаря. Установление империи. Соседи Римской империи. Рим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императоре Нероне. Первые христиане и их учение. Расцвет Римской империи во II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веке. Вечный город и его жители. Римская империя при Константине. Взятие Рима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варварами.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Всеобщая история. История Средних веков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изучает история Средних веков.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Становление средневековой Европы в VI—XI веках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Образование варварских королевств. Государство франков и христианская церковь в VI—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VIII вв. Возникновение и распад империи Карла Великого. Феодальная раздробленность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Западной Европы в IX—XI веках. От свободы крестьян к крепостной зависимости. Англия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раннее Средневековье.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Византийская империя и славяне в VI—XI веках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Византия при Юстиниане. Борьба империи с внешними врагами. Русь: культурное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влияние. Образование славянских государств.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Арабы в VI—XI веках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Возникновение ислама. Арабский халифат и его распад.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Феодалы и крестьяне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Средневековая деревня и её обитатели. Земля — феодальная собственность. В рыцарском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замке. Период расцвета, зрелости Средневековья.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Средневековый город в Западной и Центральной Европе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средневековых городов. Город — поселение ремесленников и торговцев.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Католическая церковь в XI—XIII вв. Крестовые походы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Могущество папской власти. Католическая церковь и еретики. Крестовые походы и кресто-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носцы.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Образование централизованных государств в Западной Европе (XI - XV вв.)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происходило объединение Франции. Что англичане считают началом своих свобод.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Столетняя война. Усиление королевской власти в конце. Реконкиста и образование цен-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трализованных государств на Пиренейском полуострове. Государства, оставшиеся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дробленными: Германия и Италия в XII– XV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Славянские государства и Византия в XIV - XV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Гуситское движение в Чехии. Завоевания турками – османами Балканского полуострова.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Культурное наследие Западной Европы в Средние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Образование и философия. Средневековая литература. Культура Раннего Возрождения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Италии. Научные открытия и изобретения.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172</w:t>
      </w:r>
      <w:r w:rsidR="00FA2C62" w:rsidRPr="00FA2C62">
        <w:rPr>
          <w:noProof/>
        </w:rPr>
        <w:pict>
          <v:shape id="_x0000_s1333" style="position:absolute;left:0;text-align:left;margin-left:0;margin-top:0;width:595.3pt;height:841.9pt;z-index:-25134387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34" style="position:absolute;left:0;text-align:left;margin-left:83.65pt;margin-top:84.25pt;width:477.9pt;height:13.8pt;z-index:-25134284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35" style="position:absolute;left:0;text-align:left;margin-left:83.65pt;margin-top:98.05pt;width:477.9pt;height:13.8pt;z-index:-25134182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36" style="position:absolute;left:0;text-align:left;margin-left:83.65pt;margin-top:208.45pt;width:477.9pt;height:13.8pt;z-index:-25134080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37" style="position:absolute;left:0;text-align:left;margin-left:83.65pt;margin-top:222.25pt;width:477.9pt;height:13.8pt;z-index:-25133977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7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Страны Азии и Америки в эпоху средневековья (V-XVвв.)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Средневековый Китай и Индия. Государства и культура. Средневековый Китай и Индия.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Государства и культура. Культуры и государства Африки и Америки.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России. История России с древности до XV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Наша Родина — Россия.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Народы и государства на территории нашей страны в древности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Древние люди и их стоянки на территории современной России. Неолитическая революция.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Первые скотоводы, земледельцы, ремесленники. Образование первых государств. Восточ-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славяне и их соседи. История заселения территории родного края в древности.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Русь в IX- первой половине XII веков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Первые известия о Руси. Становление Древнерусского государства. Становление Древне-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русского государства. Правление князя Владимира. Крещение Руси. Русское государство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Ярославе Мудром. Русь при наследниках Ярослава Мудрого. Владимир Мономах.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щественный строй и церковная организация на Руси. Культурное пространство Европы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 Древней Руси. Повседневная жизнь населения. Место и роль Руси в Европе. Исто-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рии и культура родного края в древности.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Русь в середине XII — начале XIII веков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Политическая раздробленность в Европе и на Руси. Владимиро-Суздальское княжество.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Новгородская республика. Южные и юго-западные русские княжества. Русь в середине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XII — начале XIII веков.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8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Русские земли в середине XIII — XIV веков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Монгольская империя и изменение политической картины мира. Батыево нашествие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Русь. Северо-Западная Русь между Востоком и Западом. Золотая Орда: государственный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строй, население, экономика и культура. Литовское государство и Русь. Усиление Москов-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ского княжества в Северо-Восточной Руси. Объединение русских земель вокруг Москвы.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Куликовская битва. Развитие культуры в русских землях во второй половине XIII —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XIV в. Родной край в истории и культуре Руси.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Формирование единого Русского государства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Русские земли на политической карте Европы и мира в начале XV в. Московское княжество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первой половине XV в. Распад Золотой Орды и его последствия. Московское государ-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и его соседи во второй половине XV в. Русская православная церковь в XV — начале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XVI в. Человек в Российском государстве второй половины XV в. Формирование культур-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пространства единого Российского государства.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России. История России в XVI -XVII в.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Рос си я в XVI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 и Россия в начале эпохи Великих географических от крытий. Территория, насе-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ление и х оз яй ст во Р о сси и в н ач ал е XVI в. Форми ровани е еди ных го с уд арст в в Европ 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Р осси и. Р оссий ск ое госуд арст во в п ервой т рет и XVI в. Внешняя  политика  Рос 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сийского государства в первой трет и XVI в. Начало правления Иван а IV . Р е ф ор мы И 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бран н ой р ад ы. Государства Поволжья, Северного Причерноморья, Сибири в середин 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XVI в. В н е ш н я я п о л и т и к а России во второй половине XVI в. Российское общество XVI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в.: «сл ужи л ые» и «т я гл ые». Опричнина. Р о с с и я в к он ц е XVI в. Церковь  и  государ-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w w:val="11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в XVI в.</w:t>
      </w:r>
      <w:r>
        <w:rPr>
          <w:rFonts w:ascii="Times New Roman" w:hAnsi="Times New Roman" w:cs="Times New Roman"/>
          <w:color w:val="000000"/>
          <w:w w:val="114"/>
          <w:sz w:val="24"/>
          <w:szCs w:val="24"/>
        </w:rPr>
        <w:t xml:space="preserve"> Культура и повседневная жизнь народов России в XVI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Росси я в XVII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  <w:t>Внешнеполитические связи России с Европой и Азией в конц е XVI — н ач а л 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  <w:t>XVII в. Смута в Российском государстве. Окончание Смутного вре мени. Эко-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  <w:t>номическое развитие Росс ии в XVII в. Россия при первых Рома новых: пере-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  <w:t>мены  в  государственном устройстве. Изм енения в соц иальн ой структуре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  <w:t>российского общества . Народные  движения  в XVII в. Россия  в  системе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79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173</w:t>
      </w:r>
      <w:r w:rsidR="00FA2C62" w:rsidRPr="00FA2C62">
        <w:rPr>
          <w:noProof/>
        </w:rPr>
        <w:pict>
          <v:shape id="_x0000_s1338" style="position:absolute;left:0;text-align:left;margin-left:0;margin-top:0;width:595.3pt;height:841.9pt;z-index:-25133875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39" style="position:absolute;left:0;text-align:left;margin-left:83.65pt;margin-top:677.15pt;width:477.9pt;height:13.8pt;z-index:-25133772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40" style="position:absolute;left:0;text-align:left;margin-left:83.65pt;margin-top:690.95pt;width:477.9pt;height:13.8pt;z-index:-25133670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174</w:t>
      </w:r>
    </w:p>
    <w:p w:rsidR="003D3168" w:rsidRPr="00CE2C09" w:rsidRDefault="003D3168" w:rsidP="00CE2C09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  <w:t xml:space="preserve">международных отношений. «П од р ук ой»  р ос си й ск о г о г о с уд а р я: </w:t>
      </w:r>
      <w:r w:rsidR="00CE2C09"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  <w:t xml:space="preserve"> в х о ж д е н и е</w:t>
      </w:r>
      <w:r w:rsidR="00CE2C09">
        <w:rPr>
          <w:rFonts w:ascii="Times New Roman" w:hAnsi="Times New Roman" w:cs="Times New Roman"/>
          <w:color w:val="000000"/>
          <w:w w:val="11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24"/>
          <w:szCs w:val="24"/>
          <w:shd w:val="clear" w:color="auto" w:fill="FFFFFF"/>
        </w:rPr>
        <w:t xml:space="preserve">У к р а и н ы в с о с т а в Р о с с и и. Р ус с к а я п р а в о сл а в н а я ц е р к о в ь в XVII в. </w:t>
      </w:r>
      <w:r w:rsidR="00CE2C09">
        <w:rPr>
          <w:rFonts w:ascii="Times New Roman" w:hAnsi="Times New Roman" w:cs="Times New Roman"/>
          <w:color w:val="000000"/>
          <w:w w:val="89"/>
          <w:sz w:val="24"/>
          <w:szCs w:val="24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color w:val="000000"/>
          <w:w w:val="89"/>
          <w:sz w:val="24"/>
          <w:szCs w:val="24"/>
          <w:shd w:val="clear" w:color="auto" w:fill="FFFFFF"/>
        </w:rPr>
        <w:t>Р е ф о р м а</w:t>
      </w:r>
      <w:r w:rsidR="00CE2C09">
        <w:rPr>
          <w:rFonts w:ascii="Times New Roman" w:hAnsi="Times New Roman" w:cs="Times New Roman"/>
          <w:color w:val="000000"/>
          <w:w w:val="89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24"/>
          <w:szCs w:val="24"/>
          <w:shd w:val="clear" w:color="auto" w:fill="FFFFFF"/>
        </w:rPr>
        <w:t xml:space="preserve"> п а т</w:t>
      </w:r>
      <w:r>
        <w:rPr>
          <w:rFonts w:ascii="Times New Roman" w:hAnsi="Times New Roman" w:cs="Times New Roman"/>
          <w:color w:val="000000"/>
          <w:w w:val="96"/>
          <w:sz w:val="24"/>
          <w:szCs w:val="24"/>
          <w:shd w:val="clear" w:color="auto" w:fill="FFFFFF"/>
        </w:rPr>
        <w:t>р и а р х а Н и к о н а и р а с к о л. Р ус с к и е</w:t>
      </w:r>
      <w:r w:rsidR="00CE2C09">
        <w:rPr>
          <w:rFonts w:ascii="Times New Roman" w:hAnsi="Times New Roman" w:cs="Times New Roman"/>
          <w:color w:val="000000"/>
          <w:w w:val="9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  <w:shd w:val="clear" w:color="auto" w:fill="FFFFFF"/>
        </w:rPr>
        <w:t xml:space="preserve"> п ут е ш е с т в е н н и к и</w:t>
      </w:r>
      <w:r w:rsidR="00CE2C09">
        <w:rPr>
          <w:rFonts w:ascii="Times New Roman" w:hAnsi="Times New Roman" w:cs="Times New Roman"/>
          <w:color w:val="000000"/>
          <w:w w:val="9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  <w:shd w:val="clear" w:color="auto" w:fill="FFFFFF"/>
        </w:rPr>
        <w:t xml:space="preserve"> и</w:t>
      </w:r>
      <w:r w:rsidR="00CE2C09">
        <w:rPr>
          <w:rFonts w:ascii="Times New Roman" w:hAnsi="Times New Roman" w:cs="Times New Roman"/>
          <w:color w:val="000000"/>
          <w:w w:val="96"/>
          <w:sz w:val="24"/>
          <w:szCs w:val="24"/>
          <w:shd w:val="clear" w:color="auto" w:fill="FFFFFF"/>
        </w:rPr>
        <w:t xml:space="preserve">                                </w:t>
      </w:r>
      <w:r>
        <w:rPr>
          <w:rFonts w:ascii="Times New Roman" w:hAnsi="Times New Roman" w:cs="Times New Roman"/>
          <w:color w:val="000000"/>
          <w:w w:val="96"/>
          <w:sz w:val="24"/>
          <w:szCs w:val="24"/>
          <w:shd w:val="clear" w:color="auto" w:fill="FFFFFF"/>
        </w:rPr>
        <w:t xml:space="preserve"> п е р в о п р о х о д ц ы XVII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ул ь т у р а н а р о д о в Р о с с и и в XVII в. Народы России в XVII в. С о с л о в н ы й б ы т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а р т и н а м и р а р у с с к о г о ч е л о в е к а в XVII в. Повседневная жизнь народов Украи н 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 о в о лж ь я, Си би ри и С е в е рн о г о К а в к а з а в XVII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Всеобщая история. История Нового времени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Европа и мир в начале нового времени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Великие географические открытия. Захват и освоение европейцами Нового Света. Пора-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бощение населения завоеванных территорий. Пиратство. Эпоха Возрождения. Рождение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гуманизма. Разрушение средневекового представления о Вселенной. Первые утопии.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кусство Новой Европы. Учение Джона Локка о «естественных» правах человека и разделе-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 властей. Начало модернизации в Европе XVI- XVII вв. Зарождение капиталистических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отношений. Буржуа, наемные рабочие. Совершенствование техники. Возникновение ману-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фактур, развитие товарного производства. Торговые компании. Причины Реформации,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пространение идей Реформации в Европе. М.Лютер, Ж. Кальвин. Контрреформация. 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Лойола. Религиозные войны. Европейские государства в XVI- XVII вв. Укрепление коро-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левской власти в Англии и Франции. Испанская империя при Карле V. Тридцатилетняя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война и Вестфальская система. Нидерланды под властью Испании. Революционно-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освободительная борьба в Нидерландах. Английская революция сер. XVII в.Гражданская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война. Провозглашение республики. О. Кромвель. Реставрация монархии. «Славная рево-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люция».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Европа и мир в XVII –XVIII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Эпоха Просвещения. Английское Просвещение. Французское Просвещение. Художествен-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ная культура XVII –XVIII вв. Просвещенный абсолютизм в Центральной Европе. Австрия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Пруссия в XVIII в. Английские колонии в Америке. Война за независимость и образование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США. Великая Французская революция. Революционные группировки. Свержение монар-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хии. Революционный террор. Якобинская диктатура. Термидорианский переворот Директо-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рия. Революционные войны. Наполеон Бонапарт. Итоги и значение Великой Французской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революции.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Страны Азии XVI- XVIII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Ближний и Средний Восток в XVI- XVIII вв. Страны Южной и Восточной Азии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России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Социально-экономическое развитие в первой половине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Территория и население. Кризис крепостного хозяйства. Отходничество. Внутренняя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внешняя торговля. Развитие транспорта.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Первые железные дороги.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капиталисти-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ческих отношений. Начало промышленного переворота.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Внутренняя и внешняя политика в первой четверти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Александр I.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Негласный комитет. Указ о вольных хлебопашцах. Учреждение Министерств.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Государственного совета. М.М.Сперанский.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Участие России в антифранцузских коалициях. Тильзитский мир и русско-французский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союз. Континентальная блокада.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Вхождение Грузии в состав России. Присоединение Фин-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ляндии.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Бухарестский мир с Турцией. Отечественная война 1812 г.: причины, планы сторон,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ход военных действий.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М. Барклай-де-Толли. М. Кутузов. Д. Давыдов.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Бородинская битва.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Народный характер войны.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Изгнание наполеоновских войск из России. Заграничные похо-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 русской армии.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Российская дипломатия на Венском конгрессе. Россия и Священный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юз.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Усиление консервативных тенденций во внутренней политике после Отечественной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войны 1812 г.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А.А. Аракчеев.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Военные поселения. Цензурные ограничения. Движение 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кабристов.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Первые тайные организации.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Северное и Южное общества, их программы. Вос-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стание на Сенатской площади в Петербурге 14 декабря 1825 г. Восстание Черниговского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174</w:t>
      </w:r>
      <w:r w:rsidR="00FA2C62" w:rsidRPr="00FA2C62">
        <w:rPr>
          <w:noProof/>
        </w:rPr>
        <w:pict>
          <v:shape id="_x0000_s1341" style="position:absolute;left:0;text-align:left;margin-left:0;margin-top:0;width:595.3pt;height:841.9pt;z-index:-25133568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42" style="position:absolute;left:0;text-align:left;margin-left:83.65pt;margin-top:125.65pt;width:477.9pt;height:13.8pt;z-index:-25133465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43" style="position:absolute;left:0;text-align:left;margin-left:83.65pt;margin-top:139.45pt;width:477.9pt;height:13.8pt;z-index:-25133363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Внутренняя и внешняя политика во второй четверти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Николай I.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Усиление самодержавной власти. Ужесточение контроля над обществом. III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деление.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А.Х. Бенкедорф.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Кодификация законов.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«Манифест о почетном гражданстве».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«Указ об обязанных крестьянах».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Политика в области просвещения.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Польское восстание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1830-1831 гг.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Общественная мысль и общественные движения второй четверти XIX 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Н.М.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Карамзин.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Теория официальной народности. Кружки конца 1820-х – 1830-х гг. Славянофи-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лы и западники.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П.Я.Чаадаев.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Русский утопический социализм.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Петрашевцы.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Внешняя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литика второй четверти XIX в. Восточный вопрос. Россия и освобождение Греции.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Россия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революции в Европе.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Вхождение Кавказа в состав России.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Шамиль</w:t>
      </w:r>
      <w:r>
        <w:rPr>
          <w:rFonts w:ascii="Times New Roman" w:hAnsi="Times New Roman" w:cs="Times New Roman"/>
          <w:color w:val="000000"/>
          <w:sz w:val="24"/>
          <w:szCs w:val="24"/>
        </w:rPr>
        <w:t>. Кавказская война.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Крымская война: причины, участники. Оборона Севастополя,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ее герои</w:t>
      </w:r>
      <w:r>
        <w:rPr>
          <w:rFonts w:ascii="Times New Roman" w:hAnsi="Times New Roman" w:cs="Times New Roman"/>
          <w:color w:val="000000"/>
          <w:sz w:val="24"/>
          <w:szCs w:val="24"/>
        </w:rPr>
        <w:t>. Парижский мир.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Причины и последствия поражения России в Крымской войне.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Русская культура первой половины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 системы  общеобразовательных  учреждений.  Успехи  русской  науки.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Н.И.Лобачевский. Открытие Антарктиды русскими мореплавателями.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Становление лите-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ратурного русского языка.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Золотой век русской поэзии. Основные стили в художественной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культуре (сентиментализм, романтизм, реализм, ампир).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Великие реформы 60-70-х гг.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Александр II. Предпосылки и подготовка крестьянской реформы. Положение 19 февраля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1861 г. Отмена крепостного права. Наделы. Выкуп и выкупная операция. Повинности вре-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меннообязанных крестьян.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Крестьянское самоуправление.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Земская, городская, судебная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реформы. Реформы в области образования. Военные реформы.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Значение реформ 60-70 гг.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XIX в. в истории России.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Общественные движения 50-60-х гг. XIX в. Подъем общественно-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движения после поражения в Крымской войне.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А.И. Герцен и Н.И. Огарев.Вольная рус-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ская типография в Лондоне. «Полярная звезда»,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«Колокол».Н.Г.Чернышевский.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030" w:space="10"/>
            <w:col w:w="38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Н.А.Добролюбов. Журнал «Современник».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Революционные организации и кружки середины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60-х – начала 70-х гг.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Россия в конце XIX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Социально-экономическое развитие пореформенной России. Завершение промышленного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переворота. Формирование классов индустриального общества. Фабрично-заводское строи-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тельство. Новые промышленные районы и отрасли хозяйства. Железнодорожное строи-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тельство. Развитие капитализма в сельском хозяйстве.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Остатки крепостничества и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щинного быта.</w:t>
      </w:r>
      <w:r>
        <w:rPr>
          <w:rFonts w:ascii="Times New Roman" w:hAnsi="Times New Roman" w:cs="Times New Roman"/>
          <w:color w:val="000000"/>
          <w:sz w:val="24"/>
          <w:szCs w:val="24"/>
        </w:rPr>
        <w:t>Аграрной кризис 80-90-х гг. XIX в. Кризис самодержавия на рубеже 70-80-х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гг. XIX в. Политика лавирования.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М.Т. Лорис-Меликов.Убийство Александра II.Александр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III.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Манифест о незыблемости самодержавия.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К.П.Победоносцев. Контррефор-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270" w:space="10"/>
            <w:col w:w="5250" w:space="10"/>
            <w:col w:w="43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мы.Реакционная политика в области просвещения.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Национальная политика самодержавия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конце XIX в. Общественные движения 70-90-х гг. XIX в. Земское движение. Идеология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народничества.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М.А. Бакунин. П.Л. Лавров. П.Н. Ткачев. Н.К.Михайловский.Политические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организации народников.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«Хождение в народ».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Первые рабочие организации.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Распростране-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идей марксизма.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Г.В. Плеханов.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«Освобождение труда».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П.Б. Струве и «легальный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марксизм».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В.И. Ленин. «Союз борьбы за освобождение рабочего класса».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Внешняя политика во второй половине XIX в. Борьба за ликвидацию последствий Крым-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 войны.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А.М. Горчаков.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Присоединение Средней Азии.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Народы Российской империи.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Русско-турецкая война 1877-1878 гг. «Союз трех императоров». Сближение России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Франции в 1890-х гг.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Развитие культуры в XIX – начале ХХ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научной картины мира в XIX 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Изменение взглядов на природу и общество на 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беже XIX-ХХ вв.Демократизация образования.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Изменения в быту. Градостроительство.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транспорта и средств связи. Основные течения в художественной культуре XIX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начала ХХ вв. (романтизм, реализм, модерн, символизм, авангардизм).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Рождение кинема-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тографа.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Духовный кризис индустриального общества на рубеже XIX-ХХ вв. Декаданс.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175</w:t>
      </w:r>
      <w:r w:rsidR="00FA2C62" w:rsidRPr="00FA2C62">
        <w:rPr>
          <w:noProof/>
        </w:rPr>
        <w:pict>
          <v:shape id="_x0000_s1344" style="position:absolute;left:0;text-align:left;margin-left:0;margin-top:0;width:595.3pt;height:841.9pt;z-index:-25133260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нового времени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Европа и Северная Америка в XIX – начале ХХ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Империя Наполеона I во Франции. «Гражданский кодекс».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Наполеоновские войны. 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ский конгресс.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Священный союз.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«Восточный вопрос» в политике европейских государств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XIX в. Переход от традиционного (аграрного) к индустриальному обществу в Европе.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Промышленный переворот, его особенности в странах Европы и США. Изменения в соци-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альной структуре общества, демографическом развитии. Формирование идеологии либера-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лизма, социализма, консерватизма. Возникновение рабочего движения.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Чартистское дви-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жение в Англии. Европейские революции XIX в. Вторая империя во Франции.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Националь-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идеи в странах Европы. Объединение Италии.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К. Кавур. Дж. Гарибальди.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единого германского государства. О. Бисмарк. Франко-прусская война 1870-1871 гг. 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зование Германской империи. Австро-Венгерская империя.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Народы Юго-Восточной Евро-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пы в XIX 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Север и Юг Соединенных ШтатовАмерики: экономическое и политическое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витие, взаимоотношения. Движение за отмену рабства. Гражданская война 1861-1865 гг. 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Линкольн. Реконструкция Юга.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Демократы и республиканцы.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Возникновение профсоюзно-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движения в странах Европы. Тред-юнионы. Марксизм.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К. Маркс. Ф. Энгельс.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Анархизм.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Образование I и II Интернационалов.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Возникновение социалистических партий. Социаль-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 реформизм во второй половине XIX – начале ХХ вв.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Д. Ллойд Джордж. Т. Рузвельт.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В. Вильсон. Ж. Клемансо.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Завершениепромышленного переворота. Индустриализация. Тех-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нический прогресс во второй половине XIX – начале ХХ веков. Монополистический капи-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тализм, его особенности в ведущих странах Запада. Обострение противоречий индустри-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ального общества.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Страны Латинской Америки, Азии и Африки в XIX – начале ХХ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Провозглашение независимых государств в Латинской Америке. С. Боливар. Х. Сан-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Мартин. США и страны Латинской Америки. Доктрина Монро. Мексиканская революция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1910-1917 гг.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колониальных империй. Установление британского колониального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господства в Индии.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Восстание сипаев 1857-1859 гг. «Опиумные войны». Движение тайпи-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Колониальные захваты в Африке.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Империализм – идеология и политика.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Кризис традиционного общества в странах Азии на рубеже XIX-XX вв.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Реставрация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Мэйдзи. Начало модернизации в Японии.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Революции в Иране, Османской империи, Китае.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Европа и мир накануне и в годы Первой мировой войны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Начало борьбы за передел мира. Возникновение военно-политических блоков. Антанта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Центральные державы. Балканские войны.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Развитие культуры в XIX – начале ХХ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научной картины мира в XIX 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Изменение взглядов на природу и общество на 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беже XIX-ХХ вв.Демократизация образования.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Изменения в быту. Градостроительство.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транспорта и средств связи. Основные течения в художественной культуре XIX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начала ХХ вв. (романтизм, реализм, модерн, символизм, авангардизм).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Рождение кинема-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тографа.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Духовный кризис индустриального общества на рубеже XIX-ХХ вв. Декаданс.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«История (исто-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рия России)» по 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Россия в 1900-1916 г.г.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Российская империя на рубеже веков и ее место в мире. Экономическое развитие России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начале 20 в. Политическое развитие: новые влияния и старые подходы. Социальная струк-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тура: тенденции и противоречия. Внешняя политика: Русско-Японская война. Первая рос-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сийская революция. Изменения в политической системе Российской империи. Реформы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Столыпина: «тихая революция». Россия в первой мировой войне. На пути к 1917 году. 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ребряный век русской культуры. Итоги развития Российской империи в 1900-1916 годах.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Россия в поисках перспектив 1917-1927 г.г.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Февраля к Октябрю. Россия весной- летом 1917 г.. Октябрьская революция. Граждан-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176</w:t>
      </w:r>
      <w:r w:rsidR="00FA2C62" w:rsidRPr="00FA2C62">
        <w:rPr>
          <w:noProof/>
        </w:rPr>
        <w:pict>
          <v:shape id="_x0000_s1345" style="position:absolute;left:0;text-align:left;margin-left:0;margin-top:0;width:595.3pt;height:841.9pt;z-index:-2513315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ская война: белые и красные. На фронтах гражданской войны. Новая экономическая поли-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тика. Экономический и политический кризис начала 20-х годов. Итоги развития России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1917-1927 годах. (урок-повторение).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Сталинская модернизация России: 1928-1938 г.г.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«Великий перелом» Становление экономической модели сталинизма. Образование СССР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Международное положение и внешняя политика в 20-гг.. Политическое развитие в 20-е 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ды. Социалистическая индустриализация.. Коллективизация сельского хозяйства. Полити-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ческая система СССР в 30-е гг. Внешняя политика СССР в 30-е гг.. Итоги развития страны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предвоенное время (урок-повторение).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Великая Отечественная война 1941-1945 г.г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СССР накануне Великой Отечественной войны. Германское нашествие. Трагическое нача-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ло. Неустойчивое равновесие: боевые действия зимой – летом 1942 гола. Советский тыл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Великой Отечественной войне. Коренной перелом в ходе войны. Народы СССР в борьбе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немецким фашизмом. СССР на завершающем этапе Второй мировой войны.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Повторительно-обобщающий урок по истории Великой Отечественной войны.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СССР в 1945-1953 г.г. (5 ч.)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Восстановление экономики. Политическое развитие СССР. Идеология и культура. Внешняя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политика. Итоги развития СССР в 1945-1953 годах.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СССР в 1953 – середины 60-х г.г. 20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Изменения политической системы. Экономика СССР в 1953-1964 годах. «Оттепель» в ду-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ховной жизни. Развитие науки т образования. Мирное существование: успехи и противоре-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чия. Итоги Развития СССР в 1953 - середины 60-х годов.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СССР в середине 60-х середине 80-х г.г.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Консервация политического режима. Экономика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«развитого социализма». Общественная жизнь в середине 60-х – середине 80-х годов.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литика разрядки: надежды и результаты. Итоги Развития СССР в середине 60-х годов.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Перестройка в СССР (1985-1991г.г.)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Реформа политической системы: цели, этапы, итоги. Экономические реформы 1985-1991г.г.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Политика «гласности»: достижения и издержки. Внешняя политика СССР в 1985-19991 гг.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Итоги реформ 1985-1991г.г.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Новая Россия 1991-1999г.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Переход к рынку: замыслы и первые итоги. Развитие политической системы. Духовная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жизнь России в последнее десятилетие 20 века. Строительство обновленной России. Геопо-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литическое положение и внешняя политика России. Страны СНГ и Балтии в 90-е годы. Рус-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ское зарубежье. Итоговое повторение. Россия на пороге 21 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«История (Все-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общая история)» по 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Новейшая история. Первая половина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Индустриальное общество в начале 20 в. Единство мира и экономика великих держав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начале 20 в. Политическое развитие в начале 20 в. Происхождение Первой мировой войны.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Первая мировая война Мирное урегулирование. Версальско-Вашингтонская система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следствия войны: революция и распад империй Капиталистический мир в 20-е годы Страны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Европы и США в 20-е годы Мировой экономический кризис1929-1933 года. Пути выхода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Демократические страны Европы в 30-е годы. Великобритания, Франция Тоталитарные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жимы в 30-е годы. Италия, Германия, Испания Тоталитарные режимы в 30-е годы. Италия,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Германия, Испания Восток в первой половине 20 в. Латинская Америка в первой половине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 в. Культура и искусство первой половины 20 в. Международные отношения в 30-е годы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Вторая мировая война 1939-1945гг. Повторение по теме «Первая половина 20 века»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Вторая половина 20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Послевоенное мирное урегулирование «Холодная война» Военно-политические блоки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вершение эпохи индустриального общества 1945-1970 г.г. Кризисы 70-80-хг.г. Становление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177</w:t>
      </w:r>
      <w:r w:rsidR="00FA2C62" w:rsidRPr="00FA2C62">
        <w:rPr>
          <w:noProof/>
        </w:rPr>
        <w:pict>
          <v:shape id="_x0000_s1346" style="position:absolute;left:0;text-align:left;margin-left:0;margin-top:0;width:595.3pt;height:841.9pt;z-index:-25133056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информационного общества Политическое развитие стран Запада Гражданское общество.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Социальные движения. Соединенные Штаты Америки Великобритания, Франция, Италия,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Германия. Преобразование и революции в странах Восточной Европы. 1945-1999г.г. Латин-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ская Америка во второй половине 20 в. Страны Азии и Африки в современном мире Япо-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Индия, Китай Международные отношения 60-90-е годы. Культура второй половины 20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века Глобализация в конце 20 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2.2.2.5. Обществознание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Обществознание является одним из основных гуманитарных предметов в системе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щего образования, поскольку должно обеспечить формирование мировоззренческой, цен-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ностно-смысловой сферы обучающихся, личностных основ российской гражданской иден-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тичности, социальной ответственности, правового самосознания, поликультурности, толе-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рантности, приверженности ценностям, закреплённым в Конституции РФ, гражданской 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тивной позиции в общественной жизни при решении задач в области социальных отноше-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Основой учебного предмета «Обществознание» на уровне основного общего образова-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являются научные знания об обществе и его основных сферах, о человеке в обществе.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предмет «Обществознание» в основной школе многогранно освещает проблемы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человека и общества через призму основ наук: экономика, социология, политология, соци-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альная психология, правоведение, философия, акцентируя внимание на современные реа-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лии жизни, что способствует формированию у обучающихся целостной картины мира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 человека в нем.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учебного предмета «Обществознание» направлено на развитие личности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обучающихся, воспитание, усвоение основ научных знаний, развитие способности обуча-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ющихся анализировать социально значимую информацию, делать необходимые выводы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давать обоснованные оценки социальным событиям и процессам, выработку умений, обес-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печивающих адаптацию к условиям динамично развивающегося современного общества.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предмет «Обществознание» на уровне основного общего образования опира-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ется на межпредметные связи, в основе которых лежит обращение к таким учебным пред-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метам, как «История», «Литература», «Мировая художественная культура», «География»,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«Биология», что создает возможность одновременного прохождения тем по указанным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учебным предметам.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Человек. Деятельность человека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Биологическое и социальное в человеке. Черты сходства и различий человека и животно-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го.Индивид, индивидуальность, личность. Основные возрастные периоды жизни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Отношения между поколениями. Особенности подросткового возраста. Способности и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требности человека.Особые потребности людей с ограниченными возможностями. Понятие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деятельности. Многообразие видов деятельности. Игра, труд, учение. Познание человеком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мира и самого себя. Общение. Роль деятельности в жизни человека и общества. Человек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малой группе. Межличностные отношения. Личные и деловые отношения. Лидерство.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Межличностные конфликты и способы их разрешения.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Общество как форма жизнедеятельности людей. Взаимосвязь общества и природы. Разви-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тие общества. Общественный прогресс. Основные сферы жизни общества и их взаимодей-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ствие. Типы обществ. Усиление взаимосвязей стран и народов. Глобальные проблемы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временности. Опасность международного терроризма. Экологический кризис и пути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разрешения. Современные средства связи и коммуникации, их влияние на нашу жизнь.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временное российское общество, особенности его развития.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Социальные нормы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Социальные нормы как регуляторы поведения человека в обществе. Общественные нравы,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традиции и обычаи. Как усваиваются социальные нормы. Общественные ценности. Граж-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178</w:t>
      </w:r>
      <w:r w:rsidR="00FA2C62" w:rsidRPr="00FA2C62">
        <w:rPr>
          <w:noProof/>
        </w:rPr>
        <w:pict>
          <v:shape id="_x0000_s1347" style="position:absolute;left:0;text-align:left;margin-left:0;margin-top:0;width:595.3pt;height:841.9pt;z-index:-2513295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данственность и патриотизм. Уважение социального многообразия.Мораль, ее основные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принципы. Нравственность. Моральные нормы и нравственный выбор. Роль морали в жиз-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 человека и общества. Золотое правило нравственности. Гуманизм. Добро и зло. Долг.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Совесть. Моральная ответственность. Право, его роль в жизни человека, общества и госу-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дарства. Основные признаки права. Право и мораль: общее и различия. Социализация 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ности. Особенности социализации в подростковом возрасте. Отклоняющееся поведение.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Опасность наркомании и алкоголизма для человека и общества. Социальный контроль.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циальная значимость здорового образа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Сфера духовной культуры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Культура, ее многообразие и основные формы. Наука в жизни современного общества.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Научно-технический прогресс в современном обществе. Развитие науки в Рос-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сии.Образование, его значимость в условиях информационного общества. Система образо-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 в Российской Федерации. Уровни общего образования. Государственная итоговая ат-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тестация. Самообразование.Религия как форма культуры. Мировые религии. Роль религии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 общества. Свобода совести. Искусство как элемент духовной культуры общества.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Влияние искусства на развитие личности.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Социальная сфера жизни общества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Социальная структура общества. Социальные общности и группы. Социальный статус 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ности. Социальные роли. Основные социальные роли в подростковом возрасте. Социальная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мобильность. Семья и семейные отношения. Функции семьи. Семейные ценности и тради-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ции. Основные роли членов семьи. Досуг семьи. Социальные конфликты и пути их разре-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шения. Этнос и нация. Национальное самосознание. Отношения между нациями. Россия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многонациональное государство. Социальная политика Российского государства.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Политическая сфера жизни общества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Политика и власть. Роль политики в жизни общества. Государство, его существенные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знаки. Функции государства. Внутренняя и внешняя политика государства. Формы правле-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 Формы государственно-территориального устройства. Политический режим. Демокра-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тия, ее основные признаки и ценности. Выборы и референдумы. Разделение властей. Уча-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стие граждан в политической жизни. Опасность политического экстремизма. Политические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партии и движения, их роль в общественной жизни. Гражданское общество. Правовое госу-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дарство. Местное самоуправление. Межгосударственные отношения. Межгосударственные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конфликты и способы их разрешения.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Гражданин и государство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Наше государство – Российская Федерация. Конституция Российской Федерации –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закон государства. Конституционные основы государственного строя Российской Фе-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дерации. Государственные символы России. Россия – федеративное государство. Субъекты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федерации.Органы государственной власти и управления в Российской Федерации. Прези-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дент Российской Федерации, его основные функции. Федеральное Собрание Российской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Федерации. Правительство Российской Федерации. Судебная система Российской Федера-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ции. Правоохранительные органы. Гражданство Российской Федерации. Конституционные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права и свободы человека и гражданина в Российской Федерации. Конституционные обя-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занности гражданина Российской Федерации. Взаимоотношения органов государственной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власти и граждан. Механизмы реализации и защиты прав и свобод человека и гражданина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РФ.Основные международные документы о правах человека и правах ребенка.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российского законодательства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 российского законодательства. Источники права. Нормативный правовой акт.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Правоотношения. Правоспособность и дееспособность. Признаки и виды правонарушений.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Понятие, виды и функции юридической ответственности. Презумпция невиновности.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Гражданские правоотношения. Основные виды гражданско-правовых договоров. Право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собственности. Права потребителей, защита прав потребителей. Способы защиты граждан-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прав. Право на труд и трудовые правоотношения. Трудовой договор и его значение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регулировании трудовой деятельности человека. Семья под защитой государства. Права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179</w:t>
      </w:r>
      <w:r w:rsidR="00FA2C62" w:rsidRPr="00FA2C62">
        <w:rPr>
          <w:noProof/>
        </w:rPr>
        <w:pict>
          <v:shape id="_x0000_s1348" style="position:absolute;left:0;text-align:left;margin-left:0;margin-top:0;width:595.3pt;height:841.9pt;z-index:-25132851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обязанности детей и родителей. Защита интересов и прав детей, оставшихся без попечения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родителей. Особенности административно-правовых отношений. Административные пра-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вонарушения. Виды административного наказания. Уголовное право, основные понятия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принципы. Понятие и виды преступлений. Необходимая оборона. Цели наказания. Виды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наказаний. Особенности правового статуса несовершеннолетнего. Права ребенка и их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щита. Дееспособность малолетних. Дееспособность несовершеннолетних в возрасте от 14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 18 лет. Особенности регулирования труда работников в возрасте до 18 лет. Правовое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гулирование в сфере образования. Особенности уголовной ответственности и наказания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несовершеннолетних.Международное гуманитарное право. Международно-правовая защи-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 жертв вооруженных конфликтов.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Экономика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экономики. Роль экономики в жизни общества. Товары и услуги. Ресурсы и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требности, ограниченность ресурсов. Производство - основа экономики. Распределение.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Обмен. Потребление. Факторы производства. Производительность труда. Разделение труда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специализация. Собственность. Торговля и ее формы. Реклама. Деньги и их функции.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Инфляция, ее последствия. Типы экономических систем. Рынок и рыночный механизм.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Предпринимательская деятельность. Издержки, выручка, прибыль. Виды рынков. Рынок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капиталов. Рынок труда. Каким должен быть современный работник. Выбор профессии.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Заработная плата и стимулирование труда. Роль государства в экономике. Экономические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цели и функции государства. Государственный бюджет. Налоги: система налогов, функции,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налоговые системы разных эпох. Банковские услуги, предоставляемые гражданам: депозит,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кредит, платежная карта, электронные деньги, денежный перевод, обмен валюты. Формы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дистанционного банковского обслуживания: банкомат, мобильный банкинг, онлайн-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банкинг. Страховые услуги: страхование жизни, здоровья, имущества, ответственно-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сти.Инвестиции в реальные и финансовые активы. Пенсионное обеспечение. Налогообло-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жение граждан. Защита от финансовых махинаций. Экономические функции домохозяй-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ства. Потребление домашних хозяйств. Семейный бюджет. Источники доходов и расходов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семьи. Активы и пассивы. Личный финансовый план. Сбережения. Инфляция.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«Обществозна-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ние» по 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Человек в социальном измерении.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 – личность. Познай самого себя. Человек и его деятельность. Изучение основ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предпринимательской деятельности. Потребности человека. На пути к жизненному успеху.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финансовой грамотности обучающихся.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Человек среди людей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Межличностные отношения. Человек в группе. Общение. Конфликты в межличностных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ношениях.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Нравственные основы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 славен добрыми делами. Будь смелым. Человек и человечность.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Регулирование поведения людей в обществе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значит жить по правилам. Права и обязанности граждан. Почему важно соблюдать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коны. Защита Отечества. Что такое дисциплина. Виновен – отвечай. Кто стоит на страже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закона.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Человек в экономических отношениях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Экономика и ее основные участники. Золотые руки работника. Производство: затра-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ты, выручка, прибыль. Виды и формы бизнеса. Обмен, торговля, реклама. Деньги и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функции. Экономика семьи.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Человек и природа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Воздействие человека на природу. Охранять природу – значит охранять жизнь. Закон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180</w:t>
      </w:r>
      <w:r w:rsidR="00FA2C62" w:rsidRPr="00FA2C62">
        <w:rPr>
          <w:noProof/>
        </w:rPr>
        <w:pict>
          <v:shape id="_x0000_s1349" style="position:absolute;left:0;text-align:left;margin-left:0;margin-top:0;width:595.3pt;height:841.9pt;z-index:-2513274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страже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Личность и общество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Быть личностью. Общество как форма жизнедеятельности людей. Развитие общества.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Сфера духовной культуры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Сфера духовной жизни. Мораль. Долг и совесть. Моральный выбор – это ответственность.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Образование. Наука в современном обществе. Религия как одна из форм культуры.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Экономика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Экономика и её роль в жизни общества. Главные вопросы экономики. Собственность. Ры-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ночная экономика. Производство – основа экономики. Предпринимательская деятельность.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государства в экономике. Распределение доходов. Потребление. Инфляция и семейная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экономика. Безработица, её причины и последствия. Мировое хозяйство и международная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торговля.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Социальная сфера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Социальная структура общества. Социальные статусы и роли. Нации и межнациональные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отношения. Отклоняющееся поведение.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Политика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Политика и власть. Роль политики в жизни общества. Государство. Политические режимы.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демократии в современном мире. Правовое государство. Гражданское общество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государство. Участие граждан в политической жизни. Политические партии и движения.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Право, его роль в жизни общества и государства. Система законодательства. Понятие пра-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воотношения. Субъекты права. Правонарушения и юридическая ответственность. 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зумпция невиновности. Правоохранительные органы. Конституция – основной закон РФ.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конституционного строя РФ. Понятие прав, свобод и обязанностей. Всеобщая 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кларация прав человека – идеал права. Гражданские правоотношения. Право потребителей.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Формирования финансовой грамотности обучающихся. Трудовые правоотношения. Основы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предпринимательской деятельности. Трудоустройство несовершеннолетних. Семейные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правоотношения. Административные правоотношения. Уголовно – правовые отношения.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Социальные права. Международно-правовая защита жертв вооруженных конфликтов. Пра-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вовое регулирование отношений в сфере образования.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2.2.2.6. География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Географическое образование в основной школе должно обеспечить формирование кар-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тографической грамотности, навыков применения географических знаний в жизни для объ-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яснения, оценки и прогнозирования разнообразных природных, социально-экономических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экологических процессов и явлений, адаптации к условиям окружающей среды и обеспе-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чения безопасности жизнедеятельности. Это позволяет реализовать заложенную в образо-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вательных стандартах метапредметную направленность в обучении географии. Обучающи-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еся овладеют научными методами решения различных теоретических и практических задач,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умениями формулировать гипотезы, конструировать, проводить наблюдения, оценивать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анализировать полученные результаты, сопоставлять их с объективными реалиями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География синтезирует элементы общественно-научного и естественно - научного 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поэтому содержание учебного предмета «География» насыщенно экологическими, эт-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нографическими, социальными, экономическими аспектами, необходимыми для развития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представлений о взаимосвязи естественных и общественных дисциплин, природы и 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в целом. Содержание основного общего образования по географии отражает ком-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плексный подход к изучению географической среды в целом и ее пространственной диф-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ференциации в условиях разных территорий и акваторий Земли. Содержание учебного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предмета «География» включает темы, посвященные актуальной геополитической ситуа-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181</w:t>
      </w:r>
      <w:r w:rsidR="00FA2C62" w:rsidRPr="00FA2C62">
        <w:rPr>
          <w:noProof/>
        </w:rPr>
        <w:pict>
          <v:shape id="_x0000_s1350" style="position:absolute;left:0;text-align:left;margin-left:0;margin-top:0;width:595.3pt;height:841.9pt;z-index:-2513264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страны, в том числе воссоединение России и Крыма.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предмет «География» способствует формированию у обучающихся умения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безопасно использовать учебное оборудование, проводить исследования, анализировать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полученные результаты, представлять и научно аргументировать полученные выводы.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предмета «География» в части формирования у обучающихся научного 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ровоззрения, освоения общенаучных методов (наблюдение, измерение, моделирование),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освоения практического применения научных знаний основано на межпредметных связях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предметами: «Физика», «Химия», «Биология», «Математика», «Экология», «Основы без-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опасности жизнедеятельности», «История», «Русский язык», «Литература»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Развитие географических знаний о Земле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Введение. Что изучает география.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Представления о мире в древности (Древний Китай, Древний Египет, Древняя Греция,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Древний Рим). Появление первых географических карт.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География в эпоху Средневековья: путешествия и открытия викингов, древних арабов, рус-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землепроходцев. Путешествия Марко Поло и Афанасия Никитина.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Эпоха Великих географических открытий (открытие Нового света, морского пути в Индию,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кругосветные путешествия). Значение Великих географических открытий.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Географические открытия XVII–XIX вв. (исследования и открытия на территории Евразии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(в том числе на территории России), Австралии и Океании, Антарктиды). Первое русское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кругосветное путешествие (И.Ф. Крузенштерн и Ю.Ф. Лисянский).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Географические исследования в ХХ веке (открытие Южного и Северного полюсов, океа-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нов, покорение высочайших вершин и глубочайших впадин, исследования верхних слоев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атмосферы, открытия и разработки в области Российского Севера). Значение освоения кос-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моса для географической науки.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Географические знания в современном мире. Современные географические методы иссле-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дования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Земля во Вселенной. Движения Земли и их следствия.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Земля – часть Солнечной системы. Земля и Луна. Влияние космоса на нашу планету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жизнь людей. Форма и размеры Земли. Наклон земной оси к плоскости орбиты. Виды дви-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жения Земли и их географические следствия. Движение Земли вокруг Солнца. Смена вре-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 года. Тропики и полярные круги. Пояса освещенности. Календарь – как система изме-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рения больших промежутков времени, основанная на периодичности таких явлений приро-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ды, как смена дня и ночи, смена фаз Луны, смена времен года. Осевое вращение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Смена дня и ночи, сутки, календарный год.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Изображение земной поверхности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изображения земной поверхности: план местности, глобус, географическая карта,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аэрофото- и аэрокосмические снимки. Масштаб. Стороны горизонта. Азимут. Ориентиро-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вание на местности: определение сторон горизонта по компасу и местным признакам, опре-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деление азимута. Особенности ориентирования в мегаполисе и в природе. План местности.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Условные знаки. Как составить план местности. Составление простейшего плана местно-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сти/учебного кабинета/комнаты. Географическая карта – особый источник информации.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и значение карт. Топографические карты. Масштаб и условные знаки на карте.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Градусная сеть: параллели и меридианы. Географические координаты: географическая ши-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рота. Географические координаты: географическая долгота. Определение географических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координат различных объектов, направлений, расстояний, абсолютных высот по карте.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Природа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Литосфера. Литосфера – «каменная» оболочка Земли. Внутреннее строение Земли. Земная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кора. Разнообразие горных пород и минералов на Земле. Полезные ископаемые и их значе-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в жизни современного общества. Движения земной коры и их проявления на земной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поверхности: землетрясения, вулканы, гейзеры.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Рельеф Земли. Способы изображение рельефа на планах и картах. Основные формы релье-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фа – горы и равнины. Равнины. Образование и изменение равнин с течением времени.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182</w:t>
      </w:r>
      <w:r w:rsidR="00FA2C62" w:rsidRPr="00FA2C62">
        <w:rPr>
          <w:noProof/>
        </w:rPr>
        <w:pict>
          <v:shape id="_x0000_s1351" style="position:absolute;left:0;text-align:left;margin-left:0;margin-top:0;width:595.3pt;height:841.9pt;z-index:-2513254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Классификация равнин по абсолютной высоте. Определение относительной и абсолютной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высоты равнин. Разнообразие гор по возрасту и строению. Классификация гор абсолютной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высоте. Определение относительной и абсолютной высоты гор. Рельеф дна океанов. Рифто-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вые области, срединные океанические хребты, шельф, материковый склон.Методы изуче-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глубин Мирового океана. Исследователи подводных глубин и их открытия.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Гидросфера. Строение гидросферы. Особенности Мирового круговорота воды. Мировой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океан и его части. Свойства вод Мирового океана – температура и соленость. Движение 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 в океане – волны, течения..Воды суши. Реки на географической карте и в природе: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новные части речной системы, характер, питание и режим рек. Озера и их происхождение.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Ледники. Горное и покровное оледенение, многолетняя мерзлота. Подземные воды. Меж-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пластовые и грунтовые воды. Болота. Каналы. Водохранилища.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Человек и гидросфера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Атмосфера. Строение воздушной оболочки Земли. Температура воздуха. Нагревание воз-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духа. Суточный и годовой ход температур и его графическое отображение. Среднесуточ-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ная, среднемесячная, среднегодовая температура. Зависимость температуры от географиче-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 широты. Тепловые пояса. Вода в атмосфере. Облака и атмосферные осадки. Атмо-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сферное давление. Ветер. Постоянные и переменные ветра. Графическое отображение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направления ветра. Роза ветров. Циркуляция атмосферы. Влажность воздуха. Понятие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годы. Наблюдения и прогноз погоды. Метеостанция/метеоприборы (проведение наблюде-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 и измерений, фиксация результатов наблюдений, обработка результатов наблюдений).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климата.Погода и климат. Климатообразующие факторы. Зависимость климата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абсолютной высоты местности.Климаты Земли. Влияние климата на здоровье людей. Чело-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век и атмосфера.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Биосфера. Биосфера – живая оболочка Земли. Особенности жизни в океане. Жизнь на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верхности суши: особенности распространения растений и животных в лесных и безлесных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пространствах. Воздействие организмов на земные оболочки. Воздействие человека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природу. Охрана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Географическая оболочка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среда жизни. Понятие о географической оболочке. Взаимо-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действие оболочек Земли. Строение географической оболочки. Понятие о природном ком-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плексе. Глобальные, региональные и локальные природные комплексы. Природные ком-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плексы своей местности. Закономерности географической оболочки: географическая 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нальность и высотная поясность. Природные зоны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Человечество на Земле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Численность населения Земли. Расовый состав. Нации и народы планеты. Страны на карте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Освоение Земли человеком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изучают в курсе географии материков и океанов? Методы географических исследова-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 и источники географической информации. Разнообразие современных карт. Важней-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шие географические открытия и путешествия в древности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(древние египтяне, греки, фини-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кийцы, идеи и труды Парменида, Эратосфена, вклад Кратеса Малосского, Страбона).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Важнейшие географические открытия и путешествия в эпоху Средневековья 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норманны, 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Поло, А. Никитин, Б. Диаш, М. Бехайм, Х. Колумб, А. Веспуччи, Васко да Гама, Ф. Магел-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лан, Э. Кортес, Д. Кабот, Г. Меркатор, В. Баренц, Г. Гудзон, А. Тасман, С. Дежнев).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Важнейшие географические открытия и путешествия в XVI–XIX вв. 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А. Макензи, В. Атла-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сов и Л. Морозко, С. Ремезов, В. Беринг и А. Чириков, Д. Кук, В.М. Головнин, Ф.П. Литке,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С.О. Макаров, Н.Н. Миклухо-Маклай, М.В. Ломоносов, Г.И. Шелихов, П.П. Семенов-Тянь-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Шанский, Н.М. Пржевальский. А. Гумбольдт, Э. Бонплан, Г.И. Лангсдорф и Н.Г. Рубцов,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Ф.Ф. Беллинсгаузен и М.П. Лазарев, Д. Ливингстон, В.В. Юнкер, Е.П. Ковалевский, А.В.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Елисеев, экспедиция на корабле “Челленджер”, Ф. Нансен, Р. Амундсен, Р. Скотт, Р. Пири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 Ф. Кук).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Важнейшие географические открытия и путешествия в XX веке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(И.Д. Папанин, Н.И. Вави-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лов, Р. Амундсен, Р. Скотт, И.М. Сомов и А.Ф. Трешников (руководители 1 и 2 советской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антарктической экспедиций), В.А. Обручев).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183</w:t>
      </w:r>
      <w:r w:rsidR="00FA2C62" w:rsidRPr="00FA2C62">
        <w:rPr>
          <w:noProof/>
        </w:rPr>
        <w:pict>
          <v:shape id="_x0000_s1352" style="position:absolute;left:0;text-align:left;margin-left:0;margin-top:0;width:595.3pt;height:841.9pt;z-index:-25132441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и нанесение на контурную карту географических объектов одного из изученных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маршрутов.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Главные закономерности природы Земли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Литосфера и рельеф Земли. История Земли как планеты. Литосферные плиты. Сейсмиче-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ские пояса Земли. Строение земной коры. Типы земной коры, их отличия. Формирование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современного рельефа Земли.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Влияние строения земной коры на облик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Атмосфера и климаты Земли. Распределение температуры, осадков, поясов атмосферного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давления на Земле и их отражение на климатических картах. Разнообразие климата на Зем-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ле. Климатообразующие факторы. Характеристика воздушных масс Земли. Характеристика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основных и переходных климатических поясов Земли. Влияние климатических условий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жизнь людей.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Влияние современной хозяйственной деятельности людей на климат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Расчет угла падения солнечных лучей в зависимости отгеографической широты, абсолют-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ной высоты местности по разности атмосферного давления, расчет температуры возду-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ха тропосферы на заданной высоте, расчет средних значений (температуры воздуха, ам-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плитуды и др. показателей).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Мировой океан – основная часть гидросферы. Мировой океан и его части. Этапы изучения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Мирового океана. Океанические течения. Система океанических течений. Тихий океан. Ха-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рактерные черты природы океана и его отличительные особенности. Атлантический океан.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Характерные черты природы океана и его отличительные особенности. Северный Ледови-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тый океан. Характерные черты природы океана и его отличительные особенности. Индий-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ский океан. Характерные черты природы океана и его отличительные особенности.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Географическая оболочка. Свойства и особенности строения географической оболочки.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Общие географические закономерности целостность, зональность, ритмичность и их значе-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ние. Географическая зональность. Природные зоны Земли (выявление по картам зонально-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в природе материков). Высотная поясность.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Характеристика материков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Южные материки. Особенности южных материков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Африка. Географическое положение Африки и история исследования. Рельеф и полезные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ископаемые. Климат и внутренние воды. Характеристика и оценка климата отдельных тер-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риторий Африки для жизни людей. Природные зоны Африки. Эндемики. Определение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причин природного разнообразия материка. Население Африки, политическая карта.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стран Северной Африки (регион высоких гор, сурового климата, пустынь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оазисов, а также родина древних цивилизаций, современный район добычи нефти и газа).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стран Западной и Центральной Африки (регион саванн и непроходимых 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лей, с развитой охотой на диких животных, эксплуатация местного населения на плантаци-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ях и при добыче полезных ископаемых).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стран Восточной Африки (регион вулканов и разломов, национальных парков,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центр происхождения культурных растений и древних государств).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стран Южной Африки (регион гор причудливой формы и пустынь, с развитой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мировой добычей алмазов и самой богатой страной континента (ЮАР)).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Австралия и Океания. Географическое положение, история исследования, особенности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природы материка. Эндемики.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Австралийский Союз (географический уникум – страна-материк; самый маленький мате-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рик, но одна из крупнейших по территории стран мира; выделение особого культурного 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 австралийско-новозеландского города, отсутствие соседства отсталых и развитых терри-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торий, слабо связанных друг с другом; высокоразвитая экономика страны основывается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своих ресурсах).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Океания (уникальное природное образование – крупнейшее в мире скопление островов;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специфические особенности трех островных групп: Меланезия – «черные острова» (так как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проживающие здесь папуасы и меланезийцы имеют более темную кожу по сравнению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другими жителями Океании), Микронезия и Полинезия – «маленькие» и «многочисленные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острова»).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184</w:t>
      </w:r>
      <w:r w:rsidR="00FA2C62" w:rsidRPr="00FA2C62">
        <w:rPr>
          <w:noProof/>
        </w:rPr>
        <w:pict>
          <v:shape id="_x0000_s1353" style="position:absolute;left:0;text-align:left;margin-left:0;margin-top:0;width:595.3pt;height:841.9pt;z-index:-2513233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Южная Америка. Географическое положение, история исследования и особенности рельефа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материка. Климат и внутренние воды. Южная Америка – самый влажный материк. Природ-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зоны. Высотная поясность Анд. Эндемики. Изменение природы. Население Южной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Америки (влияние испанской и португальской колонизации на жизнь коренного населе-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ния). Страны востока и запада материка (особенности образа жизни населения и хозяй-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ственной деятельности).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Антарктида. Антарктида – уникальный материк на Земле (самый холодный и удаленный,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шельфовыми ледниками и антарктическими оазисами). Освоение человеком Антарктиды.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Цели международных исследований материка в 20-21 веке. Современные исследования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разработки в Антарктиде.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Северные материки. Особенности северных материков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Северная Америка. Географическое положение, история открытия и исследования Север-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Америки (Новый Свет). Особенности рельефа и полезные ископаемые. Климат, внут-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ренние воды. Природные зоны. Меридиональное расположение природных зон на террито-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рии Северной Америки. Изменения природы под влиянием деятельности человека. Энде-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мики. Особенности природы материка. Особенности населения (коренное население и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томки переселенцев).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Характеристика двух стран материка: Канады и Мексики. Описание США – как одной из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ведущих стран современного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Евразия. Географическое положение, история исследования материка. Рельеф и полезные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ископаемые Евразии. Климатические особенности материка. Влияние климата на хозяй-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ственную деятельность людей. Реки, озера материка. Многолетняя мерзлота, современное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оледенение. Природные зоны материка. Эндемики.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Зарубежная Европа. Страны Северной Европы (население, образ жизни и культура региона,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влияние моря и теплого течения на жизнь и хозяйственную деятельность людей).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Средней Европы (население, образ жизни и культура региона, высокое развитие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 региона, один из главных центров мировой экономики).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Восточной Европы (население, образ жизни и культура региона, благоприятные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условия для развития хозяйства, поставщики сырья, сельскохозяйственной продукции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продовольствия в более развитые европейские страны).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Южной Европы (население, образ жизни и культура региона, влияние южного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брежного положения на жизнь и хозяйственную деятельность людей (международный 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ризм, экспорт субтропических культур (цитрусовых, маслин)), продуктов их переработки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(оливковое масло, консервы, соки), вывоз продукции легкой промышленности (одежды,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обуви)).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Зарубежная Азия. Страны Юго-Западной Азии (особенности положения региона (на грани-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 трех частей света), население, образ жизни и культура региона (центр возникновения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двух мировых религий), специфичность природных условий и ресурсов и их отражение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 людей (наличие пустынь, оазисов, нефти и газа), горячая точка планеты).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Центральной Азии (влияние большой площади территории, имеющей различные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природные условия, на население (его неоднородность), образ жизни (постсоветское эко-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номическое наследие, сложная политическая ситуация) и культуру региона).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Восточной Азии (население (большая численность населения), образ жизни (влия-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колониального и полуколониального прошлого, глубоких феодальных корней, периода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длительной самоизоляции Японии и Китая) и культура региона (многообразие и тесное 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реплетение религий: даосизм и конфуцианство, буддизм и ламаизм, синтоизм, католицизм).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Южной Азии (влияние рельефа на расселение людей (концентрация населения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плодородных речных долинах), население (большая численность и «молодость»), образ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 (распространение сельского образа жизни (даже в городах) и культура региона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(центр возникновения древних религий – буддизма и индуизма; одна из самых «бедных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голодных территорий мира»).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Страны Юго-Восточной Азии (использование выгодности положения в развитии стран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185</w:t>
      </w:r>
      <w:r w:rsidR="00FA2C62" w:rsidRPr="00FA2C62">
        <w:rPr>
          <w:noProof/>
        </w:rPr>
        <w:pict>
          <v:shape id="_x0000_s1354" style="position:absolute;left:0;text-align:left;margin-left:0;margin-top:0;width:595.3pt;height:841.9pt;z-index:-25132236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гиона (например, в Сингапуре расположены одни из самых крупных аэропортов и портов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мира), население (главный очаг мировой эмиграции), образ жизни (характерны резкие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личия в уровне жизни населения – от минимального в Мьянме до самого высокого в Синга-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пуре) и культура региона (влияние соседей на регион – двух мощных центров цивилизаций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Индии и Китая).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Взаимодействие природы и общества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Влияние закономерностей географической оболочки на жизнь и деятельность людей. Сте-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пень воздействия человека на природу на разных материках. Необходимость международ-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сотрудничества в использовании природы и ее охраны. Развитие природоохранной 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ятельности на современном этапе (Международный союз охраны природы, Международная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Гидрографическая Организация, ЮНЕСКО и др.).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Территория России на карте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Характеристика географического положения России. Водные пространства, омывающие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территорию России. Государственные границы территории России. Россия на карте часо-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вых поясов. Часовые зоны России. Местное, поясное время, его роль в хозяйстве и жизни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людей. История освоения и заселения территории России в XI – XVI вв. История освоения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заселения территории России в XVII – XVIII вв. История освоения и заселения террито-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рии России в XIX – XXI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Общая характеристика природы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Рельеф и полезные ископаемые России. Геологическое строение территории России. Гео-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хронологическая таблица. Тектоническое строение территории России. Основные формы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рельефа России, взаимосвязь с тектоническими структурами. Факторы образования совре-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менного рельефа. Закономерности размещения полезных ископаемых на территории Рос-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сии. Изображение рельефа на картах разного масштаба. Построение профиля рельефа.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Климат России. Характерные особенности климата России и климатообразующие факторы.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Закономерности циркуляции воздушных масс на территории России (циклон, антициклон,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атмосферный фронт). Закономерности распределения основных элементов климата на тер-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ритории России. Суммарная солнечная радиация. Определение велечин суммарной солнеч-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радиации на разных территориях России. Климатические пояса и типы климата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 и климат. Неблагоприятные и опасные климатические явления. Прогноз и прогно-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зирование. Значение прогнозирования погоды. Работа с климатическими и синоптическими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картами, картодиаграммами. Определение зенитального положения Солнца.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Внутренние воды России. Разнообразие внутренних вод России. Особенности российских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рек. Разнообразие рек России. Режим рек. Озера. Классификация озёр. Подземные воды,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болота, многолетняя мерзлота, ледники, каналы и крупные водохранилища. Водные ресур-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сы в жизни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Почвы России. Образование почв и их разнообразие на территории России. Почвообразу-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ющие факторы и закономерности распространения почв. Земельные и почвенные ресурсы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России. Значение рационального использования и охраны почв.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Растительный и животный мир России. Разнообразие растительного и животного мира Рос-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сии. Охрана растительного и животного мира. Биологические ресурсы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Природно-территориальные комплексы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Природное районирование. Природно-территориальные комплексы (ПТК): природные,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природно-антропогенные и антропогенные. Природное районирование территории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Природные зоны России. Зона арктических пустынь, тундры и лесотундры. Разнообразие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лесов России: тайга, смешанные и широколиственные леса. Лесостепи, степи и полупусты-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ни. Высотная поясность.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Крупные природные комплексы России. Русская равнина (одна из крупнейших по площади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равнин мира, древняя равнина; разнообразие рельефа; благоприятный климат; влияние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падного переноса на увлажнение территории; разнообразие внутренних вод и ландшафтов).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Север Русской равнины (пологая равнина, богатая полезными ископаемыми; влияние теп-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лого течения на жизнь портовых городов; полярные ночь и день; особенности расселения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186</w:t>
      </w:r>
      <w:r w:rsidR="00FA2C62" w:rsidRPr="00FA2C62">
        <w:rPr>
          <w:noProof/>
        </w:rPr>
        <w:pict>
          <v:shape id="_x0000_s1355" style="position:absolute;left:0;text-align:left;margin-left:0;margin-top:0;width:595.3pt;height:841.9pt;z-index:-25132134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населения (к речным долинам: переувлажненность, плодородие почв на заливных лугах,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транспортные пути, рыбные ресурсы)).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Центр Русской равнины (всхолмленная равнина с возвышенностями; центр Русского госу-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дарства, особенности ГП: на водоразделе (между бассейнами Черного, Балтийского, Белого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Каспийского морей).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Юг Русской равнины (равнина с оврагами и балками, на формирование которых повлияли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природные факторы (всхолмленность рельефа, легкоразмываемые грунты), и социально-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экономические (чрезмерная вырубка лесов, распашка лугов); богатство почвенными (чер-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ноземы) и минеральными (железные руды) ресурсами и их влияние на природу, и жизнь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людей).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Южные моря России: история освоения, особенности природы морей, ресурсы, значение.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Крым (географическое положение, история освоения полуострова, особенности природы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(равнинная, предгорная и горная части; особенности климата; природные отличия террито-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рии полуострова; уникальность природы)).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Кавказ (предгорная и горная части; молодые горы с самой высокой точкой страны; особен-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 климата в западных и восточных частях; высотная поясность; природные отличия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территории; уникальность природы Черноморского побережья).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Урал (особенности географического положения; район древнего горообразования; богат-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полезными ископаемыми; суровость климата на севере и влияние континентальности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юге; высотная поясность и широтная зональность).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Урал (изменение природных особенностей с запада на восток, с севера на юг).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Обобщение знаний по особенностям природы европейской части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Моря Северного Ледовитого океана: история освоения, особенности природы морей, ресур-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сы, значение. Северный морской путь.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Западная Сибирь (крупнейшая равнина мира; преобладающая высота рельефа; зависимость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размещения внутренних вод от рельефа и от зонального соотношения тепла и влаги;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родные зоны – размещение, влияние рельефа, наибольшая по площади, изменения в составе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природных зон, сравнение состава природных зон с Русской равниной).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Западная Сибирь: природные ресурсы, проблемы рационального использования и экологи-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ческие проблемы.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Средняя Сибирь (сложность и многообразие геологического строения, развитие физико-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географических процессов (речные долины с хорошо выраженными террасами и многочис-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ленные мелкие долины), климат резко континентальный, многолетняя мерзлота, характер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полезных ископаемых и формирование природных комплексов).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Северо-Восточная Сибирь (разнообразие и контрастность рельефа (котловинность рельефа,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горные хребты, переходящие в северные низменности; суровость климата; многолетняя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мерзлота; реки и озера; влияние климата на природу; особенности природы).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Горы Южной Сибири (географическое положение, контрастный горный рельеф, континен-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тальный климат и их влияние на особенности формирования природы района).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Алтай, Саяны, Прибайкалье, Забайкалье (особенности положения, геологическое строение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история развития, климат и внутренние воды, характерные типы почв, особенности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Байкал. Уникальное творение природы. Особенности природы. Образование котловины.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Байкал – как объект Всемирного природного наследия (уникальность, современные эколо-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гические проблемы и пути решения).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Дальний Восток (положение на Тихоокеанском побережье; сочетание горных хребтов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межгорных равнин; преобладание муссонного климата на юге и муссонообразного и мор-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ского на севере, распространение равнинных, лесных и тундровых, горно-лесных и гольцо-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вых ландшафтов).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Чукотка, Приамурье, Приморье (географическое положение, история исследования, осо-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бенности природы).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Камчатка, Сахалин, Курильские острова (географическое положение, история исследова-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187</w:t>
      </w:r>
      <w:r w:rsidR="00FA2C62" w:rsidRPr="00FA2C62">
        <w:rPr>
          <w:noProof/>
        </w:rPr>
        <w:pict>
          <v:shape id="_x0000_s1356" style="position:absolute;left:0;text-align:left;margin-left:0;margin-top:0;width:595.3pt;height:841.9pt;z-index:-2513203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особенности природы).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Население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Численность населения и ее изменение в разные исторические периоды. Воспроизводство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населения. Показатели рождаемости, смертности, естественного и миграционного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прироста / убыли. Характеристика половозрастной структуры населения России. Миграции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населения в России. Особенности географии рынка труда России. Этнический состав насе-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ления России. Разнообразие этнического состава населения России. Религии народов Рос-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сии. Географические особенности размещения населения России. Городское и сельское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население. Расселение и урбанизация. Типы населённых пунктов. Города России их клас-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сификация.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География своей местности.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Географическое положение и рельеф. История освоения. Климатические особенности свое-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региона проживания. Реки и озера, каналы и водохранилища. Природные зоны. Характе-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ристика основных природных комплексов своей местности. Природные ресурсы. Экологи-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ческие проблемы и пути их решения. Особенности населения своего региона.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Хозяйство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 хозяйства. Географическое районирование. Экономическая и соци-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альная география в жизни современного общества. Понятие хозяйства. Отраслевая структу-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 хозяйства. Сферы хозяйства. Этапы развития хозяйства. Этапы развития экономики Рос-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сии. Географическое районирование. Административно-территориальное устройство Рос-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сийской Федерации.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Главные отрасли и межотраслевые комплексы. Сельское хозяйство. Отраслевой состав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сельского хозяйства. Растениеводство. Животноводство. Отраслевой состав животновод-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ства. География животноводства. Агропромышленный комплекс. Состав АПК. Пищевая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легкая промышленность. Лесной комплекс. Состав комплекса. Основные места лесозагото-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вок. Целлюлозно-бумажная промышленность. Топливно-энергетический комплекс. Топ-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ливно-энергетический комплекс. Угольная промышленность. Нефтяная и газовая промыш-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ленность. Электроэнергетика. Типы электростанций. Особенности размещения электро-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станция. Единая энергосистема страны. Перспективы развития. Металлургический ком-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плекс. Черная и цветная металлургия. Особенности размещения. Проблемы и перспективы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развития отрасли. Машиностроительный комплекс. Специализация. Кооперирование. Связи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другими отраслями. Особенности размещения. ВПК. Отраслевые особенности военно-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промышленного комплекса. Химическая промышленность. Состав отрасли. Особенности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размещения. Перспективы развития. Транспорт. Виды транспорта. Значение для хозяйства.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Транспортная сеть. Проблемы транспортного комплекса. Информационная инфраструкту-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ра. Информация и общество в современном мире. Типы телекоммуникационных сетей.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Сфера обслуживания. Рекреационное хозяйство. Территориальное (географическое) разде-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ление труда.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Хозяйство своей местности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Особенности ЭГП, природно-ресурсный потенциал, население и характеристика хозяй-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ства своего региона. Особенности территориальной структуры хозяйства, специализация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района. География важнейших отраслей хозяйства своей местности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Районы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Европейская часть России. Центральная Россия: особенности формирования территории,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ЭГП, природно-ресурсный потенциал, особенности населения, географический фактор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расселении, народные промыслы. Этапы развития хозяйства Центрального района. Хозяй-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Центрального района. Специализация хозяйства. География важнейших отраслей хо-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Города Центрального района. Древние города, промышленные и научные центры. Функци-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ональное значение городов. Москва – столица Российской Федерации.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Центрально-Черноземный район: особенности ЭГП, природно-ресурсный потенциал, насе-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ление и характеристика хозяйства. Особенности территориальной структуры хозяйства,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188</w:t>
      </w:r>
      <w:r w:rsidR="00FA2C62" w:rsidRPr="00FA2C62">
        <w:rPr>
          <w:noProof/>
        </w:rPr>
        <w:pict>
          <v:shape id="_x0000_s1357" style="position:absolute;left:0;text-align:left;margin-left:0;margin-top:0;width:595.3pt;height:841.9pt;z-index:-2513192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специализация района. География важнейших отраслей хозяйства.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Волго-Вятский район: особенности ЭГП, природно-ресурсный потенциал, население и ха-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рактеристика хозяйства. Особенности территориальной структуры хозяйства, специализа-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ция района. География важнейших отраслей хозяйства.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Северо-Западный район: особенности ЭГП, природно-ресурсный потенциал, население,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древние города района и характеристика хозяйства. Особенности территориальной струк-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туры хозяйства, специализация района. География важнейших отраслей хозяйства.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Калининградская область: особенности ЭГП, природно-ресурсный потенциал, население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характеристика хозяйства. Рекреационное хозяйство района. Особенности территориальной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структуры хозяйства, специализация. География важнейших отраслей хозяйства.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Моря Атлантического океана, омывающие Россию: транспортное значение, ресурсы.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Европейский Север: история освоения, особенности ЭГП, природно-ресурсный потенциал,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население и характеристика хозяйства. Особенности территориальной структуры хозяйства,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специализация района. География важнейших отраслей хозяйства.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Поволжье: особенности ЭГП, природно-ресурсный потенциал, население и характеристика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хозяйства. Особенности территориальной структуры хозяйства, специализация района. Гео-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графия важнейших отраслей хозяйства.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Крым: особенности ЭГП, природно-ресурсный потенциал, население и характеристика хо-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зяйства. Рекреационное хозяйство. Особенности территориальной структуры хозяйства,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специализация. География важнейших отраслей хозяйства.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Северный Кавказ: особенности ЭГП, природно-ресурсный потенциал, население и характе-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ристика хозяйства. Рекреационное хозяйство. Особенности территориальной структ уры хо-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зяйства, специализация. География важнейших отраслей хозяйства.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Южные моря России: транспортное значение, ресурсы.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Уральский район: особенности ЭГП, природно-ресурсный потенциал, этапы освоения,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население и характеристика хозяйства. Особенности территориальной структуры хозяйства,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специализация района. География важнейших отраслей хозяйства.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Азиатская часть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Западная Сибирь: особенности ЭГП, природно-ресурсный потенциал, этапы и проблемы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освоения, население и характеристика хозяйства. Особенности территориальной структуры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хозяйства, специализация района. География важнейших отраслей хозяйства.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Моря Северного Ледовитого океана: транспортное значение, ресурсы.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Восточная Сибирь: особенности ЭГП, природно-ресурсный потенциал, этапы и проблемы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освоения, население и характеристика хозяйства. Особенности территориальной структуры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хозяйства, специализация района. География важнейших отраслей хозяйства.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Моря Тихого океана: транспортное значение, ресурсы.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Дальний Восток: формирование территории, этапы и проблемы освоения, особенности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ЭГП, природно-ресурсный потенциал, население и характеристика хозяйства. Особенности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территориальной структуры хозяйства, специализация района. Роль территории Дальнего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Востока в социально-экономическом развитии РФ. География важнейших отраслей хозяй-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Россия в мире.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в современном мире (место России в мире по уровню экономического развития,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участие в экономических и политических организациях). Россия в мировом хозяйстве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(главные внешнеэкономические партнеры страны, структура и география экспорта и им-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порта товаров и услуг). Россия в мировой политике. Россия и страны СНГ.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Примерные темы практических работ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картой «Имена на карте».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и нанесение на контурную карту географических объектов изученных маршрутов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путешественников.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зенитального положения Солнца в разные периоды года.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координат географических объектов по карте.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189</w:t>
      </w:r>
      <w:r w:rsidR="00FA2C62" w:rsidRPr="00FA2C62">
        <w:rPr>
          <w:noProof/>
        </w:rPr>
        <w:pict>
          <v:shape id="_x0000_s1358" style="position:absolute;left:0;text-align:left;margin-left:0;margin-top:0;width:595.3pt;height:841.9pt;z-index:-25131827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положения объектов относительно друг друга: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направлений и расстояний по глобусу и карте.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высот и глубин географических объектов с использованием шкалы высот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глубин.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азимута.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Ориентирование на местности.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Составление плана местности.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коллекциями минералов, горных пород, полезных ископаемых.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картографическими источниками: нанесение элементов рельефа.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элементов рельефа. Определение и объяснение изменений элементов рельефа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своей местности под воздействием хозяйственной деятельности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картографическими источниками: нанесение объектов гидрографии.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объектов гидрографии.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Ведение дневника погоды.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метеоприборами (проведение наблюдений и измерений, фиксация результатов,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работка результатов наблюдений) 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средних температур, амплитуды и построение графиков.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графическими и статистическими данными, построение розы ветров, диаграмм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лачности и осадков по имеющимся данным, анализ полученных данных.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задач на определение высоты местности по разности атмосферного давления,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чет температуры воздуха в зависимости от высоты местности.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природных комплексов своей местности.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основных компонентов природы океанов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презентационных материалов об океанах на основе различных источников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основных компонентов природы материков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природных зон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презентационных материалов о материке на основе различных источников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Прогнозирование перспективных путей рационального природопользования.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ГП и оценка его влияния на природу и жизнь людей в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картографическими источниками: нанесение особенностей географического поло-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жения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Оценивание динамики изменения границ России и их значения.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Написание эссе о роли русских землепроходцев и исследователей в освоении и изучении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территории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задач на определение разницы во времени различных территорий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Выявление взаимозависимостей тектонической структуры, формы рельефа, полезных иско-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паемых на территории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картографическими источниками: нанесение элементов рельефа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элементов рельефа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Построение профиля своей местности.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картографическими источниками: нанесение объектов гидрографии России 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объектов гидрографии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закономерностей распределения солнечной радиации, радиационного баланс,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выявление особенностей распределения средних температур января и июля на территории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Распределение количества осадков на территории России, работа с климатограммами.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характеристики климата своего региона.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Составление прогноза погоды на основе различных источников информации.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основных компонентов природы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презентационных материалов о природе России на основе различных источников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190</w:t>
      </w:r>
      <w:r w:rsidR="00FA2C62" w:rsidRPr="00FA2C62">
        <w:rPr>
          <w:noProof/>
        </w:rPr>
        <w:pict>
          <v:shape id="_x0000_s1359" style="position:absolute;left:0;text-align:left;margin-left:0;margin-top:0;width:595.3pt;height:841.9pt;z-index:-2513172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Сравнение особенностей природы отдельных регионов страны.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видов особо охраняемых природных территорий России и их особенностей.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разными источниками информации: чтение и анализ диаграмм, графиков, схем,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карт и статистических материалов для определения особенностей географии населения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особенностей размещения крупных народов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Определение, вычисление и сравнение показателей естественного прироста населения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разных частях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Чтение и анализ половозрастных пирамид.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Оценивание демографической ситуации России и отдельных ее территорий.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величины миграционного прироста населения в разных частях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видов и направлений внутренних и внешних миграций, объяснение причин,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составление схемы.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Объяснение различий в обеспеченности трудовыми ресурсами отдельных регионов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Оценивание уровня урбанизации отдельных регионов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основных компонентов природы своей местности.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презентационных материалов о природе, проблемах и особенностях населения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своей местности на основе различных источников информации.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картографическими источниками: нанесение субъектов, экономических районов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федеральных округов РФ.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разными источниками информации: чтение и анализ диаграмм, графиков, схем,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карт и статистических материалов для определения особенностей хозяйства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Сравнение двух и более экономических районов России по заданным характеристикам.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презентационных материалов об экономических районах России на основе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личных источников информации.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Составление картосхем и других графических материалов, отражающих экономические,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23" w:lineRule="exact"/>
        <w:ind w:left="170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политические и культурные взаимосвязи России с другими государствами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«География»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6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изучает география.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Накопление знаний о Земле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Познание Земли в древности. Великие географические открытия. Открытие Австралии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Антарктиды. Современная география. 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Земля во Вселенной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Земля и космос. Земля— часть Солнечной системы. Влияние космоса на Землю и жизнь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людей. Осевое вращение Земли. Обращение Земли вокруг Солнца. Форма и размеры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Географические модели Земли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Ориентирование на земной поверхности. Изображение земной поверхности. Масштаб и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виды. Изображение неровностей земной поверхности на планах и картах. Планы местности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их чтение. Составление плана местности. Параллели и меридианы. Градусная сеть. Гео-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графические координаты. Географические карты.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Земная кора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Внутреннее строение Земли. Состав земной коры. Разнообразие горных пород. Земная кора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литосфера— каменные оболочки Земли. Разнообразие форм рельефа Земли.  Движения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земной коры. Землетрясения. Вулканизм. Внешние силы, изменяющие рельеф. Главные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рельефа суши.  Рельеф дна океанов. Человек и земная кора.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Атмосфера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1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191</w:t>
      </w:r>
      <w:r w:rsidR="00FA2C62" w:rsidRPr="00FA2C62">
        <w:rPr>
          <w:noProof/>
        </w:rPr>
        <w:pict>
          <v:shape id="_x0000_s1360" style="position:absolute;left:0;text-align:left;margin-left:0;margin-top:0;width:595.3pt;height:841.9pt;z-index:-2513162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 чего состоит атмосфера и как она устроена. Нагревание воздуха и его температура.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висимость температуры воздуха от географической широты. Влага в атмосфере. Атмосфер-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осадки. Давление атмосферы. Ветры. Погода. Климат. Человек и атмосфера.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Гидросфера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Вода на Земле. Круговорот воды в природе. Мировой океан— основная часть гидросферы.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океанических вод. Движения воды в океане. Волны. Течения. Реки. Жизнь рек.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Озера и болота. Подземные воды. Ледники. Многолетняя мерзлота. Человек и гидросфера.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Биосфера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такое биосфера и как она устроена. Роль биосферы в природе. Особенности жизни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океане. Распространение жизни в океане. Жизнь на поверхности суши. Леса. Жизнь в без-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лесных пространствах. Почва. Человек и биосфера.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Географическая оболочка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 чего состоит географическая оболочка. Особенности географической оболочки. Терри-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ториальные комплексы. Итоговый урок по разделу «Географическая оболочка.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изучают в курсе географии материков и океанов? Основные этапы накопления знаний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Земле. Карта — особый источник географических знаний. Географические методы изуч 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Главные особенности природы Земли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Литосфера и рельеф Земли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Происхождение материков и океанов. Рельеф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Атмосфера и климаты земли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Распределение температуры воздуха и осадков на Земле. Воздушные массы.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Климатические пояса Земли.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Гидросфера. Мировой океан – главная часть гидросферы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Воды Мирового океана. Схема поверхностных течений. Жизнь в океане. Взаимодействие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океана с атмосферой и сушей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Географическая оболочка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и свойства географической оболочки. Природные комплексы суши и океана.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Природная зональность.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Население Земли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Численность населения Земли. Размещение населения. Народы и религии мира. Хозяй-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ственная деятельность людей. Городское и сельское население.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Океаны и материки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Океаны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2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Тихий, Индийский океаны. Северный Ледовитый, Атлантический океаны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Южные материки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Общие особенности природы южных материков.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Африка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Географическое положение. Исследования Африки. Рельеф и полезные ископаемые. Кли-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мат. Внутренние воды. Природные зоны. Влияние человека на природу. Заповедники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национальные парки. Население. Страны Северной Африки. Алжир. Страны Западной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Центральной Африки. Нигерия. Страны Восточной Африки. Эфиопия. Страны Южной Аф-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рики. Южно-Африканская Республика.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Австралия и Океания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Географическое положение Австралии. История открытия. Рельеф и полезные ископаемые.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Климат Австралии. Внутренние воды. Природные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зоны Австралии. Своеобразие орга-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7130" w:space="10"/>
            <w:col w:w="4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нического мира. Австралийский Союз. Океания. Природа, население и страны.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Южная Америка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Географическое положение. Из истории открытия и исследования материка. Рельеф и п 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лезные ископаемые. Климат. Внутренние воды. Природные зоны. Население. Страны в 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192</w:t>
      </w:r>
      <w:r w:rsidR="00FA2C62" w:rsidRPr="00FA2C62">
        <w:rPr>
          <w:noProof/>
        </w:rPr>
        <w:pict>
          <v:shape id="_x0000_s1361" style="position:absolute;left:0;text-align:left;margin-left:0;margin-top:0;width:595.3pt;height:841.9pt;z-index:-2513152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62" style="position:absolute;left:0;text-align:left;margin-left:83.65pt;margin-top:305.1pt;width:477.9pt;height:13.8pt;z-index:-25131417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63" style="position:absolute;left:0;text-align:left;margin-left:83.65pt;margin-top:318.9pt;width:477.9pt;height:13.8pt;z-index:-25131315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64" style="position:absolute;left:0;text-align:left;margin-left:83.65pt;margin-top:332.7pt;width:477.9pt;height:13.8pt;z-index:-25131212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65" style="position:absolute;left:0;text-align:left;margin-left:83.65pt;margin-top:360.3pt;width:477.9pt;height:13.8pt;z-index:-25131110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66" style="position:absolute;left:0;text-align:left;margin-left:83.65pt;margin-top:374.1pt;width:477.9pt;height:13.8pt;z-index:-25131008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67" style="position:absolute;left:0;text-align:left;margin-left:83.65pt;margin-top:387.9pt;width:477.9pt;height:13.8pt;z-index:-25130905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68" style="position:absolute;left:0;text-align:left;margin-left:83.65pt;margin-top:401.7pt;width:477.9pt;height:13.8pt;z-index:-25130803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69" style="position:absolute;left:0;text-align:left;margin-left:83.65pt;margin-top:429.3pt;width:476.85pt;height:13.8pt;z-index:-251307008;mso-position-horizontal-relative:page;mso-position-vertical-relative:page" coordsize="9537,276" path="m,276r9537,l9537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70" style="position:absolute;left:0;text-align:left;margin-left:83.65pt;margin-top:443.1pt;width:477.9pt;height:13.8pt;z-index:-25130598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71" style="position:absolute;left:0;text-align:left;margin-left:83.65pt;margin-top:456.9pt;width:476.85pt;height:13.8pt;z-index:-251304960;mso-position-horizontal-relative:page;mso-position-vertical-relative:page" coordsize="9537,276" path="m,276r9537,l9537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72" style="position:absolute;left:0;text-align:left;margin-left:83.65pt;margin-top:470.7pt;width:476.85pt;height:13.8pt;z-index:-251303936;mso-position-horizontal-relative:page;mso-position-vertical-relative:page" coordsize="9537,276" path="m,276r9537,l9537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73" style="position:absolute;left:0;text-align:left;margin-left:83.65pt;margin-top:484.5pt;width:477.9pt;height:13.8pt;z-index:-25130291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74" style="position:absolute;left:0;text-align:left;margin-left:83.65pt;margin-top:512.1pt;width:477.9pt;height:13.8pt;z-index:-25130188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75" style="position:absolute;left:0;text-align:left;margin-left:83.65pt;margin-top:525.9pt;width:477.9pt;height:13.8pt;z-index:-25130086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76" style="position:absolute;left:0;text-align:left;margin-left:83.65pt;margin-top:539.7pt;width:477.9pt;height:13.8pt;z-index:-25129984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77" style="position:absolute;left:0;text-align:left;margin-left:83.65pt;margin-top:553.5pt;width:477.9pt;height:13.85pt;z-index:-251298816;mso-position-horizontal-relative:page;mso-position-vertical-relative:page" coordsize="9558,277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78" style="position:absolute;left:0;text-align:left;margin-left:83.65pt;margin-top:567.35pt;width:477.9pt;height:13.8pt;z-index:-25129779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79" style="position:absolute;left:0;text-align:left;margin-left:83.65pt;margin-top:581.15pt;width:477.9pt;height:13.8pt;z-index:-25129676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80" style="position:absolute;left:0;text-align:left;margin-left:83.65pt;margin-top:594.95pt;width:477.9pt;height:13.8pt;z-index:-25129574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81" style="position:absolute;left:0;text-align:left;margin-left:83.65pt;margin-top:663.95pt;width:477.9pt;height:13.8pt;z-index:-25129472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82" style="position:absolute;left:0;text-align:left;margin-left:83.65pt;margin-top:677.75pt;width:477.9pt;height:13.8pt;z-index:-25129369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83" style="position:absolute;left:0;text-align:left;margin-left:83.65pt;margin-top:705.35pt;width:477.9pt;height:13.8pt;z-index:-25129267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84" style="position:absolute;left:0;text-align:left;margin-left:83.65pt;margin-top:719.15pt;width:477.9pt;height:13.8pt;z-index:-25129164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85" style="position:absolute;left:0;text-align:left;margin-left:83.65pt;margin-top:732.95pt;width:477.9pt;height:13.8pt;z-index:-25129062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стока материка. Бразилия. Страны Анд. Перу.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Антарктида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Географическое положение. Открытие и исследование Антарктиды. Природа.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Северные материки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Общие особенности природы северных материков.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Северная Америка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Географическое положение. Из истории открытия и исследования Северной Америки.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Рельеф и полезные ископаемые. Климат. Внутренние воды. Природные зоны. Население.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Канада. Соединенные Штаты Америки. Средняя Америка. Мексика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Евразия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Географическое положение. Исследования Центральной Азии. Особенности рель ефа,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развитие. Климат. Внутренние воды. Природные зоны. Народы и страны Евразии. Страны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Северной Европы. Страны Западной Европы. Великобритания. Франция. Германия. Страны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Восточной Европы. Украина. Страны Южной Европы. Италия. Страны Юго -Западной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Азии. Страны Центральной Азии. Страны Восточной Азии. Китай. Япония. Страны Южной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Азии. Индия. Страны Юго-Восточной Азии. Индонезия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Географическая оболочка — наш дом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Закономерности географической оболочки. Взаимодействие природы и общества.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изучает география России. Источники географических знаний.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Россия на карте мира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Географическое положение России: территория, население. Виды и уровни географич 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ского положения. Особенности физико -географического положения России. Экономико -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транспортно -географическое положение России. Геополитическое, этнокультурное и эк 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лого-географическое положение России. Государственная территория России. Российское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пространство: вопросы и проблемы. Государственные границы России. Типы и виды ро 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сийских границ. Сухопутные и морские границы России. Россия на карте часовых поясов.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Этапы и методы географического изучения территории России. Особенности администра-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тивно-территориального устройства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Природа России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Геологическая история и геологическое строение территории России. Рельеф России.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новные формы рельефа, их связь со строением литосферы. Горы и равнины. Влияние лито-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сферы и рельефа на другие компоненты природы. Как и почему изменяется рельеф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Стихийные природные явления в литосфере. Человек и литосфера. Рельеф и полезные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копаемые Московской области. Факторы, определяющие особенности климата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Солнечная радиация. Циркуляция воздушных масс. Циклоны. Антициклоны. Закономерно-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распределения тепла и влаги на территории России. Сезонность климата. Типы клима-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 России. Особенности климата Подмосковья. Комфортность (дискомфортность) кли-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матических условий. Климат и человек. Разнообразие внутренних вод России. Реки. Осо-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бенности российских рек. Озера и болота. Подземные воды. Ледники. Многолетняя мерзло-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та. Водные ресурсы и человек.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Внутренние воды Подмосковья. Почва — особый компонент природы. Образование почв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разнообразие. Закономерности распространения почв. Главные типы почв России. Поч-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венные ресурсы России. Типы почв Подмосковья. Растительный и животный мир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Биологические ресурсы и их рациональное использование. Охрана органического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Разнообразие природных комплексов. Природно -хозяйственные зоны России. Арктические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пустыни, тундра, лесотундра. Разнообразие лесов России. Растительный и животный мир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Подмосковья Лесостепи, степи, полупустыни и пустыни. Высотная поясность. Особо охр 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няемые природные территории. Природные зоны Подмосковья..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Население России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Численность и воспроизводство населения. Особенности воспроизводства российского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193</w:t>
      </w:r>
      <w:r w:rsidR="00FA2C62" w:rsidRPr="00FA2C62">
        <w:rPr>
          <w:noProof/>
        </w:rPr>
        <w:pict>
          <v:shape id="_x0000_s1386" style="position:absolute;left:0;text-align:left;margin-left:0;margin-top:0;width:595.3pt;height:841.9pt;z-index:-2512896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87" style="position:absolute;left:0;text-align:left;margin-left:83.65pt;margin-top:56.65pt;width:477.9pt;height:13.8pt;z-index:-25128857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88" style="position:absolute;left:0;text-align:left;margin-left:83.65pt;margin-top:70.45pt;width:477.9pt;height:13.8pt;z-index:-25128755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89" style="position:absolute;left:0;text-align:left;margin-left:83.65pt;margin-top:84.25pt;width:477.9pt;height:13.8pt;z-index:-25128652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90" style="position:absolute;left:0;text-align:left;margin-left:83.65pt;margin-top:98.05pt;width:477.9pt;height:13.8pt;z-index:-25128550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91" style="position:absolute;left:0;text-align:left;margin-left:83.65pt;margin-top:111.85pt;width:477.9pt;height:13.8pt;z-index:-25128448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92" style="position:absolute;left:0;text-align:left;margin-left:83.65pt;margin-top:125.65pt;width:477.9pt;height:13.8pt;z-index:-25128345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93" style="position:absolute;left:0;text-align:left;margin-left:83.65pt;margin-top:139.45pt;width:477.9pt;height:13.8pt;z-index:-25128243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94" style="position:absolute;left:0;text-align:left;margin-left:83.65pt;margin-top:153.25pt;width:477.9pt;height:13.8pt;z-index:-25128140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95" style="position:absolute;left:0;text-align:left;margin-left:83.65pt;margin-top:167.05pt;width:476.85pt;height:13.8pt;z-index:-251280384;mso-position-horizontal-relative:page;mso-position-vertical-relative:page" coordsize="9537,276" path="m,276r9537,l9537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96" style="position:absolute;left:0;text-align:left;margin-left:83.65pt;margin-top:263.7pt;width:477.9pt;height:13.8pt;z-index:-25127936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97" style="position:absolute;left:0;text-align:left;margin-left:83.65pt;margin-top:277.5pt;width:477.9pt;height:13.8pt;z-index:-25127833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98" style="position:absolute;left:0;text-align:left;margin-left:83.65pt;margin-top:291.3pt;width:477.9pt;height:13.8pt;z-index:-25127731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399" style="position:absolute;left:0;text-align:left;margin-left:83.65pt;margin-top:318.9pt;width:477.9pt;height:13.8pt;z-index:-25127628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00" style="position:absolute;left:0;text-align:left;margin-left:83.65pt;margin-top:332.7pt;width:477.9pt;height:13.8pt;z-index:-25127526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01" style="position:absolute;left:0;text-align:left;margin-left:83.65pt;margin-top:346.5pt;width:477.9pt;height:13.8pt;z-index:-25127424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02" style="position:absolute;left:0;text-align:left;margin-left:83.65pt;margin-top:456.9pt;width:477.9pt;height:13.8pt;z-index:-25127321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03" style="position:absolute;left:0;text-align:left;margin-left:83.65pt;margin-top:470.7pt;width:477.9pt;height:13.8pt;z-index:-25127219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04" style="position:absolute;left:0;text-align:left;margin-left:83.65pt;margin-top:732.95pt;width:477.9pt;height:13.8pt;z-index:-25127116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05" style="position:absolute;left:0;text-align:left;margin-left:83.65pt;margin-top:746.75pt;width:477.9pt;height:13.8pt;z-index:-25127014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населения. Мужчины и женщины. Продолжительность жизни.  Этнический, языковой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религиозный состав населения. Городское и сельское население. Размещение населения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России. Миграции населения России. Люди и труд. Население Московской области.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Хозяйство России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такое хозяйство страны? Как география изучает хозяйство. Состав первичного сектора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экономики. Природно -ресурсный потенциал России. Обеспеченность России природными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ресурсами. Сельское хозяйство. Земледелие. Животноводство. Лесное хозяйство. Охота.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Рыбное хозяйство. Географический фактор в развитии общества. Сельское хозяйство своей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Хозяйство России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Введение в курс географии 9 класса. Топливно -энергетический комплекс (ТЭК): роль, 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чение, проблемы. Топливная промышленность. Электроэнергетика. Отрасли, производящие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конструкционные материалы и химические вещества. Металлургический комплекс. Факт 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 размещения предприятий металлургии. Черная металлургия. Цветная металлургия. Хи-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мическая промышленность, ее состав и отличительные особенности. География химич 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ской промышленности. Химическая промышленность Подмосковья. Лесная промышлен-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ность. Машиностроение. Его роль, значение и проблемы развития. География машин остро-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ения. Пищевая промышленность. Легкая промышленность. Состав и значение третичного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сектора экономики. Роль и значение транспорта. Сухопутный транспорт. Другие виды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транспорта. Связь. Сфера обслуживания. Наука. Жилищное и рекреационное хозяйство.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География крупных регионов России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Экономическое районирование России. Общая характеристика Европейской России. Место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роль Европейской России в промышленном и сельскохозяйственном производстве стра-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ны. Европейский Север. Географическое положение. Природа Европейского Севера. Насе-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ление и хозяйственное освоение Европейского Севера. Хозяйство Европейского Севера.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Северо -Западный район. Факторы формирования района. Природа Северо -Запада. Населе-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ние и хозяйственное освоение Северо -Запада. Хозяйство Северо -Запада. Географические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особенности Санкт -Петербурга и других городов Северо -Запада.Центральная Россия. Фак-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торы формирования района. Природа Центральной России. Природа своей местности.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Население и хозяйственное освоение Центральной России. Московская столичная агломе-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рация. ЭГХ Московского столичного региона. Хозяйство Центральной России. Европей-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ский Юг. Факторы формирования района. Природа Европейского Юга. Население и хозяй-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ственное освоение Европейского Юга. Хозяйство Европейского Юга. Поволжье. Факторы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формирования района. Природа Поволжья. Население и хозяйственное освоение Поволжья.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Хозяйство Поволжья. Урал. Факторы формирования района. Природа Урала. Население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хозяйственное освоение Урала. Хозяйство Урала. Азиатская Россия. Общая характеристи-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ка. Западная Сибирь. Факторы формирования района. Природа Западной Сибири. Населе-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ние и хозяйственное освоение Западной Сибири. Хозяйство Западной Сибири. Север 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сточной Сибири. Факторы формирования района. Природа Севера Восточной Сибири.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Население и хозяйственное освоение Севера Восточной Сибири. Хозяйс тво Севера Восточ-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Сибири.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Южная Сибирь. Факторы формирования района. Кузнецко -Алтайский подрайон. Ангаро 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Енисейский и Забайкальский подрайоны.Дальний Восток. Факторы формирования района.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Природа Дальнего Востока. Население и хозяйственное освоение Даль него Востока. Хозяй-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Дальнего Востока. Россия в мировой экономике. Россия и Ближнее Зарубежье.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2.2.2.7. Математика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Cодержание курсов математики 5–6 классов, алгебры и геометрии 7–9 классов объ-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единено как в исторически сложившиеся линии (числовая, алгебраическая, геометрическая,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функциональная и др.), так и в относительно новые (стохастическая линия, «реальная 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тематика»). Отдельно представлены линия сюжетных задач, историческая линия.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0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194</w:t>
      </w:r>
      <w:r w:rsidR="00FA2C62" w:rsidRPr="00FA2C62">
        <w:rPr>
          <w:noProof/>
        </w:rPr>
        <w:pict>
          <v:shape id="_x0000_s1406" style="position:absolute;left:0;text-align:left;margin-left:0;margin-top:0;width:595.3pt;height:841.9pt;z-index:-2512691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07" style="position:absolute;left:0;text-align:left;margin-left:83.65pt;margin-top:84.25pt;width:477.9pt;height:13.8pt;z-index:-25126809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08" style="position:absolute;left:0;text-align:left;margin-left:83.65pt;margin-top:98.05pt;width:477.9pt;height:13.8pt;z-index:-25126707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09" style="position:absolute;left:0;text-align:left;margin-left:83.65pt;margin-top:167.05pt;width:477.9pt;height:13.8pt;z-index:-25126604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10" style="position:absolute;left:0;text-align:left;margin-left:83.65pt;margin-top:180.85pt;width:477.9pt;height:13.8pt;z-index:-25126502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11" style="position:absolute;left:0;text-align:left;margin-left:83.65pt;margin-top:194.65pt;width:477.9pt;height:13.8pt;z-index:-25126400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12" style="position:absolute;left:0;text-align:left;margin-left:83.65pt;margin-top:332.7pt;width:477.9pt;height:13.8pt;z-index:-25126297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13" style="position:absolute;left:0;text-align:left;margin-left:83.65pt;margin-top:346.5pt;width:477.9pt;height:13.8pt;z-index:-25126195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14" style="position:absolute;left:0;text-align:left;margin-left:83.65pt;margin-top:622.55pt;width:477.9pt;height:13.8pt;z-index:-25126092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15" style="position:absolute;left:0;text-align:left;margin-left:83.65pt;margin-top:677.75pt;width:477.9pt;height:13.8pt;z-index:-25125990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416" style="position:absolute;left:0;text-align:left;margin-left:83.65pt;margin-top:691.55pt;width:477.9pt;height:13.8pt;z-index:-25125888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9" w:lineRule="exact"/>
        <w:ind w:left="21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теории множеств и математической логики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9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ФГОС основного общего образования в курс математики введен раздел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«Логика», который не предполагает дополнительных часов на изучении и встраивается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различные темы курсов математики и информатики и предваряется ознакомлением с эле-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ментами теории множеств.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Множества и отношения между ними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Множество,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характеристическое свойство множества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>, элемент множества,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пустое,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конечное, бесконечное множество</w:t>
      </w:r>
      <w:r>
        <w:rPr>
          <w:rFonts w:ascii="Times New Roman" w:hAnsi="Times New Roman" w:cs="Times New Roman"/>
          <w:color w:val="000000"/>
          <w:sz w:val="24"/>
          <w:szCs w:val="24"/>
        </w:rPr>
        <w:t>. Подмножество. Отношение принадлежности, включе-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равенства. Элементы множества, способы задания множеств,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распознавание подмно-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жеств и элементов подмножеств с использованием кругов Эйлера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Операции над множествами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Пересечение и объединение множеств.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Разность множеств, дополнение множе-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ства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Интерпретация операций над множествами с помощью кругов Эйлера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логики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Определение. Утверждения. Аксиомы и теоремы. Доказательство. Доказательство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противного. Теорема, обратная данной. Пример и контрпример.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Высказывания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Истинность и ложность высказывания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 Сложные и простые высказывания. Опера-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ции над высказываниями с использованием логических связок: и, или, не. Условные высказы-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вания (импликации).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21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курса математики в 5–6 классах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Натуральные числа и нуль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Натуральный ряд чисел и его свойства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Натуральное число, множество натуральных чисел и его свойства, изображение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натуральных чисел точками на числовой прямой. Использование свойств натуральных чи-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сел при решении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Запись и чтение натуральных чисел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Различие между цифрой и числом. Позиционная запись натурального числа, помест-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ное значение цифры, разряды и классы, соотношение между двумя соседними разрядными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единицами, чтение и запись натуральных 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Округление натуральных чисел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Необходимость округления. Правило округления натуральных 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Сравнение натуральных чисел, сравнение с числом 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сравнении чисел, сравнение натуральных чисел друг с другом и с нулём,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математическая запись сравнений, способы сравнения 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8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Действия с натуральными числами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Сложение и вычитание, компоненты сложения и вычитания, связь между ними,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нахождение суммы и разности, изменение суммы и разности при изменении компонентов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сложения и вычитания.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Умножение и деление, компоненты умножения и деления, связь между ними, умно-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жение и сложение в столбик, деление уголком, проверка результата с помощью прикидки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обратного действия.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Переместительный и сочетательный законы сложения и умножения, распредели-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тельный закон умножения относительно сложения,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обоснование алгоритмов выполнения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арифметических действий.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Степень с натуральным показателем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Запись числа в виде суммы разрядных слагаемых, порядок выполнения действий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выражениях, содержащих степень, вычисление значений выражений, содержащих степень.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Числовые выражения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Числовое выражение и его значение, порядок выполнения действий.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Деление с остатком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195</w:t>
      </w:r>
      <w:r w:rsidR="00FA2C62" w:rsidRPr="00FA2C62">
        <w:rPr>
          <w:noProof/>
        </w:rPr>
        <w:pict>
          <v:shape id="_x0000_s1417" style="position:absolute;left:0;text-align:left;margin-left:0;margin-top:0;width:595.3pt;height:841.9pt;z-index:-25125785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Деление с остатком на множестве натуральных чисел,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свойства деления с остат-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ком</w:t>
      </w:r>
      <w:r>
        <w:rPr>
          <w:rFonts w:ascii="Times New Roman" w:hAnsi="Times New Roman" w:cs="Times New Roman"/>
          <w:color w:val="000000"/>
          <w:sz w:val="24"/>
          <w:szCs w:val="24"/>
        </w:rPr>
        <w:t>. Практические задачи на деление с остатком.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Свойства и признаки делимости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Свойство делимости суммы (разности) на число. Признаки делимости на 2, 3, 5, 9,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Признаки делимости на 4, 6, 8, 11. Доказательство признаков делимости</w:t>
      </w:r>
      <w:r>
        <w:rPr>
          <w:rFonts w:ascii="Times New Roman" w:hAnsi="Times New Roman" w:cs="Times New Roman"/>
          <w:color w:val="000000"/>
          <w:sz w:val="24"/>
          <w:szCs w:val="24"/>
        </w:rPr>
        <w:t>. Решение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практических задач с применением признаков делимости.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Разложение числа на простые множители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Простые и составные числа,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решето Эратосфена.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Разложение натурального числа на множители, разложение на простые множители.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Количество делителей числа, алгоритм разложения числа на простые множители,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ная теорема арифметики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Алгебраические выражения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Использование букв для обозначения чисел, вычисление значения алгебраического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выражения, применение алгебраических выражений для записи свойств арифметических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действий, преобразование алгебраических выражений.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Делители и кратные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Делитель и его свойства, общий делитель двух и более чисел, наибольший общий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делитель, взаимно простые числа, нахождение наибольшего общего делителя. Кратное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свойства, общее кратное двух и более чисел, наименьшее общее кратное, способы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нахождения наименьшего общего кратного.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Дроби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Обыкновенные дроби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Доля, часть, дробное число, дробь. Дробное число как результат деления. Правиль-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и неправильные дроби, смешанная дробь (смешанное число).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Запись натурального числа в виде дроби с заданным знаменателем, преобразование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смешанной дроби в неправильную дробь и наоборот.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Приведение дробей к общему знаменателю. Сравнение обыкновенных дробей.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Сложение и вычитание обыкновенных дробей. Умножение и деление обыкновенных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дробей.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Арифметические действия со смешанными дробями.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Арифметические действия с дробными числами.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Способы рационализации вычислений и их применение при выполнении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Десятичные дроби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Целая и дробная части десятичной дроби. Преобразование десятичных дробей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обыкновенные. Сравнение десятичных дробей. Сложение и вычитание десятичных дробей.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Округление десятичных дробей. Умножение и деление десятичных дробей.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Преобразование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обыкновенных дробей в десятичные дроби.Конечные и бесконечные десятичные дроби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Отношение двух чисел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Масштаб на плане и карте. Пропорции. Свойства пропорций, применение пропорций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отношений при решении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Среднее арифметическое чисел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Среднее арифметическое двух чисел. Изображение среднего арифметического двух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чисел на числовой прямой. Решение практических задач с применением среднего арифме-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тического.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Среднее арифметическое нескольких 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Проценты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процента. Вычисление процентов от числа и числа по известному проценту,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выражение отношения в процентах. Решение несложных практических задач с процентами.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Диаграммы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Столбчатые и круговые диаграммы. Извлечение информации из диаграмм.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Изобра-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жение диаграмм по числовым данным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Рациональные 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Положительные и отрицательные 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196</w:t>
      </w:r>
      <w:r w:rsidR="00FA2C62" w:rsidRPr="00FA2C62">
        <w:rPr>
          <w:noProof/>
        </w:rPr>
        <w:pict>
          <v:shape id="_x0000_s1418" style="position:absolute;left:0;text-align:left;margin-left:0;margin-top:0;width:595.3pt;height:841.9pt;z-index:-25125683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Изображение чисел на числовой (координатной) прямой. Сравнение чисел. Модуль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числа, геометрическая интерпретация модуля числа. Действия с положительными и отрица-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тельными числами. Множество целых 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Понятие о рациональном числе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Первичное представление о множестве рацио-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нальных чисел.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Действия с рациональными числами.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текстовых задач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Единицы измерений</w:t>
      </w:r>
      <w:r>
        <w:rPr>
          <w:rFonts w:ascii="Times New Roman" w:hAnsi="Times New Roman" w:cs="Times New Roman"/>
          <w:color w:val="000000"/>
          <w:sz w:val="24"/>
          <w:szCs w:val="24"/>
        </w:rPr>
        <w:t>: длины, площади, объёма, массы, времени, скорости. Зависи-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мости между единицами измерения каждой величины. Зависимости между величинами: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скорость, время, расстояние; производительность, время, работа; цена, количество, стои-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 на все арифметические действия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текстовых задач арифметическим способом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таблиц, схем,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чертежей, других средств представления данных при решении задачи.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 на движение, работу и покупки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несложных задач на движение в противоположных направлениях, в одном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направлении, движение по реке по течению и против течения. Решение задач на совмест-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ную работу. Применение дробей при решении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 на части, доли, проценты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задач на нахождение части числа и числа по его части. Решение задач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проценты и доли. Применение пропорций при решении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несложных логических задач.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Решение логических задач с помощью гра-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фов, таблиц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методы решения текстовых задач: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арифметический, перебор вариан-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Наглядная геометрия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Фигуры в окружающем мире. Наглядные представления о фигурах на плоскости: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прямая, отрезок, луч, угол, ломаная, многоугольник, окружность, круг. Четырехугольник,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прямоугольник, квадрат. Треугольник,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виды треугольников. Правильные многоугольники.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Изображение основных геометрических фигур.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Взаимное расположение двух прямых, двух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окружностей, прямой и окружности.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Длина отрезка, ломаной. Единицы измерения длины.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Построение отрезка заданной длины. Виды углов. Градусная мера угла. Измерение и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углов с помощью транспортира.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Периметр многоугольника. Понятие площади фигуры; единицы измерения площади.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Площадь прямоугольника, квадрата. Приближенное измерение площади фигур на клетча-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той бумаге.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Равновеликие фигуры.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Наглядные представления о пространственных фигурах: куб, параллелепипед, приз-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ма, пирамида, шар, сфера, конус, цилиндр. Изображение пространственных фигур.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Приме-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ры сечений. Многогранники. Правильные многогранники.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Примеры разверток многогранни-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ков, цилиндра и конуса.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объема; единицы объема. Объем прямоугольного параллелепипеда, куба.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равенстве фигур. Центральная, осевая 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зеркальная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симметрии. Изобра-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жение симметричных фигур.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практических задач с применением простейших свойств фигур.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математики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Появление цифр, букв, иероглифов в процессе счёта и распределения продуктов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Древнем Ближнем Востоке. Связь с Неолитической революцией.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Рождение шестидесятеричной системы счисления. Появление десятичной записи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Рождение и развитие арифметики натуральных чисел. НОК, НОД, простые числа.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Решето Эратосфена.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Появление нуля и отрицательных чисел в математике древности. Роль Диофанта.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197</w:t>
      </w:r>
      <w:r w:rsidR="00FA2C62" w:rsidRPr="00FA2C62">
        <w:rPr>
          <w:noProof/>
        </w:rPr>
        <w:pict>
          <v:shape id="_x0000_s1419" style="position:absolute;left:0;text-align:left;margin-left:0;margin-top:0;width:595.3pt;height:841.9pt;z-index:-25125580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547" w:lineRule="exact"/>
        <w:ind w:left="1702"/>
        <w:rPr>
          <w:rFonts w:ascii="Times New Roman" w:hAnsi="Times New Roman" w:cs="Times New Roman"/>
          <w:i/>
          <w:iCs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Почему</w:t>
      </w:r>
      <w:r>
        <w:rPr>
          <w:rFonts w:ascii="Symbol" w:hAnsi="Symbol" w:cs="Symbol"/>
          <w:color w:val="000000"/>
          <w:w w:val="76"/>
          <w:sz w:val="36"/>
          <w:szCs w:val="36"/>
        </w:rPr>
        <w:t></w:t>
      </w:r>
      <w:r>
        <w:rPr>
          <w:rFonts w:ascii="Symbol" w:hAnsi="Symbol" w:cs="Symbol"/>
          <w:color w:val="000000"/>
          <w:w w:val="76"/>
          <w:sz w:val="36"/>
          <w:szCs w:val="36"/>
        </w:rPr>
        <w:t></w:t>
      </w:r>
      <w:r>
        <w:rPr>
          <w:rFonts w:ascii="Symbol" w:hAnsi="Symbol" w:cs="Symbol"/>
          <w:color w:val="000000"/>
          <w:w w:val="101"/>
          <w:sz w:val="28"/>
          <w:szCs w:val="28"/>
        </w:rPr>
        <w:t></w:t>
      </w:r>
      <w:r>
        <w:rPr>
          <w:rFonts w:ascii="Symbol" w:hAnsi="Symbol" w:cs="Symbol"/>
          <w:color w:val="000000"/>
          <w:w w:val="101"/>
          <w:sz w:val="28"/>
          <w:szCs w:val="28"/>
        </w:rPr>
        <w:t></w:t>
      </w:r>
      <w:r>
        <w:rPr>
          <w:rFonts w:ascii="Times New Roman" w:hAnsi="Times New Roman" w:cs="Times New Roman"/>
          <w:color w:val="000000"/>
          <w:w w:val="101"/>
          <w:sz w:val="28"/>
          <w:szCs w:val="28"/>
        </w:rPr>
        <w:t>1</w:t>
      </w:r>
      <w:r>
        <w:rPr>
          <w:rFonts w:ascii="Symbol" w:hAnsi="Symbol" w:cs="Symbol"/>
          <w:color w:val="000000"/>
          <w:w w:val="76"/>
          <w:sz w:val="36"/>
          <w:szCs w:val="36"/>
        </w:rPr>
        <w:t></w:t>
      </w:r>
      <w:r>
        <w:rPr>
          <w:rFonts w:ascii="Symbol" w:hAnsi="Symbol" w:cs="Symbol"/>
          <w:color w:val="000000"/>
          <w:w w:val="76"/>
          <w:sz w:val="36"/>
          <w:szCs w:val="36"/>
        </w:rPr>
        <w:t></w:t>
      </w:r>
      <w:r>
        <w:rPr>
          <w:rFonts w:ascii="Symbol" w:hAnsi="Symbol" w:cs="Symbol"/>
          <w:color w:val="000000"/>
          <w:w w:val="101"/>
          <w:sz w:val="28"/>
          <w:szCs w:val="28"/>
        </w:rPr>
        <w:t></w:t>
      </w:r>
      <w:r>
        <w:rPr>
          <w:rFonts w:ascii="Symbol" w:hAnsi="Symbol" w:cs="Symbol"/>
          <w:color w:val="000000"/>
          <w:w w:val="101"/>
          <w:sz w:val="28"/>
          <w:szCs w:val="28"/>
        </w:rPr>
        <w:t></w:t>
      </w:r>
      <w:r>
        <w:rPr>
          <w:rFonts w:ascii="Times New Roman" w:hAnsi="Times New Roman" w:cs="Times New Roman"/>
          <w:color w:val="000000"/>
          <w:w w:val="101"/>
          <w:sz w:val="28"/>
          <w:szCs w:val="28"/>
        </w:rPr>
        <w:t>1</w:t>
      </w:r>
      <w:r>
        <w:rPr>
          <w:rFonts w:ascii="Symbol" w:hAnsi="Symbol" w:cs="Symbol"/>
          <w:color w:val="000000"/>
          <w:w w:val="76"/>
          <w:sz w:val="36"/>
          <w:szCs w:val="36"/>
        </w:rPr>
        <w:t></w:t>
      </w:r>
      <w:r>
        <w:rPr>
          <w:rFonts w:ascii="Symbol" w:hAnsi="Symbol" w:cs="Symbol"/>
          <w:color w:val="000000"/>
          <w:w w:val="101"/>
          <w:sz w:val="28"/>
          <w:szCs w:val="28"/>
        </w:rPr>
        <w:t></w:t>
      </w:r>
      <w:r>
        <w:rPr>
          <w:rFonts w:ascii="Symbol" w:hAnsi="Symbol" w:cs="Symbol"/>
          <w:color w:val="000000"/>
          <w:w w:val="101"/>
          <w:sz w:val="28"/>
          <w:szCs w:val="28"/>
        </w:rPr>
        <w:t></w:t>
      </w:r>
      <w:r>
        <w:rPr>
          <w:rFonts w:ascii="Symbol" w:hAnsi="Symbol" w:cs="Symbol"/>
          <w:color w:val="000000"/>
          <w:w w:val="101"/>
          <w:sz w:val="28"/>
          <w:szCs w:val="28"/>
        </w:rPr>
        <w:t></w:t>
      </w:r>
      <w:r>
        <w:rPr>
          <w:rFonts w:ascii="Symbol" w:hAnsi="Symbol" w:cs="Symbol"/>
          <w:color w:val="000000"/>
          <w:w w:val="101"/>
          <w:sz w:val="28"/>
          <w:szCs w:val="28"/>
        </w:rPr>
        <w:t></w:t>
      </w:r>
      <w:r>
        <w:rPr>
          <w:rFonts w:ascii="Times New Roman" w:hAnsi="Times New Roman" w:cs="Times New Roman"/>
          <w:color w:val="000000"/>
          <w:w w:val="101"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color w:val="000000"/>
          <w:w w:val="101"/>
          <w:sz w:val="24"/>
          <w:szCs w:val="24"/>
        </w:rPr>
        <w:t xml:space="preserve"> ?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1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Дроби в Вавилоне, Египте, Риме. Открытие десятичных дробей. Старинные 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стемы мер. Десятичные дроби и метрическая система мер. Л. Магницкий.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21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курса математики в 7–9 классах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Алгебра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Рациональные 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Множество рациональных чисел. Сравнение рациональных чисел. Действия с раци-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ональными числами.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Представление рационального числа десятичной дробью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Иррациональные 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иррационального числа. Распознавание иррациональных чисел. Примеры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1" w:lineRule="exact"/>
        <w:ind w:left="1702"/>
        <w:rPr>
          <w:rFonts w:ascii="Times New Roman" w:hAnsi="Times New Roman" w:cs="Times New Roman"/>
          <w:i/>
          <w:iCs/>
          <w:color w:val="000000"/>
          <w:w w:val="9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доказательств в алгебре. Иррациональность числа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 2</w:t>
      </w:r>
      <w:r>
        <w:rPr>
          <w:rFonts w:ascii="Times New Roman" w:hAnsi="Times New Roman" w:cs="Times New Roman"/>
          <w:i/>
          <w:iCs/>
          <w:color w:val="000000"/>
          <w:w w:val="90"/>
          <w:sz w:val="24"/>
          <w:szCs w:val="24"/>
        </w:rPr>
        <w:t xml:space="preserve"> .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 Применение в геометрии</w:t>
      </w:r>
      <w:r>
        <w:rPr>
          <w:rFonts w:ascii="Times New Roman" w:hAnsi="Times New Roman" w:cs="Times New Roman"/>
          <w:i/>
          <w:iCs/>
          <w:color w:val="000000"/>
          <w:w w:val="90"/>
          <w:sz w:val="24"/>
          <w:szCs w:val="24"/>
        </w:rPr>
        <w:t>.Сравнение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иррациональных чисел.Множество действительных чисел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Тождественные 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Числовые и буквенные выражения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Выражение с переменной. Значение выражения. Подстановка выражений вместо 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ременных.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Целые выражения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с натуральным показателем и её свойства. Преобразования выражений,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держащих степени с натуральным показателем.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Одночлен, многочлен. Действия с одночленами и многочленами (сложение, вычита-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ние, умножение). Формулы сокращённого умножения: разность квадратов, квадрат суммы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разности.Разложение многочлена на множители: вынесение общего множителя за скобки,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группировка, применение формул сокращённого умножения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Квадратный трёхчлен, разло-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жение квадратного трёхчлена на множители.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Дробно-рациональные выражения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с целым показателем. Преобразование дробно-линейных выражений: 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жение, умножение, деление.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Алгебраическая дробь.Допустимые значения переменных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дробно-рациональных выражениях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Сокращение алгебраических дробей. Приведение алгеб-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раических дробей к общему знаменателю. Действия с алгебраическими дробями: сложение,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вычитание, умножение, деление, возведение в степень.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Преобразование выражений, содержащих знак модуля.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Квадратные корни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Арифметический квадратный корень. Преобразование выражений, содержащих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квадратные корни: умножение, деление, вынесение множителя из-под знака корня,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внесение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множителя под знак корня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Уравнения и неравенства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Числовое равенство. Свойства числовых равенств. Равенство с переменной.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Уравнения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уравнения и корня уравнения.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Представление о равносильности 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Область определения уравнения (область допустимых значений переменной).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Линейное уравнение и его корни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линейных уравнений.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Линейное уравнение с параметром. Количество кор-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ней линейного уравнения. Решение линейных уравнений с параметром.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Квадратное уравнение и его корни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Квадратные уравнения. Неполные квадратные уравнения. Дискриминант квадратно-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уравнения. Формула корней квадратного уравнения.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Теорема Виета. Теорема, обратная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теореме Виета.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Решение квадратных уравнений:использование формулы для нахождения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корней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графический метод решения, разложение на множители, подбор корней с исполь-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198</w:t>
      </w:r>
      <w:r w:rsidR="00FA2C62" w:rsidRPr="00FA2C62">
        <w:rPr>
          <w:noProof/>
        </w:rPr>
        <w:pict>
          <v:shape id="_x0000_s1420" style="position:absolute;left:0;text-align:left;margin-left:0;margin-top:0;width:595.3pt;height:841.9pt;z-index:-2512547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21" style="position:absolute;left:0;text-align:left;z-index:-251253760;mso-position-horizontal-relative:page;mso-position-vertical-relative:page" from="349.3pt,238.6pt" to="350.45pt,237.9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22" style="position:absolute;left:0;text-align:left;z-index:-251252736;mso-position-horizontal-relative:page;mso-position-vertical-relative:page" from="350.5pt,237.9pt" to="353.2pt,242.8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23" style="position:absolute;left:0;text-align:left;z-index:-251251712;mso-position-horizontal-relative:page;mso-position-vertical-relative:page" from="353.2pt,242.85pt" to="356.25pt,229.7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24" style="position:absolute;left:0;text-align:left;z-index:-251250688;mso-position-horizontal-relative:page;mso-position-vertical-relative:page" from="356.25pt,229.75pt" to="362.75pt,229.75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25" style="position:absolute;left:0;text-align:left;margin-left:348.75pt;margin-top:228.95pt;width:13.6pt;height:13.4pt;z-index:-251249664;mso-position-horizontal-relative:page;mso-position-vertical-relative:page" coordsize="272,268" path="m,180l31,161r50,82l136,,272,r,13l145,13,86,268r-11,l20,178,4,188,,180xe" fillcolor="black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зованием теоремы Виета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Количество корней квадратного уравнения в зависимости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его дискриминанта. Биквадратные уравнения. Уравнения, сводимые к линейным и квад-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ратным. Квадратные уравнения с параметром.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Дробно-рациональные уравнения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простейших дробно-линейных уравнений.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Решение дробно-рациональных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Методы решения уравнений: методы равносильных преобразований, метод замены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переменной, графический метод. Использование свойств функций при решении 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33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Простейшие иррациональные уравнения вида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color w:val="000000"/>
          <w:w w:val="11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w w:val="110"/>
        </w:rPr>
        <w:lastRenderedPageBreak/>
        <w:t>f</w:t>
      </w:r>
      <w:r>
        <w:rPr>
          <w:rFonts w:ascii="Symbol" w:hAnsi="Symbol" w:cs="Symbol"/>
          <w:color w:val="000000"/>
          <w:w w:val="83"/>
          <w:sz w:val="28"/>
          <w:szCs w:val="28"/>
        </w:rPr>
        <w:t></w:t>
      </w:r>
      <w:r>
        <w:rPr>
          <w:rFonts w:ascii="Symbol" w:hAnsi="Symbol" w:cs="Symbol"/>
          <w:color w:val="000000"/>
          <w:w w:val="83"/>
          <w:sz w:val="28"/>
          <w:szCs w:val="28"/>
        </w:rPr>
        <w:t></w:t>
      </w:r>
      <w:r>
        <w:rPr>
          <w:rFonts w:ascii="Times New Roman" w:hAnsi="Times New Roman" w:cs="Times New Roman"/>
          <w:i/>
          <w:iCs/>
          <w:color w:val="000000"/>
          <w:w w:val="110"/>
        </w:rPr>
        <w:t xml:space="preserve"> x</w:t>
      </w:r>
      <w:r>
        <w:rPr>
          <w:rFonts w:ascii="Symbol" w:hAnsi="Symbol" w:cs="Symbol"/>
          <w:color w:val="000000"/>
          <w:w w:val="83"/>
          <w:sz w:val="28"/>
          <w:szCs w:val="28"/>
        </w:rPr>
        <w:t></w:t>
      </w:r>
      <w:r>
        <w:rPr>
          <w:rFonts w:ascii="Symbol" w:hAnsi="Symbol" w:cs="Symbol"/>
          <w:color w:val="000000"/>
          <w:w w:val="110"/>
        </w:rPr>
        <w:t></w:t>
      </w:r>
      <w:r>
        <w:rPr>
          <w:rFonts w:ascii="Symbol" w:hAnsi="Symbol" w:cs="Symbol"/>
          <w:color w:val="000000"/>
          <w:w w:val="110"/>
        </w:rPr>
        <w:t></w:t>
      </w:r>
      <w:r>
        <w:rPr>
          <w:rFonts w:ascii="Times New Roman" w:hAnsi="Times New Roman" w:cs="Times New Roman"/>
          <w:i/>
          <w:iCs/>
          <w:color w:val="000000"/>
          <w:w w:val="110"/>
        </w:rPr>
        <w:t xml:space="preserve"> a</w:t>
      </w:r>
      <w:r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color w:val="000000"/>
          <w:w w:val="8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w w:val="108"/>
        </w:rPr>
        <w:lastRenderedPageBreak/>
        <w:t>f</w:t>
      </w:r>
      <w:r>
        <w:rPr>
          <w:rFonts w:ascii="Symbol" w:hAnsi="Symbol" w:cs="Symbol"/>
          <w:color w:val="000000"/>
          <w:w w:val="81"/>
          <w:sz w:val="28"/>
          <w:szCs w:val="28"/>
        </w:rPr>
        <w:t></w:t>
      </w:r>
      <w:r>
        <w:rPr>
          <w:rFonts w:ascii="Symbol" w:hAnsi="Symbol" w:cs="Symbol"/>
          <w:color w:val="000000"/>
          <w:w w:val="81"/>
          <w:sz w:val="28"/>
          <w:szCs w:val="28"/>
        </w:rPr>
        <w:t>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x</w:t>
      </w:r>
      <w:r>
        <w:rPr>
          <w:rFonts w:ascii="Symbol" w:hAnsi="Symbol" w:cs="Symbol"/>
          <w:color w:val="000000"/>
          <w:w w:val="81"/>
          <w:sz w:val="28"/>
          <w:szCs w:val="28"/>
        </w:rPr>
        <w:t></w:t>
      </w:r>
      <w:r>
        <w:rPr>
          <w:rFonts w:ascii="Symbol" w:hAnsi="Symbol" w:cs="Symbol"/>
          <w:color w:val="000000"/>
          <w:w w:val="108"/>
        </w:rPr>
        <w:t></w:t>
      </w:r>
      <w:r>
        <w:rPr>
          <w:rFonts w:ascii="Symbol" w:hAnsi="Symbol" w:cs="Symbol"/>
          <w:color w:val="000000"/>
          <w:w w:val="108"/>
        </w:rPr>
        <w:t>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g</w:t>
      </w:r>
      <w:r>
        <w:rPr>
          <w:rFonts w:ascii="Symbol" w:hAnsi="Symbol" w:cs="Symbol"/>
          <w:color w:val="000000"/>
          <w:w w:val="81"/>
          <w:sz w:val="28"/>
          <w:szCs w:val="28"/>
        </w:rPr>
        <w:t></w:t>
      </w:r>
      <w:r>
        <w:rPr>
          <w:rFonts w:ascii="Symbol" w:hAnsi="Symbol" w:cs="Symbol"/>
          <w:color w:val="000000"/>
          <w:w w:val="81"/>
          <w:sz w:val="28"/>
          <w:szCs w:val="28"/>
        </w:rPr>
        <w:t>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x</w:t>
      </w:r>
      <w:r>
        <w:rPr>
          <w:rFonts w:ascii="Symbol" w:hAnsi="Symbol" w:cs="Symbol"/>
          <w:color w:val="000000"/>
          <w:w w:val="81"/>
          <w:sz w:val="28"/>
          <w:szCs w:val="28"/>
        </w:rPr>
        <w:t></w:t>
      </w:r>
      <w:r>
        <w:rPr>
          <w:rFonts w:ascii="Times New Roman" w:hAnsi="Times New Roman" w:cs="Times New Roman"/>
          <w:color w:val="000000"/>
          <w:w w:val="81"/>
          <w:sz w:val="24"/>
          <w:szCs w:val="24"/>
        </w:rPr>
        <w:t xml:space="preserve"> 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color w:val="000000"/>
          <w:w w:val="81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7390" w:space="10"/>
            <w:col w:w="1230" w:space="10"/>
            <w:col w:w="32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25" w:lineRule="exact"/>
        <w:ind w:left="2410"/>
        <w:rPr>
          <w:rFonts w:ascii="Times New Roman" w:hAnsi="Times New Roman" w:cs="Times New Roman"/>
          <w:i/>
          <w:iCs/>
          <w:color w:val="000000"/>
          <w:w w:val="10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Уравнения вида</w:t>
      </w:r>
      <w:r>
        <w:rPr>
          <w:rFonts w:ascii="Times New Roman" w:hAnsi="Times New Roman" w:cs="Times New Roman"/>
          <w:i/>
          <w:iCs/>
          <w:color w:val="000000"/>
          <w:w w:val="103"/>
          <w:sz w:val="24"/>
          <w:szCs w:val="24"/>
        </w:rPr>
        <w:t xml:space="preserve"> x</w:t>
      </w:r>
      <w:r>
        <w:rPr>
          <w:rFonts w:ascii="Times New Roman" w:hAnsi="Times New Roman" w:cs="Times New Roman"/>
          <w:i/>
          <w:iCs/>
          <w:color w:val="000000"/>
          <w:w w:val="103"/>
          <w:sz w:val="18"/>
          <w:szCs w:val="18"/>
        </w:rPr>
        <w:t>n</w:t>
      </w:r>
      <w:r>
        <w:rPr>
          <w:rFonts w:ascii="Symbol" w:hAnsi="Symbol" w:cs="Symbol"/>
          <w:color w:val="000000"/>
          <w:w w:val="103"/>
          <w:sz w:val="24"/>
          <w:szCs w:val="24"/>
        </w:rPr>
        <w:t></w:t>
      </w:r>
      <w:r>
        <w:rPr>
          <w:rFonts w:ascii="Symbol" w:hAnsi="Symbol" w:cs="Symbol"/>
          <w:color w:val="000000"/>
          <w:w w:val="103"/>
          <w:sz w:val="24"/>
          <w:szCs w:val="24"/>
        </w:rPr>
        <w:t></w:t>
      </w:r>
      <w:r>
        <w:rPr>
          <w:rFonts w:ascii="Times New Roman" w:hAnsi="Times New Roman" w:cs="Times New Roman"/>
          <w:i/>
          <w:iCs/>
          <w:color w:val="000000"/>
          <w:w w:val="10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 .</w:t>
      </w:r>
      <w:r>
        <w:rPr>
          <w:rFonts w:ascii="Times New Roman" w:hAnsi="Times New Roman" w:cs="Times New Roman"/>
          <w:i/>
          <w:iCs/>
          <w:color w:val="000000"/>
          <w:w w:val="103"/>
          <w:sz w:val="24"/>
          <w:szCs w:val="24"/>
        </w:rPr>
        <w:t>Уравнения в целых числах.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9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Системы уравнений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Уравнение с двумя переменными. Линейное уравнение с двумя переменными.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мая как графическая интерпретация линейного уравнения с двумя переменными.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системы уравнений. Решение системы 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Методы решения систем линейных уравнений с двумя переменными: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графический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метод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метод сложения</w:t>
      </w:r>
      <w:r>
        <w:rPr>
          <w:rFonts w:ascii="Times New Roman" w:hAnsi="Times New Roman" w:cs="Times New Roman"/>
          <w:color w:val="000000"/>
          <w:sz w:val="24"/>
          <w:szCs w:val="24"/>
        </w:rPr>
        <w:t>, метод подстановки.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Системы линейных уравнений с параметром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Числовые неравенства. Свойства числовых неравенств. Проверка справедливости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неравенств при заданных значениях переменных.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Неравенство с переменной. Строгие и нестрогие неравенства.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Область определения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неравенства (область допустимых значений переменной).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линейных неравенств.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Квадратное неравенство и его решения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Решение квадратных неравенств: исполь-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зование свойств и графика квадратичной функции, метод интервалов. Запись решения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квадратного неравенства.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Решение целых и дробно-рациональных неравенств методом интервалов.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Системы неравенств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Системы неравенств с одной переменной. Решение систем неравенств с одной пере-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менной: линейных,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квадратных.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Изображение решения системы неравенств на числовой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прямой. Запись решения системы неравенств.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Функции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Понятие функции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Декартовы координаты на плоскости. Формирование представлений о метапредмет-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 понятии «координаты». Способы задания функций: аналитический, графический, таб-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личный. График функции. Примеры функций, получаемых в процессе исследования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личных реальных процессов и решения задач. Значение функции в точке. Свойства функ-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ций: область определения, множество значений, нули, промежутки знакопостоянства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 чёт-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ность/нечётность,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промежутки возрастания и убывания, наибольшее и наименьшее значе-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 Исследование функции по её графику.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Представление об асимптотах.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Непрерывность функции. Кусочно заданные функции.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Линейная функция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и график линейной функции. Угловой коэффициент прямой. Расположение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графика линейной функции в зависимости от её углового коэффициента и свободного чле-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Нахождение коэффициентов линейной функции по заданным условиям: прохождение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прямой через две точки с заданными координатами, прохождение прямой через данную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точку и параллельной данной прямой.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Квадратичная функция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и график квадратичной функции (парабола).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Построение графика квадра-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тичной функции по точкам.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Нахождение нулей квадратичной функции,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множества значе-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01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199</w:t>
      </w:r>
      <w:r w:rsidR="00FA2C62" w:rsidRPr="00FA2C62">
        <w:rPr>
          <w:noProof/>
        </w:rPr>
        <w:pict>
          <v:shape id="_x0000_s1426" style="position:absolute;left:0;text-align:left;margin-left:0;margin-top:0;width:595.3pt;height:841.9pt;z-index:-2512486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27" style="position:absolute;left:0;text-align:left;z-index:-251247616;mso-position-horizontal-relative:page;mso-position-vertical-relative:page" from="360.3pt,181.1pt" to="361.5pt,180.2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28" style="position:absolute;left:0;text-align:left;z-index:-251246592;mso-position-horizontal-relative:page;mso-position-vertical-relative:page" from="361.55pt,180.2pt" to="364.5pt,186.4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29" style="position:absolute;left:0;text-align:left;z-index:-251245568;mso-position-horizontal-relative:page;mso-position-vertical-relative:page" from="364.5pt,186.45pt" to="367.75pt,170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30" style="position:absolute;left:0;text-align:left;z-index:-251244544;mso-position-horizontal-relative:page;mso-position-vertical-relative:page" from="367.75pt,170pt" to="394.4pt,170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31" style="position:absolute;left:0;text-align:left;margin-left:359.7pt;margin-top:169.25pt;width:34.2pt;height:16.75pt;z-index:-251243520;mso-position-horizontal-relative:page;mso-position-vertical-relative:page" coordsize="684,335" path="m,225l34,201,86,306,147,,685,r,11l156,11,93,335r-12,l21,219,5,231,,225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32" style="position:absolute;left:0;text-align:left;z-index:-251242496;mso-position-horizontal-relative:page;mso-position-vertical-relative:page" from="423.25pt,181.1pt" to="424.4pt,180.2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33" style="position:absolute;left:0;text-align:left;z-index:-251241472;mso-position-horizontal-relative:page;mso-position-vertical-relative:page" from="424.45pt,180.2pt" to="427.3pt,186.4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34" style="position:absolute;left:0;text-align:left;z-index:-251240448;mso-position-horizontal-relative:page;mso-position-vertical-relative:page" from="427.3pt,186.45pt" to="430.5pt,170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35" style="position:absolute;left:0;text-align:left;z-index:-251239424;mso-position-horizontal-relative:page;mso-position-vertical-relative:page" from="430.5pt,170pt" to="456.45pt,170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36" style="position:absolute;left:0;text-align:left;margin-left:422.65pt;margin-top:169.25pt;width:33.3pt;height:16.75pt;z-index:-251238400;mso-position-horizontal-relative:page;mso-position-vertical-relative:page" coordsize="666,335" path="m,225l33,201,84,306,143,,666,r,11l152,11,90,335r-12,l20,219,4,231,,225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37" style="position:absolute;left:0;text-align:left;z-index:-251237376;mso-position-horizontal-relative:page;mso-position-vertical-relative:page" from="469.2pt,181.1pt" to="470.35pt,180.2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38" style="position:absolute;left:0;text-align:left;z-index:-251236352;mso-position-horizontal-relative:page;mso-position-vertical-relative:page" from="470.4pt,180.2pt" to="473.3pt,186.4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39" style="position:absolute;left:0;text-align:left;z-index:-251235328;mso-position-horizontal-relative:page;mso-position-vertical-relative:page" from="473.3pt,186.45pt" to="476.45pt,170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40" style="position:absolute;left:0;text-align:left;z-index:-251234304;mso-position-horizontal-relative:page;mso-position-vertical-relative:page" from="476.45pt,170pt" to="501.5pt,170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41" style="position:absolute;left:0;text-align:left;margin-left:468.6pt;margin-top:169.25pt;width:32.4pt;height:16.75pt;z-index:-251233280;mso-position-horizontal-relative:page;mso-position-vertical-relative:page" coordsize="648,335" path="m,225l33,201,84,306,143,,648,r,11l152,11,90,335r-12,l20,219,4,231,,225xe" fillcolor="black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ний, промежутков знакопостоянства, промежутков монотонности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Обратная пропорциональность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2" w:lineRule="exact"/>
        <w:ind w:left="4820"/>
        <w:rPr>
          <w:rFonts w:ascii="Times New Roman" w:hAnsi="Times New Roman" w:cs="Times New Roman"/>
          <w:i/>
          <w:iCs/>
          <w:color w:val="000000"/>
          <w:u w:val="single"/>
        </w:rPr>
      </w:pPr>
      <w:r>
        <w:rPr>
          <w:rFonts w:ascii="Times New Roman" w:hAnsi="Times New Roman" w:cs="Times New Roman"/>
          <w:i/>
          <w:iCs/>
          <w:color w:val="000000"/>
          <w:u w:val="single"/>
        </w:rPr>
        <w:t>k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5" w:lineRule="exact"/>
        <w:ind w:left="4833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x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Графики функций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 Преобразование графика функции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y</w:t>
      </w:r>
      <w:r>
        <w:rPr>
          <w:rFonts w:ascii="Symbol" w:hAnsi="Symbol" w:cs="Symbol"/>
          <w:color w:val="000000"/>
          <w:w w:val="108"/>
        </w:rPr>
        <w:t></w:t>
      </w:r>
      <w:r>
        <w:rPr>
          <w:rFonts w:ascii="Symbol" w:hAnsi="Symbol" w:cs="Symbol"/>
          <w:color w:val="000000"/>
          <w:w w:val="108"/>
        </w:rPr>
        <w:t></w:t>
      </w:r>
      <w:r>
        <w:rPr>
          <w:rFonts w:ascii="Times New Roman" w:hAnsi="Times New Roman" w:cs="Times New Roman"/>
          <w:i/>
          <w:iCs/>
          <w:color w:val="000000"/>
          <w:w w:val="108"/>
        </w:rPr>
        <w:t xml:space="preserve"> f ( x)</w:t>
      </w:r>
      <w:r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 xml:space="preserve"> для построения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702"/>
        <w:rPr>
          <w:rFonts w:ascii="Times New Roman" w:hAnsi="Times New Roman" w:cs="Times New Roman"/>
          <w:i/>
          <w:iCs/>
          <w:color w:val="000000"/>
          <w:w w:val="11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графиков функций вида</w:t>
      </w:r>
      <w:r>
        <w:rPr>
          <w:rFonts w:ascii="Times New Roman" w:hAnsi="Times New Roman" w:cs="Times New Roman"/>
          <w:i/>
          <w:iCs/>
          <w:color w:val="000000"/>
          <w:w w:val="111"/>
        </w:rPr>
        <w:t xml:space="preserve"> y</w:t>
      </w:r>
      <w:r>
        <w:rPr>
          <w:rFonts w:ascii="Symbol" w:hAnsi="Symbol" w:cs="Symbol"/>
          <w:color w:val="000000"/>
          <w:w w:val="111"/>
        </w:rPr>
        <w:t></w:t>
      </w:r>
      <w:r>
        <w:rPr>
          <w:rFonts w:ascii="Symbol" w:hAnsi="Symbol" w:cs="Symbol"/>
          <w:color w:val="000000"/>
          <w:w w:val="111"/>
        </w:rPr>
        <w:t></w:t>
      </w:r>
      <w:r>
        <w:rPr>
          <w:rFonts w:ascii="Times New Roman" w:hAnsi="Times New Roman" w:cs="Times New Roman"/>
          <w:i/>
          <w:iCs/>
          <w:color w:val="000000"/>
          <w:w w:val="111"/>
        </w:rPr>
        <w:t xml:space="preserve"> af</w:t>
      </w:r>
      <w:r>
        <w:rPr>
          <w:rFonts w:ascii="Symbol" w:hAnsi="Symbol" w:cs="Symbol"/>
          <w:color w:val="000000"/>
          <w:w w:val="87"/>
          <w:sz w:val="28"/>
          <w:szCs w:val="28"/>
        </w:rPr>
        <w:t></w:t>
      </w:r>
      <w:r>
        <w:rPr>
          <w:rFonts w:ascii="Symbol" w:hAnsi="Symbol" w:cs="Symbol"/>
          <w:color w:val="000000"/>
          <w:w w:val="87"/>
          <w:sz w:val="28"/>
          <w:szCs w:val="28"/>
        </w:rPr>
        <w:t></w:t>
      </w:r>
      <w:r>
        <w:rPr>
          <w:rFonts w:ascii="Times New Roman" w:hAnsi="Times New Roman" w:cs="Times New Roman"/>
          <w:i/>
          <w:iCs/>
          <w:color w:val="000000"/>
          <w:w w:val="111"/>
        </w:rPr>
        <w:t>kx</w:t>
      </w:r>
      <w:r>
        <w:rPr>
          <w:rFonts w:ascii="Symbol" w:hAnsi="Symbol" w:cs="Symbol"/>
          <w:color w:val="000000"/>
          <w:w w:val="111"/>
        </w:rPr>
        <w:t></w:t>
      </w:r>
      <w:r>
        <w:rPr>
          <w:rFonts w:ascii="Symbol" w:hAnsi="Symbol" w:cs="Symbol"/>
          <w:color w:val="000000"/>
          <w:w w:val="111"/>
        </w:rPr>
        <w:t></w:t>
      </w:r>
      <w:r>
        <w:rPr>
          <w:rFonts w:ascii="Times New Roman" w:hAnsi="Times New Roman" w:cs="Times New Roman"/>
          <w:i/>
          <w:iCs/>
          <w:color w:val="000000"/>
          <w:w w:val="111"/>
        </w:rPr>
        <w:t xml:space="preserve"> b</w:t>
      </w:r>
      <w:r>
        <w:rPr>
          <w:rFonts w:ascii="Symbol" w:hAnsi="Symbol" w:cs="Symbol"/>
          <w:color w:val="000000"/>
          <w:w w:val="87"/>
          <w:sz w:val="28"/>
          <w:szCs w:val="28"/>
        </w:rPr>
        <w:t></w:t>
      </w:r>
      <w:r>
        <w:rPr>
          <w:rFonts w:ascii="Symbol" w:hAnsi="Symbol" w:cs="Symbol"/>
          <w:color w:val="000000"/>
          <w:w w:val="111"/>
        </w:rPr>
        <w:t></w:t>
      </w:r>
      <w:r>
        <w:rPr>
          <w:rFonts w:ascii="Symbol" w:hAnsi="Symbol" w:cs="Symbol"/>
          <w:color w:val="000000"/>
          <w:w w:val="111"/>
        </w:rPr>
        <w:t></w:t>
      </w:r>
      <w:r>
        <w:rPr>
          <w:rFonts w:ascii="Times New Roman" w:hAnsi="Times New Roman" w:cs="Times New Roman"/>
          <w:i/>
          <w:iCs/>
          <w:color w:val="000000"/>
          <w:w w:val="111"/>
        </w:rPr>
        <w:t xml:space="preserve"> c</w:t>
      </w:r>
      <w:r>
        <w:rPr>
          <w:rFonts w:ascii="Times New Roman" w:hAnsi="Times New Roman" w:cs="Times New Roman"/>
          <w:i/>
          <w:iCs/>
          <w:color w:val="000000"/>
          <w:w w:val="111"/>
          <w:sz w:val="24"/>
          <w:szCs w:val="24"/>
        </w:rPr>
        <w:t xml:space="preserve"> 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702"/>
        <w:rPr>
          <w:rFonts w:ascii="Times New Roman" w:hAnsi="Times New Roman" w:cs="Times New Roman"/>
          <w:i/>
          <w:iCs/>
          <w:color w:val="000000"/>
          <w:w w:val="111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67" w:lineRule="exact"/>
        <w:ind w:left="2410"/>
        <w:rPr>
          <w:rFonts w:ascii="Symbol" w:hAnsi="Symbol" w:cs="Symbol"/>
          <w:color w:val="000000"/>
          <w:w w:val="96"/>
        </w:rPr>
      </w:pPr>
      <w:r>
        <w:rPr>
          <w:rFonts w:ascii="Times New Roman" w:hAnsi="Times New Roman" w:cs="Times New Roman"/>
          <w:i/>
          <w:iCs/>
          <w:color w:val="000000"/>
          <w:w w:val="96"/>
          <w:sz w:val="24"/>
          <w:szCs w:val="24"/>
        </w:rPr>
        <w:lastRenderedPageBreak/>
        <w:t>Графики функций</w:t>
      </w:r>
      <w:r>
        <w:rPr>
          <w:rFonts w:ascii="Times New Roman" w:hAnsi="Times New Roman" w:cs="Times New Roman"/>
          <w:i/>
          <w:iCs/>
          <w:color w:val="000000"/>
          <w:w w:val="96"/>
        </w:rPr>
        <w:t xml:space="preserve"> y</w:t>
      </w:r>
      <w:r>
        <w:rPr>
          <w:rFonts w:ascii="Symbol" w:hAnsi="Symbol" w:cs="Symbol"/>
          <w:color w:val="000000"/>
          <w:w w:val="96"/>
        </w:rPr>
        <w:t></w:t>
      </w:r>
      <w:r>
        <w:rPr>
          <w:rFonts w:ascii="Symbol" w:hAnsi="Symbol" w:cs="Symbol"/>
          <w:color w:val="000000"/>
          <w:w w:val="96"/>
        </w:rPr>
        <w:t></w:t>
      </w:r>
      <w:r>
        <w:rPr>
          <w:rFonts w:ascii="Times New Roman" w:hAnsi="Times New Roman" w:cs="Times New Roman"/>
          <w:i/>
          <w:iCs/>
          <w:color w:val="000000"/>
          <w:w w:val="96"/>
        </w:rPr>
        <w:t xml:space="preserve"> a</w:t>
      </w:r>
      <w:r>
        <w:rPr>
          <w:rFonts w:ascii="Symbol" w:hAnsi="Symbol" w:cs="Symbol"/>
          <w:color w:val="000000"/>
          <w:w w:val="96"/>
        </w:rPr>
        <w:t></w:t>
      </w:r>
      <w:r>
        <w:rPr>
          <w:rFonts w:ascii="Symbol" w:hAnsi="Symbol" w:cs="Symbol"/>
          <w:color w:val="000000"/>
          <w:w w:val="96"/>
        </w:rPr>
        <w:t>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16" w:lineRule="exact"/>
        <w:ind w:left="149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</w:rPr>
        <w:lastRenderedPageBreak/>
        <w:t>k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i/>
          <w:iCs/>
          <w:color w:val="000000"/>
          <w:w w:val="65"/>
        </w:rPr>
      </w:pPr>
      <w:r>
        <w:rPr>
          <w:rFonts w:ascii="Times New Roman" w:hAnsi="Times New Roman" w:cs="Times New Roman"/>
          <w:i/>
          <w:iCs/>
          <w:color w:val="000000"/>
          <w:w w:val="65"/>
        </w:rPr>
        <w:t>x</w:t>
      </w:r>
      <w:r>
        <w:rPr>
          <w:rFonts w:ascii="Symbol" w:hAnsi="Symbol" w:cs="Symbol"/>
          <w:color w:val="000000"/>
          <w:w w:val="65"/>
        </w:rPr>
        <w:t></w:t>
      </w:r>
      <w:r>
        <w:rPr>
          <w:rFonts w:ascii="Symbol" w:hAnsi="Symbol" w:cs="Symbol"/>
          <w:color w:val="000000"/>
          <w:w w:val="65"/>
        </w:rPr>
        <w:t></w:t>
      </w:r>
      <w:r>
        <w:rPr>
          <w:rFonts w:ascii="Times New Roman" w:hAnsi="Times New Roman" w:cs="Times New Roman"/>
          <w:i/>
          <w:iCs/>
          <w:color w:val="000000"/>
          <w:w w:val="65"/>
        </w:rPr>
        <w:t xml:space="preserve"> b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69" w:lineRule="exact"/>
        <w:rPr>
          <w:rFonts w:ascii="Times New Roman" w:hAnsi="Times New Roman" w:cs="Times New Roman"/>
          <w:i/>
          <w:iCs/>
          <w:color w:val="000000"/>
          <w:w w:val="10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,</w:t>
      </w:r>
      <w:r>
        <w:rPr>
          <w:rFonts w:ascii="Times New Roman" w:hAnsi="Times New Roman" w:cs="Times New Roman"/>
          <w:i/>
          <w:iCs/>
          <w:color w:val="000000"/>
          <w:w w:val="113"/>
        </w:rPr>
        <w:t xml:space="preserve"> y</w:t>
      </w:r>
      <w:r>
        <w:rPr>
          <w:rFonts w:ascii="Symbol" w:hAnsi="Symbol" w:cs="Symbol"/>
          <w:color w:val="000000"/>
          <w:w w:val="113"/>
        </w:rPr>
        <w:t></w:t>
      </w:r>
      <w:r>
        <w:rPr>
          <w:rFonts w:ascii="Symbol" w:hAnsi="Symbol" w:cs="Symbol"/>
          <w:color w:val="000000"/>
          <w:w w:val="113"/>
        </w:rPr>
        <w:t></w:t>
      </w:r>
      <w:r>
        <w:rPr>
          <w:rFonts w:ascii="Times New Roman" w:hAnsi="Times New Roman" w:cs="Times New Roman"/>
          <w:i/>
          <w:iCs/>
          <w:color w:val="000000"/>
          <w:w w:val="113"/>
        </w:rPr>
        <w:t xml:space="preserve"> x</w:t>
      </w:r>
      <w:r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 ,</w:t>
      </w:r>
      <w:r>
        <w:rPr>
          <w:rFonts w:ascii="Times New Roman" w:hAnsi="Times New Roman" w:cs="Times New Roman"/>
          <w:i/>
          <w:iCs/>
          <w:color w:val="000000"/>
          <w:w w:val="109"/>
        </w:rPr>
        <w:t xml:space="preserve"> y</w:t>
      </w:r>
      <w:r>
        <w:rPr>
          <w:rFonts w:ascii="Symbol" w:hAnsi="Symbol" w:cs="Symbol"/>
          <w:color w:val="000000"/>
          <w:w w:val="109"/>
        </w:rPr>
        <w:t></w:t>
      </w:r>
      <w:r>
        <w:rPr>
          <w:rFonts w:ascii="Symbol" w:hAnsi="Symbol" w:cs="Symbol"/>
          <w:color w:val="000000"/>
          <w:w w:val="109"/>
        </w:rPr>
        <w:t></w:t>
      </w:r>
      <w:r>
        <w:rPr>
          <w:rFonts w:ascii="Times New Roman" w:hAnsi="Times New Roman" w:cs="Times New Roman"/>
          <w:i/>
          <w:iCs/>
          <w:color w:val="000000"/>
          <w:w w:val="109"/>
          <w:sz w:val="12"/>
          <w:szCs w:val="12"/>
        </w:rPr>
        <w:t xml:space="preserve"> 3</w:t>
      </w:r>
      <w:r>
        <w:rPr>
          <w:rFonts w:ascii="Times New Roman" w:hAnsi="Times New Roman" w:cs="Times New Roman"/>
          <w:i/>
          <w:iCs/>
          <w:color w:val="000000"/>
          <w:w w:val="109"/>
        </w:rPr>
        <w:t xml:space="preserve"> x</w:t>
      </w:r>
      <w:r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,</w:t>
      </w:r>
      <w:r>
        <w:rPr>
          <w:rFonts w:ascii="Times New Roman" w:hAnsi="Times New Roman" w:cs="Times New Roman"/>
          <w:i/>
          <w:iCs/>
          <w:color w:val="000000"/>
          <w:w w:val="105"/>
        </w:rPr>
        <w:t xml:space="preserve"> y</w:t>
      </w:r>
      <w:r>
        <w:rPr>
          <w:rFonts w:ascii="Symbol" w:hAnsi="Symbol" w:cs="Symbol"/>
          <w:color w:val="000000"/>
          <w:w w:val="105"/>
        </w:rPr>
        <w:t></w:t>
      </w:r>
      <w:r>
        <w:rPr>
          <w:rFonts w:ascii="Symbol" w:hAnsi="Symbol" w:cs="Symbol"/>
          <w:color w:val="000000"/>
          <w:w w:val="105"/>
        </w:rPr>
        <w:t></w:t>
      </w:r>
      <w:r>
        <w:rPr>
          <w:rFonts w:ascii="Times New Roman" w:hAnsi="Times New Roman" w:cs="Times New Roman"/>
          <w:i/>
          <w:iCs/>
          <w:color w:val="000000"/>
          <w:w w:val="105"/>
        </w:rPr>
        <w:t xml:space="preserve"> x</w:t>
      </w:r>
      <w:r>
        <w:rPr>
          <w:rFonts w:ascii="Times New Roman" w:hAnsi="Times New Roman" w:cs="Times New Roman"/>
          <w:i/>
          <w:iCs/>
          <w:color w:val="000000"/>
          <w:w w:val="105"/>
          <w:sz w:val="24"/>
          <w:szCs w:val="24"/>
        </w:rPr>
        <w:t xml:space="preserve"> 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69" w:lineRule="exact"/>
        <w:rPr>
          <w:rFonts w:ascii="Times New Roman" w:hAnsi="Times New Roman" w:cs="Times New Roman"/>
          <w:i/>
          <w:iCs/>
          <w:color w:val="000000"/>
          <w:w w:val="105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5050" w:space="10"/>
            <w:col w:w="490" w:space="10"/>
            <w:col w:w="63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Последовательности и прогрессии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Числовая последовательность. Примеры числовых последовательностей. Бесконеч-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последовательности. Арифметическая прогрессия и её свойства. Геометрическая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грессия.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Формула общего члена и суммы n первых членов арифметической и геометриче-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ской прогрессий.Сходящаяся геометрическая прогрессия.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текстовых задач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 на все арифметические действия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текстовых задач арифметическим способом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таблиц, схем,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чертежей, других средств представления данных при решении задачи.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 на движение, работу и покупки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возможных ситуаций взаимного расположения объектов при их движении,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соотношения объёмов выполняемых работ при совместной работе.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 на части, доли, проценты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задач на нахождение части числа и числа по его части. Решение задач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проценты и доли. Применение пропорций при решении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логических задач.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Решение логических задач с помощью графов, таблиц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методы решения текстовых задач: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арифметический, алгебраический,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перебор вариантов.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Первичные представления о других методах решения задач (геометри-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ческие и графические методы).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Статистика и теория вероятностей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Статистика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Табличное и графическое представление данных, столбчатые и круговые диаграммы,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графики, применение диаграмм и графиков для описания зависимостей реальных величин,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извлечение информации из таблиц, диаграмм и графиков. Описательные статистические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показатели числовых наборов: среднее арифметическое,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медиана</w:t>
      </w:r>
      <w:r>
        <w:rPr>
          <w:rFonts w:ascii="Times New Roman" w:hAnsi="Times New Roman" w:cs="Times New Roman"/>
          <w:color w:val="000000"/>
          <w:sz w:val="24"/>
          <w:szCs w:val="24"/>
        </w:rPr>
        <w:t>, наибольшее и наимень-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шее значения. Меры рассеивания: размах,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дисперсия и стандартное отклонение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Случайная изменчивость. Изменчивость при измерениях.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Решающие правила. Зако-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номерности в изменчивых величинах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Случайные события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Случайные опыты (эксперименты), элементарные случайные события (исходы). 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роятности элементарных событий. События в случайных экспериментах и благоприятству-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ющие элементарные события. Вероятности случайных событий. Опыты с равновозможны-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элементарными событиями. Классические вероятностные опыты с использованием 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нет, кубиков.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Представление событий с помощью диаграмм Эйлера.Противоположные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события, объединение и пересечение событий. Правило сложения вероятностей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Случай-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ный выбор.Представление эксперимента в виде дерева.Независимые события. Умножение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вероятностей независимых событий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Последовательные независимые испытания.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ставление о независимых событиях в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Элементы комбинаторики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Правило умножения, перестановки, факториал числа. Сочетания и число сочета-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ний. Формула числа сочетаний. Треугольник Паскаля. Опыты с большим числом равновоз-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можных элементарных событий. Вычисление вероятностей в опытах с применением ком-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84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200</w:t>
      </w:r>
      <w:r w:rsidR="00FA2C62" w:rsidRPr="00FA2C62">
        <w:rPr>
          <w:noProof/>
        </w:rPr>
        <w:pict>
          <v:shape id="_x0000_s1442" style="position:absolute;left:0;text-align:left;margin-left:0;margin-top:0;width:595.3pt;height:841.9pt;z-index:-25123225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43" style="position:absolute;left:0;text-align:left;z-index:-251231232;mso-position-horizontal-relative:page;mso-position-vertical-relative:page" from="252.25pt,165.1pt" to="275.8pt,165.1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44" style="position:absolute;left:0;text-align:left;z-index:-251230208;mso-position-horizontal-relative:page;mso-position-vertical-relative:page" from="307.3pt,166pt" to="308.55pt,165.3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45" style="position:absolute;left:0;text-align:left;z-index:-251229184;mso-position-horizontal-relative:page;mso-position-vertical-relative:page" from="308.6pt,165.35pt" to="311.6pt,169.8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46" style="position:absolute;left:0;text-align:left;z-index:-251228160;mso-position-horizontal-relative:page;mso-position-vertical-relative:page" from="311.6pt,169.8pt" to="314.95pt,158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47" style="position:absolute;left:0;text-align:left;z-index:-251227136;mso-position-horizontal-relative:page;mso-position-vertical-relative:page" from="314.95pt,158pt" to="322.55pt,158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48" style="position:absolute;left:0;text-align:left;margin-left:306.7pt;margin-top:157.25pt;width:15.35pt;height:12.15pt;z-index:-251226112;mso-position-horizontal-relative:page;mso-position-vertical-relative:page" coordsize="307,243" path="m,162l35,145r54,73l150,,307,r,11l160,11,95,242r-12,l21,161,4,169,,162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49" style="position:absolute;left:0;text-align:left;z-index:-251225088;mso-position-horizontal-relative:page;mso-position-vertical-relative:page" from="349.2pt,166pt" to="350.4pt,165.3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50" style="position:absolute;left:0;text-align:left;z-index:-251224064;mso-position-horizontal-relative:page;mso-position-vertical-relative:page" from="350.45pt,165.35pt" to="353.35pt,169.8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51" style="position:absolute;left:0;text-align:left;z-index:-251223040;mso-position-horizontal-relative:page;mso-position-vertical-relative:page" from="353.35pt,169.8pt" to="356.55pt,158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52" style="position:absolute;left:0;text-align:left;z-index:-251222016;mso-position-horizontal-relative:page;mso-position-vertical-relative:page" from="356.55pt,158pt" to="363.85pt,158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53" style="position:absolute;left:0;text-align:left;margin-left:348.6pt;margin-top:157.25pt;width:14.8pt;height:12.15pt;z-index:-251220992;mso-position-horizontal-relative:page;mso-position-vertical-relative:page" coordsize="296,243" path="m,162l33,145r52,73l145,,296,r,11l153,11,91,242r-12,l21,161,4,169,,162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54" style="position:absolute;left:0;text-align:left;z-index:-251219968;mso-position-horizontal-relative:page;mso-position-vertical-relative:page" from="392.55pt,158.85pt" to="392.55pt,172.0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55" style="position:absolute;left:0;text-align:left;z-index:-251218944;mso-position-horizontal-relative:page;mso-position-vertical-relative:page" from="401.1pt,158.85pt" to="401.1pt,172.05pt" strokeweight="1pt">
            <w10:wrap anchorx="page" anchory="page"/>
          </v:line>
        </w:pict>
      </w:r>
      <w:r w:rsidR="00FA2C62" w:rsidRPr="00FA2C62">
        <w:rPr>
          <w:noProof/>
        </w:rPr>
        <w:pict>
          <v:rect id="_x0000_s1456" style="position:absolute;left:0;text-align:left;margin-left:249pt;margin-top:85pt;width:37pt;height:31pt;z-index:-251217920;mso-position-horizontal-relative:page;mso-position-vertical-relative:page" o:allowincell="f" filled="f" stroked="f">
            <v:textbox inset="0,0,0,0">
              <w:txbxContent>
                <w:p w:rsidR="00A629B3" w:rsidRDefault="00A629B3">
                  <w:pPr>
                    <w:spacing w:after="0" w:line="5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28625" cy="333375"/>
                        <wp:effectExtent l="19050" t="0" r="952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FA2C62" w:rsidRPr="00FA2C62">
        <w:rPr>
          <w:noProof/>
        </w:rPr>
        <w:pict>
          <v:shape id="_x0000_s1457" type="#_x0000_t202" style="position:absolute;left:0;text-align:left;margin-left:120.5pt;margin-top:91.2pt;width:146.05pt;height:14.5pt;z-index:-251216896;mso-position-horizontal-relative:page;mso-position-vertical-relative:page" o:allowincell="f" filled="f" stroked="f">
            <v:textbox inset="0,0,0,0">
              <w:txbxContent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290" w:lineRule="exact"/>
                    <w:rPr>
                      <w:rFonts w:ascii="Symbol" w:hAnsi="Symbol" w:cs="Symbol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Свойства функции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  <w:t xml:space="preserve"> y</w:t>
                  </w:r>
                  <w:r>
                    <w:rPr>
                      <w:rFonts w:ascii="Symbol" w:hAnsi="Symbol" w:cs="Symbol"/>
                      <w:color w:val="000000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</w:rPr>
                    <w:t></w:t>
                  </w:r>
                </w:p>
              </w:txbxContent>
            </v:textbox>
            <w10:wrap anchorx="page" anchory="page"/>
          </v:shape>
        </w:pict>
      </w:r>
      <w:r w:rsidR="00FA2C62" w:rsidRPr="00FA2C62">
        <w:rPr>
          <w:noProof/>
        </w:rPr>
        <w:pict>
          <v:shape id="_x0000_s1458" type="#_x0000_t202" style="position:absolute;left:0;text-align:left;margin-left:282.55pt;margin-top:92.3pt;width:79.35pt;height:13.25pt;z-index:-251215872;mso-position-horizontal-relative:page;mso-position-vertical-relative:page" o:allowincell="f" filled="f" stroked="f">
            <v:textbox inset="0,0,0,0">
              <w:txbxContent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 Гипербола.</w:t>
                  </w:r>
                </w:p>
              </w:txbxContent>
            </v:textbox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бинаторных формул. Испытания Бернулли. Успех и неудача. Вероятности событий в 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рии испытаний Бернулли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Случайные величины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Знакомство со случайными величинами на примерах конечных дискретных случай-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ных величин. Распределение вероятностей. Математическое ожидание. Свойства мате-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матического ожидания. Понятие о законе больших чисел. Измерение вероятностей.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менение закона больших чисел в социологии, страховании, в здравоохранении, обеспечении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безопасности населения в чрезвычайных ситуациях.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Геометрические фигуры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Фигуры в геометрии и в окружающем мире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Геометрическая фигура. Формирование представлений о метапредметном понятии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«фигура».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Точка, линия, отрезок, прямая, луч, ломаная, плоскость, угол, биссектриса угла и её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свойства, виды углов, многоугольники, круг.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Осевая симметрия геометрических фигур. Центральная симметрия геометрических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фигур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Многоугольники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Многоугольник, его элементы и его свойства. Распознавание некоторых много-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угольников.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Выпуклые и невыпуклые многоугольники</w:t>
      </w:r>
      <w:r>
        <w:rPr>
          <w:rFonts w:ascii="Times New Roman" w:hAnsi="Times New Roman" w:cs="Times New Roman"/>
          <w:color w:val="000000"/>
          <w:sz w:val="24"/>
          <w:szCs w:val="24"/>
        </w:rPr>
        <w:t>. Правильные многоугольники.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Треугольники. Высота, медиана, биссектриса, средняя линия треугольника. Равно-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бедренный треугольник, его свойства и признаки. Равносторонний треугольник. Прямо-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угольный, остроугольный, тупоугольный треугольники. Внешние углы треугольника. 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равенство треугольника.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Четырёхугольники. Параллелограмм, ромб, прямоугольник, квадрат, трапеция, 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нобедренная трапеция. Свойства и признаки параллелограмма, ромба, прямоугольника,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Окружность, круг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Окружность, круг, их элементы и свойства; центральные и вписанные углы. Каса-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тельная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 секущая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 окружности,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их свойства</w:t>
      </w:r>
      <w:r>
        <w:rPr>
          <w:rFonts w:ascii="Times New Roman" w:hAnsi="Times New Roman" w:cs="Times New Roman"/>
          <w:color w:val="000000"/>
          <w:sz w:val="24"/>
          <w:szCs w:val="24"/>
        </w:rPr>
        <w:t>. Вписанные и описанные окружности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треугольников,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четырёхугольников, правильных многоугольников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Геометрические фигуры в пространстве (объёмные тела)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Многогранник и его элементы. Названия многогранников с разным положением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количеством граней.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Первичные представления о пирамиде, параллелепипеде, призме, сфе-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ре, шаре, цилиндре, конусе, их элементах и простейших свойствах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Отношения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Равенство фигур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равных треугольников. Признаки равенства треугольников.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Параллельность прямых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Признаки и свойства параллельных прямых.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Аксиома параллельности Евклида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рема Фалеса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Перпендикулярные прямые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Прямой угол. Перпендикуляр к прямой. Наклонная, проекция. Серединный перпен-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дикуляр к отрезку.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Свойства и признаки перпендикулярности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Подобие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Пропорциональные отрезки, подобие фигур. Подобные треугольники. Признаки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добия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Взаимное расположение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прямой и окружности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двух окружностей.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Измерения и вычисления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Величины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величины. Длина. Измерение длины. Единицы измерения длины. Величина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угла. Градусная мера угла.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201</w:t>
      </w:r>
      <w:r w:rsidR="00FA2C62" w:rsidRPr="00FA2C62">
        <w:rPr>
          <w:noProof/>
        </w:rPr>
        <w:pict>
          <v:shape id="_x0000_s1459" style="position:absolute;left:0;text-align:left;margin-left:0;margin-top:0;width:595.3pt;height:841.9pt;z-index:-2512148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площади плоской фигуры и её свойствах. Измерение площадей. Единицы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измерения площади.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об объёме и его свойствах. Измерение объёма. Единицы измерения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объёмов.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Измерения и вычисления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Инструменты для измерений и построений; измерение и вычисление углов, длин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(расстояний), площадей. Тригонометрические функции острого угла в прямоугольном тре-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угольнике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Тригонометрические функции тупого угла.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Вычисление элементов треугольни-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 с использованием тригонометрических соотношений. Формулы площади треугольника,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параллелограмма и его частных видов, формулы длины окружности и площади круга.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Сравнение и вычисление площадей. Теорема Пифагора.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Теорема синусов. Теорема косину-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Расстояния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Расстояние между точками. Расстояние от точки до прямой.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Расстояние между 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гурами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Геометрические построения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Геометрические построения для иллюстрации свойств геометрических фигур.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Инструменты для построений: циркуль, линейка, угольник.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Простейшие построения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циркулем и линейкой: построение биссектрисы угла, перпендикуляра к прямой, угла, равно-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го данному,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Построение треугольников по трём сторонам, двум сторонам и углу между ними,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стороне и двум прилежащим к ней углам.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Деление отрезка в данном отношении.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Геометрические 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преобразования. Представление о метапредметном понятии «преобразова-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ние».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Подобие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Движения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Осевая и центральная симметрия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поворот и параллельный перенос.Комбинации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движений на плоскости и их свойства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Векторы и координаты на плоскости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Векторы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вектора, действия над векторами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векторов в физике,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разло-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жение вектора на составляющие, скалярное произведение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Координаты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понятия,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координаты вектора, расстояние между точками. Координаты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середины отрезка. Уравнения фигур.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Применение векторов и координат для решения простейших геометрических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математики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Возникновение математики как науки, этапы её развития. Основные разделы 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тематики. Выдающиеся математики и их вклад в развитие науки.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Бесконечность множества простых чисел. Числа и длины отрезков. Рациональные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числа. Потребность в иррациональных числах. Школа Пифагора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Зарождение алгебры в недрах арифметики. Ал-Хорезми. Рождение буквенной сим-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волики. П.Ферма, Ф. Виет, Р. Декарт. История вопроса о нахождении формул корней ал-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гебраических уравнений степеней, больших четырёх. Н. Тарталья, Дж. Кардано, Н.Х.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Абель, Э.Галуа.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Появление метода координат, позволяющего переводить геометрические объекты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язык алгебры. Появление графиков функций. Р. Декарт, П. Ферма. Примеры различных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систем координат.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Задача Леонардо Пизанского (Фибоначчи) о кроликах, числа Фибоначчи. Задача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шахматной доске. Сходимость геометрической прогрессии.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202</w:t>
      </w:r>
      <w:r w:rsidR="00FA2C62" w:rsidRPr="00FA2C62">
        <w:rPr>
          <w:noProof/>
        </w:rPr>
        <w:pict>
          <v:shape id="_x0000_s1460" style="position:absolute;left:0;text-align:left;margin-left:0;margin-top:0;width:595.3pt;height:841.9pt;z-index:-2512138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Истоки теории вероятностей: страховое дело, азартные игры. П. Ферма,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Б.Паскаль, Я. Бернулли, А.Н.Колмогоров.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 земледелия к геометрии. Пифагор и его школа. Фалес, Архимед. Платон и Ари-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стотель. Построение правильных многоугольников. Триссекция угла. Квадратура круга.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Удвоение куба. История числа π. Золотое сечение. «Начала» Евклида. Л Эйлер,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Н.И.Лобачевский. История пятого постулата.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Геометрия и искусство. Геометрические закономерности окружающего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Астрономия и геометрия. Что и как узнали Анаксагор, Эратосфен и Аристарх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размерах Луны, Земли и Солнца. Расстояния от Земли до Луны и Солнца. Измерение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стояния от Земли до Марса.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Роль российских учёных в развитии математики: Л.Эйлер. Н.И.Лобачевский,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П.Л.Чебышев, С. Ковалевская, А.Н.Колмогоров.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Математика в развитии России: Петр I, школа математических и навигацких наук,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развитие российского флота, А.Н.Крылов. Космическая программа и М.В.Келдыш.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21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курса математики в 7-9 классах (углублённый уровень)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Алгебра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Рациональные 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Сравнение рациональных чисел. Действия с рациональными числами. Конечные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бесконечные десятичные дроби. Представление рационального числа в виде десятичной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дроби.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Иррациональные 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иррационального числа. Распознавание иррациональных чисел. Действия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иррациональными числами. Свойства действий с иррациональными числами. Сравнение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иррациональных чисел. Множество действительных 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Представления о расширениях числовых множеств.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Тождественные 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Числовые и буквенные выражения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Выражение с переменной. Значение выражения. Подстановка выражений вместо 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ременных.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Законы арифметических действий. Преобразования числовых выражений, содержа-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 степени с натуральным и целым показателем.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Многочлены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Одночлен, степень одночлена. Действия с одночленами. Многочлен, степень много-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члена. Значения многочлена. Действия с многочленами: сложение, вычитание, умножение,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деление. Преобразование целого выражения в многочлен. Формулы сокращённого умноже-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ния: разность квадратов, квадрат суммы и разности. Формулы преобразования суммы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разности кубов, куб суммы и разности. Разложение многочленов на множители: вынесение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общего множителя за скобки, группировка, использование формул сокращённого умноже-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 Многочлены с одной переменной. Стандартный вид многочлена с одной переменной.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Квадратный трёхчлен. Корни квадратного трёхчлена. Разложение на множители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квадратного трёхчлена. Теорема Виета. Теорема, обратная теореме Виета. Выделение пол-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квадрата. Разложение на множители способом выделения полного квадрата.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Понятие тождества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Тождественное преобразование. Представление о тождестве на множестве.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Дробно-рациональные выражения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Алгебраическая дробь. Преобразования выражений, содержащих степени с целым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показателем. Допустимые значения переменных в дробно-рациональных выражениях.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кращение алгебраических дробей. Приведение алгебраических дробей к общему знамена-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телю. Действия с алгебраическими дробями: сложение, умножение, деление.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203</w:t>
      </w:r>
      <w:r w:rsidR="00FA2C62" w:rsidRPr="00FA2C62">
        <w:rPr>
          <w:noProof/>
        </w:rPr>
        <w:pict>
          <v:shape id="_x0000_s1461" style="position:absolute;left:0;text-align:left;margin-left:0;margin-top:0;width:595.3pt;height:841.9pt;z-index:-2512128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Преобразование выражений, содержащих знак модуля.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Иррациональные выражения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Арифметический квадратный корень. Допустимые значения переменных в выраже-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ниях, содержащих арифметические квадратные корни. Преобразование выражений, содер-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жащих квадратные корни.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Корни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n</w:t>
      </w:r>
      <w:r>
        <w:rPr>
          <w:rFonts w:ascii="Times New Roman" w:hAnsi="Times New Roman" w:cs="Times New Roman"/>
          <w:color w:val="000000"/>
          <w:sz w:val="24"/>
          <w:szCs w:val="24"/>
        </w:rPr>
        <w:t>-ых степеней. Допустимые значения переменных в выражениях, содержащих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корни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n</w:t>
      </w:r>
      <w:r>
        <w:rPr>
          <w:rFonts w:ascii="Times New Roman" w:hAnsi="Times New Roman" w:cs="Times New Roman"/>
          <w:color w:val="000000"/>
          <w:sz w:val="24"/>
          <w:szCs w:val="24"/>
        </w:rPr>
        <w:t>-ых степеней. Преобразование выражений, содержащих корни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n</w:t>
      </w:r>
      <w:r>
        <w:rPr>
          <w:rFonts w:ascii="Times New Roman" w:hAnsi="Times New Roman" w:cs="Times New Roman"/>
          <w:color w:val="000000"/>
          <w:sz w:val="24"/>
          <w:szCs w:val="24"/>
        </w:rPr>
        <w:t>-ых степеней.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с рациональным показателем. Преобразование выражений, содержащих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с рациональным показателем.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Уравнения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Числовое равенство. Свойства числовых равенств. Равенство с переменной.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Уравнения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уравнения и корня уравнения. Представление о равносильности уравнений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уравнениях-следствиях.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 равносильности на множестве. Равносильные 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Методы решения уравнений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Методы равносильных преобразований, метод замены переменной, графический 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тод. Использование свойств функций при решении уравнений, использование теоремы 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ета для уравнений степени выше 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Линейное уравнение и его корни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линейных уравнений. Количество корней линейного уравнения. Линейное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уравнение с параметром.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Квадратное уравнение и его корни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Дискриминант квадратного уравнения. Формула корней квадратного уравнения. 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личество действительных корней квадратного уравнения. Решение квадратных уравнений: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графический метод решения, использование формулы для нахождения корней, разложение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множители, подбор корней с использованием теоремы Виета. Биквадратные уравнения.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Уравнения, сводимые к линейным и квадратным. Квадратное уравнение с параметром.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шение простейших квадратных уравнений с параметрами. Решение некоторых типов урав-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нений 3 и 4 степени.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Дробно-рациональные уравнения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дробно-рациональных 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93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Простейшие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иррациональные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уравнения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вида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1" w:lineRule="exact"/>
        <w:rPr>
          <w:rFonts w:ascii="Times New Roman" w:hAnsi="Times New Roman" w:cs="Times New Roman"/>
          <w:color w:val="000000"/>
          <w:w w:val="9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w w:val="96"/>
          <w:sz w:val="24"/>
          <w:szCs w:val="24"/>
        </w:rPr>
        <w:lastRenderedPageBreak/>
        <w:t>f</w:t>
      </w:r>
      <w:r>
        <w:rPr>
          <w:rFonts w:ascii="Symbol" w:hAnsi="Symbol" w:cs="Symbol"/>
          <w:color w:val="000000"/>
          <w:w w:val="72"/>
          <w:sz w:val="32"/>
          <w:szCs w:val="32"/>
        </w:rPr>
        <w:t></w:t>
      </w:r>
      <w:r>
        <w:rPr>
          <w:rFonts w:ascii="Symbol" w:hAnsi="Symbol" w:cs="Symbol"/>
          <w:color w:val="000000"/>
          <w:w w:val="72"/>
          <w:sz w:val="32"/>
          <w:szCs w:val="32"/>
        </w:rPr>
        <w:t></w:t>
      </w:r>
      <w:r>
        <w:rPr>
          <w:rFonts w:ascii="Times New Roman" w:hAnsi="Times New Roman" w:cs="Times New Roman"/>
          <w:i/>
          <w:iCs/>
          <w:color w:val="000000"/>
          <w:w w:val="96"/>
          <w:sz w:val="24"/>
          <w:szCs w:val="24"/>
        </w:rPr>
        <w:t xml:space="preserve"> x</w:t>
      </w:r>
      <w:r>
        <w:rPr>
          <w:rFonts w:ascii="Symbol" w:hAnsi="Symbol" w:cs="Symbol"/>
          <w:color w:val="000000"/>
          <w:w w:val="72"/>
          <w:sz w:val="32"/>
          <w:szCs w:val="32"/>
        </w:rPr>
        <w:t></w:t>
      </w:r>
      <w:r>
        <w:rPr>
          <w:rFonts w:ascii="Symbol" w:hAnsi="Symbol" w:cs="Symbol"/>
          <w:color w:val="000000"/>
          <w:w w:val="96"/>
          <w:sz w:val="24"/>
          <w:szCs w:val="24"/>
        </w:rPr>
        <w:t></w:t>
      </w:r>
      <w:r>
        <w:rPr>
          <w:rFonts w:ascii="Symbol" w:hAnsi="Symbol" w:cs="Symbol"/>
          <w:color w:val="000000"/>
          <w:w w:val="96"/>
          <w:sz w:val="24"/>
          <w:szCs w:val="24"/>
        </w:rPr>
        <w:t></w:t>
      </w:r>
      <w:r>
        <w:rPr>
          <w:rFonts w:ascii="Times New Roman" w:hAnsi="Times New Roman" w:cs="Times New Roman"/>
          <w:i/>
          <w:iCs/>
          <w:color w:val="000000"/>
          <w:w w:val="96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 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1" w:lineRule="exact"/>
        <w:rPr>
          <w:rFonts w:ascii="Times New Roman" w:hAnsi="Times New Roman" w:cs="Times New Roman"/>
          <w:color w:val="000000"/>
          <w:w w:val="96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5" w:space="720" w:equalWidth="0">
            <w:col w:w="4410" w:space="10"/>
            <w:col w:w="2510" w:space="10"/>
            <w:col w:w="1810" w:space="10"/>
            <w:col w:w="1470" w:space="10"/>
            <w:col w:w="16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94" w:lineRule="exact"/>
        <w:ind w:left="1944"/>
        <w:rPr>
          <w:rFonts w:ascii="Symbol" w:hAnsi="Symbol" w:cs="Symbol"/>
          <w:color w:val="000000"/>
          <w:w w:val="71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0000"/>
          <w:w w:val="95"/>
          <w:sz w:val="24"/>
          <w:szCs w:val="24"/>
        </w:rPr>
        <w:lastRenderedPageBreak/>
        <w:t>f</w:t>
      </w:r>
      <w:r>
        <w:rPr>
          <w:rFonts w:ascii="Symbol" w:hAnsi="Symbol" w:cs="Symbol"/>
          <w:color w:val="000000"/>
          <w:w w:val="71"/>
          <w:sz w:val="32"/>
          <w:szCs w:val="32"/>
        </w:rPr>
        <w:t></w:t>
      </w:r>
      <w:r>
        <w:rPr>
          <w:rFonts w:ascii="Symbol" w:hAnsi="Symbol" w:cs="Symbol"/>
          <w:color w:val="000000"/>
          <w:w w:val="71"/>
          <w:sz w:val="32"/>
          <w:szCs w:val="32"/>
        </w:rPr>
        <w:t></w:t>
      </w:r>
      <w:r>
        <w:rPr>
          <w:rFonts w:ascii="Times New Roman" w:hAnsi="Times New Roman" w:cs="Times New Roman"/>
          <w:i/>
          <w:iCs/>
          <w:color w:val="000000"/>
          <w:w w:val="95"/>
          <w:sz w:val="24"/>
          <w:szCs w:val="24"/>
        </w:rPr>
        <w:t xml:space="preserve"> x</w:t>
      </w:r>
      <w:r>
        <w:rPr>
          <w:rFonts w:ascii="Symbol" w:hAnsi="Symbol" w:cs="Symbol"/>
          <w:color w:val="000000"/>
          <w:w w:val="71"/>
          <w:sz w:val="32"/>
          <w:szCs w:val="32"/>
        </w:rPr>
        <w:t></w:t>
      </w:r>
      <w:r>
        <w:rPr>
          <w:rFonts w:ascii="Symbol" w:hAnsi="Symbol" w:cs="Symbol"/>
          <w:color w:val="000000"/>
          <w:w w:val="95"/>
          <w:sz w:val="24"/>
          <w:szCs w:val="24"/>
        </w:rPr>
        <w:t></w:t>
      </w:r>
      <w:r>
        <w:rPr>
          <w:rFonts w:ascii="Symbol" w:hAnsi="Symbol" w:cs="Symbol"/>
          <w:color w:val="000000"/>
          <w:w w:val="95"/>
          <w:sz w:val="24"/>
          <w:szCs w:val="24"/>
        </w:rPr>
        <w:t></w:t>
      </w:r>
      <w:r>
        <w:rPr>
          <w:rFonts w:ascii="Times New Roman" w:hAnsi="Times New Roman" w:cs="Times New Roman"/>
          <w:i/>
          <w:iCs/>
          <w:color w:val="000000"/>
          <w:w w:val="95"/>
          <w:sz w:val="24"/>
          <w:szCs w:val="24"/>
        </w:rPr>
        <w:t xml:space="preserve"> g</w:t>
      </w:r>
      <w:r>
        <w:rPr>
          <w:rFonts w:ascii="Symbol" w:hAnsi="Symbol" w:cs="Symbol"/>
          <w:color w:val="000000"/>
          <w:w w:val="71"/>
          <w:sz w:val="32"/>
          <w:szCs w:val="32"/>
        </w:rPr>
        <w:t></w:t>
      </w:r>
      <w:r>
        <w:rPr>
          <w:rFonts w:ascii="Symbol" w:hAnsi="Symbol" w:cs="Symbol"/>
          <w:color w:val="000000"/>
          <w:w w:val="71"/>
          <w:sz w:val="32"/>
          <w:szCs w:val="32"/>
        </w:rPr>
        <w:t></w:t>
      </w:r>
      <w:r>
        <w:rPr>
          <w:rFonts w:ascii="Times New Roman" w:hAnsi="Times New Roman" w:cs="Times New Roman"/>
          <w:i/>
          <w:iCs/>
          <w:color w:val="000000"/>
          <w:w w:val="95"/>
          <w:sz w:val="24"/>
          <w:szCs w:val="24"/>
        </w:rPr>
        <w:t xml:space="preserve"> x</w:t>
      </w:r>
      <w:r>
        <w:rPr>
          <w:rFonts w:ascii="Symbol" w:hAnsi="Symbol" w:cs="Symbol"/>
          <w:color w:val="000000"/>
          <w:w w:val="71"/>
          <w:sz w:val="32"/>
          <w:szCs w:val="32"/>
        </w:rPr>
        <w:t></w:t>
      </w:r>
      <w:r>
        <w:rPr>
          <w:rFonts w:ascii="Symbol" w:hAnsi="Symbol" w:cs="Symbol"/>
          <w:color w:val="000000"/>
          <w:w w:val="71"/>
          <w:sz w:val="32"/>
          <w:szCs w:val="32"/>
        </w:rPr>
        <w:t>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w w:val="71"/>
          <w:sz w:val="32"/>
          <w:szCs w:val="32"/>
        </w:rPr>
        <w:br w:type="column"/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их решение. Решение иррациональных уравне-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110" w:space="10"/>
            <w:col w:w="578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 вида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96" w:lineRule="exact"/>
        <w:rPr>
          <w:rFonts w:ascii="Times New Roman" w:hAnsi="Times New Roman" w:cs="Times New Roman"/>
          <w:color w:val="000000"/>
          <w:w w:val="7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w w:val="94"/>
          <w:sz w:val="24"/>
          <w:szCs w:val="24"/>
        </w:rPr>
        <w:lastRenderedPageBreak/>
        <w:t>f</w:t>
      </w:r>
      <w:r>
        <w:rPr>
          <w:rFonts w:ascii="Symbol" w:hAnsi="Symbol" w:cs="Symbol"/>
          <w:color w:val="000000"/>
          <w:w w:val="70"/>
          <w:sz w:val="32"/>
          <w:szCs w:val="32"/>
        </w:rPr>
        <w:t></w:t>
      </w:r>
      <w:r>
        <w:rPr>
          <w:rFonts w:ascii="Symbol" w:hAnsi="Symbol" w:cs="Symbol"/>
          <w:color w:val="000000"/>
          <w:w w:val="70"/>
          <w:sz w:val="32"/>
          <w:szCs w:val="32"/>
        </w:rPr>
        <w:t></w:t>
      </w:r>
      <w:r>
        <w:rPr>
          <w:rFonts w:ascii="Times New Roman" w:hAnsi="Times New Roman" w:cs="Times New Roman"/>
          <w:i/>
          <w:iCs/>
          <w:color w:val="000000"/>
          <w:w w:val="94"/>
          <w:sz w:val="24"/>
          <w:szCs w:val="24"/>
        </w:rPr>
        <w:t xml:space="preserve"> x</w:t>
      </w:r>
      <w:r>
        <w:rPr>
          <w:rFonts w:ascii="Symbol" w:hAnsi="Symbol" w:cs="Symbol"/>
          <w:color w:val="000000"/>
          <w:w w:val="70"/>
          <w:sz w:val="32"/>
          <w:szCs w:val="32"/>
        </w:rPr>
        <w:t></w:t>
      </w:r>
      <w:r>
        <w:rPr>
          <w:rFonts w:ascii="Symbol" w:hAnsi="Symbol" w:cs="Symbol"/>
          <w:color w:val="000000"/>
          <w:w w:val="94"/>
          <w:sz w:val="24"/>
          <w:szCs w:val="24"/>
        </w:rPr>
        <w:t></w:t>
      </w:r>
      <w:r>
        <w:rPr>
          <w:rFonts w:ascii="Symbol" w:hAnsi="Symbol" w:cs="Symbol"/>
          <w:color w:val="000000"/>
          <w:w w:val="94"/>
          <w:sz w:val="24"/>
          <w:szCs w:val="24"/>
        </w:rPr>
        <w:t></w:t>
      </w:r>
      <w:r>
        <w:rPr>
          <w:rFonts w:ascii="Times New Roman" w:hAnsi="Times New Roman" w:cs="Times New Roman"/>
          <w:i/>
          <w:iCs/>
          <w:color w:val="000000"/>
          <w:w w:val="94"/>
          <w:sz w:val="24"/>
          <w:szCs w:val="24"/>
        </w:rPr>
        <w:t xml:space="preserve"> g</w:t>
      </w:r>
      <w:r>
        <w:rPr>
          <w:rFonts w:ascii="Symbol" w:hAnsi="Symbol" w:cs="Symbol"/>
          <w:color w:val="000000"/>
          <w:w w:val="70"/>
          <w:sz w:val="32"/>
          <w:szCs w:val="32"/>
        </w:rPr>
        <w:t></w:t>
      </w:r>
      <w:r>
        <w:rPr>
          <w:rFonts w:ascii="Symbol" w:hAnsi="Symbol" w:cs="Symbol"/>
          <w:color w:val="000000"/>
          <w:w w:val="70"/>
          <w:sz w:val="32"/>
          <w:szCs w:val="32"/>
        </w:rPr>
        <w:t></w:t>
      </w:r>
      <w:r>
        <w:rPr>
          <w:rFonts w:ascii="Times New Roman" w:hAnsi="Times New Roman" w:cs="Times New Roman"/>
          <w:i/>
          <w:iCs/>
          <w:color w:val="000000"/>
          <w:w w:val="94"/>
          <w:sz w:val="24"/>
          <w:szCs w:val="24"/>
        </w:rPr>
        <w:t xml:space="preserve"> x</w:t>
      </w:r>
      <w:r>
        <w:rPr>
          <w:rFonts w:ascii="Symbol" w:hAnsi="Symbol" w:cs="Symbol"/>
          <w:color w:val="000000"/>
          <w:w w:val="70"/>
          <w:sz w:val="32"/>
          <w:szCs w:val="32"/>
        </w:rPr>
        <w:t></w:t>
      </w:r>
      <w:r>
        <w:rPr>
          <w:rFonts w:ascii="Times New Roman" w:hAnsi="Times New Roman" w:cs="Times New Roman"/>
          <w:color w:val="000000"/>
          <w:w w:val="70"/>
          <w:sz w:val="24"/>
          <w:szCs w:val="24"/>
        </w:rPr>
        <w:t xml:space="preserve"> 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96" w:lineRule="exact"/>
        <w:rPr>
          <w:rFonts w:ascii="Times New Roman" w:hAnsi="Times New Roman" w:cs="Times New Roman"/>
          <w:color w:val="000000"/>
          <w:w w:val="7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890" w:space="10"/>
            <w:col w:w="90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53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Системы уравнений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Уравнение с двумя переменными. Решение уравнений в целых числах. Линейное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уравнение с двумя переменными. Графическая интерпретация линейного уравнения с дву-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мя переменными.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 графической интерпретации произвольного уравнения с двумя 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ременными: линии на плоскости.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системы уравнений. Решение систем 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 равносильности систем 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Методы решения систем линейных уравнений с двумя переменными графический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метод, метод сложения, метод подстановки. Количество решений системы линейных урав-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нений. Система линейных уравнений с параметром.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Системы нелинейных уравнений. Методы решения систем нелинейных 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204</w:t>
      </w:r>
      <w:r w:rsidR="00FA2C62" w:rsidRPr="00FA2C62">
        <w:rPr>
          <w:noProof/>
        </w:rPr>
        <w:pict>
          <v:shape id="_x0000_s1462" style="position:absolute;left:0;text-align:left;margin-left:0;margin-top:0;width:595.3pt;height:841.9pt;z-index:-25121177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63" style="position:absolute;left:0;text-align:left;z-index:-251210752;mso-position-horizontal-relative:page;mso-position-vertical-relative:page" from="503.05pt,541.85pt" to="504.25pt,540.8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64" style="position:absolute;left:0;text-align:left;z-index:-251209728;mso-position-horizontal-relative:page;mso-position-vertical-relative:page" from="504.3pt,540.85pt" to="507.2pt,547.9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65" style="position:absolute;left:0;text-align:left;z-index:-251208704;mso-position-horizontal-relative:page;mso-position-vertical-relative:page" from="507.2pt,547.95pt" to="510.4pt,529.2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66" style="position:absolute;left:0;text-align:left;z-index:-251207680;mso-position-horizontal-relative:page;mso-position-vertical-relative:page" from="510.4pt,529.2pt" to="536.75pt,529.2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67" style="position:absolute;left:0;text-align:left;margin-left:502.45pt;margin-top:528.35pt;width:33.8pt;height:19.05pt;z-index:-251206656;mso-position-horizontal-relative:page;mso-position-vertical-relative:page" coordsize="676,381" path="m,256l34,229,85,348,145,,676,r,13l154,13,91,381r-11,l20,249,4,263,,256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68" style="position:absolute;left:0;text-align:left;z-index:-251205632;mso-position-horizontal-relative:page;mso-position-vertical-relative:page" from="87.75pt,566.55pt" to="88.9pt,565.6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69" style="position:absolute;left:0;text-align:left;z-index:-251204608;mso-position-horizontal-relative:page;mso-position-vertical-relative:page" from="88.95pt,565.55pt" to="91.8pt,572.6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70" style="position:absolute;left:0;text-align:left;z-index:-251203584;mso-position-horizontal-relative:page;mso-position-vertical-relative:page" from="91.8pt,572.7pt" to="95pt,553.9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71" style="position:absolute;left:0;text-align:left;z-index:-251202560;mso-position-horizontal-relative:page;mso-position-vertical-relative:page" from="95pt,553.9pt" to="120.9pt,553.9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72" style="position:absolute;left:0;text-align:left;margin-left:87.15pt;margin-top:553.05pt;width:33.3pt;height:19.1pt;z-index:-251201536;mso-position-horizontal-relative:page;mso-position-vertical-relative:page" coordsize="666,382" path="m,256l33,229,84,349,142,,666,r,13l152,13,90,382r-12,l20,250,4,263,,256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73" style="position:absolute;left:0;text-align:left;z-index:-251200512;mso-position-horizontal-relative:page;mso-position-vertical-relative:page" from="133.65pt,566.55pt" to="134.85pt,565.6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74" style="position:absolute;left:0;text-align:left;z-index:-251199488;mso-position-horizontal-relative:page;mso-position-vertical-relative:page" from="134.85pt,565.55pt" to="137.75pt,572.6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75" style="position:absolute;left:0;text-align:left;z-index:-251198464;mso-position-horizontal-relative:page;mso-position-vertical-relative:page" from="137.75pt,572.7pt" to="140.9pt,553.9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76" style="position:absolute;left:0;text-align:left;z-index:-251197440;mso-position-horizontal-relative:page;mso-position-vertical-relative:page" from="140.9pt,553.9pt" to="165.95pt,553.9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77" style="position:absolute;left:0;text-align:left;margin-left:133.1pt;margin-top:553.05pt;width:32.35pt;height:19.1pt;z-index:-251196416;mso-position-horizontal-relative:page;mso-position-vertical-relative:page" coordsize="647,382" path="m,256l33,229,84,349,142,,648,r,13l152,13,90,382r-12,l20,250,4,263,,256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78" style="position:absolute;left:0;text-align:left;z-index:-251195392;mso-position-horizontal-relative:page;mso-position-vertical-relative:page" from="136.5pt,591.4pt" to="137.65pt,590.4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79" style="position:absolute;left:0;text-align:left;z-index:-251194368;mso-position-horizontal-relative:page;mso-position-vertical-relative:page" from="137.7pt,590.4pt" to="140.55pt,597.4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80" style="position:absolute;left:0;text-align:left;z-index:-251193344;mso-position-horizontal-relative:page;mso-position-vertical-relative:page" from="140.55pt,597.5pt" to="143.7pt,578.7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81" style="position:absolute;left:0;text-align:left;z-index:-251192320;mso-position-horizontal-relative:page;mso-position-vertical-relative:page" from="143.7pt,578.75pt" to="169.45pt,578.75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82" style="position:absolute;left:0;text-align:left;margin-left:135.9pt;margin-top:577.9pt;width:33.1pt;height:19.05pt;z-index:-251191296;mso-position-horizontal-relative:page;mso-position-vertical-relative:page" coordsize="662,381" path="m,256l32,229,83,348,141,,661,r,13l150,13,89,381r-11,l20,249,4,263,,256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rect id="_x0000_s1483" style="position:absolute;left:0;text-align:left;margin-left:167pt;margin-top:551pt;width:2in;height:27pt;z-index:-251190272;mso-position-horizontal-relative:page;mso-position-vertical-relative:page" o:allowincell="f" filled="f" stroked="f">
            <v:textbox inset="0,0,0,0">
              <w:txbxContent>
                <w:p w:rsidR="00A629B3" w:rsidRDefault="00A629B3">
                  <w:pPr>
                    <w:spacing w:after="0" w:line="4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90700" cy="276225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 деления, метод замены переменных. Однородные системы.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Неравенства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Числовые неравенства. Свойства числовых неравенств. Проверка справедливости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неравенств при заданных значениях переменных.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Неравенство с переменной. Строгие и нестрогие неравенства. Доказательство нера-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венств. Неравенства о средних для двух 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решении неравенства. Множество решений неравенства.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 равносильности неравенств.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Линейное неравенство и множества его решений. Решение линейных неравенств.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Линейное неравенство с параметром.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Квадратное неравенство и его решения. Решение квадратных неравенств: использо-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вание свойств и графика квадратичной функции, метод интервалов. Запись решения квад-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ратного неравенства.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Квадратное неравенство с параметром и его решение.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93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Простейшие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иррациональные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вида: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w w:val="9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w w:val="96"/>
          <w:sz w:val="24"/>
          <w:szCs w:val="24"/>
        </w:rPr>
        <w:lastRenderedPageBreak/>
        <w:t>f</w:t>
      </w:r>
      <w:r>
        <w:rPr>
          <w:rFonts w:ascii="Symbol" w:hAnsi="Symbol" w:cs="Symbol"/>
          <w:color w:val="000000"/>
          <w:w w:val="72"/>
          <w:sz w:val="32"/>
          <w:szCs w:val="32"/>
        </w:rPr>
        <w:t></w:t>
      </w:r>
      <w:r>
        <w:rPr>
          <w:rFonts w:ascii="Symbol" w:hAnsi="Symbol" w:cs="Symbol"/>
          <w:color w:val="000000"/>
          <w:w w:val="72"/>
          <w:sz w:val="32"/>
          <w:szCs w:val="32"/>
        </w:rPr>
        <w:t></w:t>
      </w:r>
      <w:r>
        <w:rPr>
          <w:rFonts w:ascii="Times New Roman" w:hAnsi="Times New Roman" w:cs="Times New Roman"/>
          <w:i/>
          <w:iCs/>
          <w:color w:val="000000"/>
          <w:w w:val="96"/>
          <w:sz w:val="24"/>
          <w:szCs w:val="24"/>
        </w:rPr>
        <w:t xml:space="preserve"> x</w:t>
      </w:r>
      <w:r>
        <w:rPr>
          <w:rFonts w:ascii="Symbol" w:hAnsi="Symbol" w:cs="Symbol"/>
          <w:color w:val="000000"/>
          <w:w w:val="72"/>
          <w:sz w:val="32"/>
          <w:szCs w:val="32"/>
        </w:rPr>
        <w:t></w:t>
      </w:r>
      <w:r>
        <w:rPr>
          <w:rFonts w:ascii="Symbol" w:hAnsi="Symbol" w:cs="Symbol"/>
          <w:color w:val="000000"/>
          <w:w w:val="96"/>
          <w:sz w:val="24"/>
          <w:szCs w:val="24"/>
        </w:rPr>
        <w:t></w:t>
      </w:r>
      <w:r>
        <w:rPr>
          <w:rFonts w:ascii="Symbol" w:hAnsi="Symbol" w:cs="Symbol"/>
          <w:color w:val="000000"/>
          <w:w w:val="96"/>
          <w:sz w:val="24"/>
          <w:szCs w:val="24"/>
        </w:rPr>
        <w:t></w:t>
      </w:r>
      <w:r>
        <w:rPr>
          <w:rFonts w:ascii="Times New Roman" w:hAnsi="Times New Roman" w:cs="Times New Roman"/>
          <w:i/>
          <w:iCs/>
          <w:color w:val="000000"/>
          <w:w w:val="96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 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w w:val="9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w w:val="96"/>
          <w:sz w:val="24"/>
          <w:szCs w:val="24"/>
        </w:rPr>
        <w:lastRenderedPageBreak/>
        <w:t>f</w:t>
      </w:r>
      <w:r>
        <w:rPr>
          <w:rFonts w:ascii="Symbol" w:hAnsi="Symbol" w:cs="Symbol"/>
          <w:color w:val="000000"/>
          <w:w w:val="72"/>
          <w:sz w:val="32"/>
          <w:szCs w:val="32"/>
        </w:rPr>
        <w:t></w:t>
      </w:r>
      <w:r>
        <w:rPr>
          <w:rFonts w:ascii="Symbol" w:hAnsi="Symbol" w:cs="Symbol"/>
          <w:color w:val="000000"/>
          <w:w w:val="72"/>
          <w:sz w:val="32"/>
          <w:szCs w:val="32"/>
        </w:rPr>
        <w:t></w:t>
      </w:r>
      <w:r>
        <w:rPr>
          <w:rFonts w:ascii="Times New Roman" w:hAnsi="Times New Roman" w:cs="Times New Roman"/>
          <w:i/>
          <w:iCs/>
          <w:color w:val="000000"/>
          <w:w w:val="96"/>
          <w:sz w:val="24"/>
          <w:szCs w:val="24"/>
        </w:rPr>
        <w:t xml:space="preserve"> x</w:t>
      </w:r>
      <w:r>
        <w:rPr>
          <w:rFonts w:ascii="Symbol" w:hAnsi="Symbol" w:cs="Symbol"/>
          <w:color w:val="000000"/>
          <w:w w:val="72"/>
          <w:sz w:val="32"/>
          <w:szCs w:val="32"/>
        </w:rPr>
        <w:t></w:t>
      </w:r>
      <w:r>
        <w:rPr>
          <w:rFonts w:ascii="Symbol" w:hAnsi="Symbol" w:cs="Symbol"/>
          <w:color w:val="000000"/>
          <w:w w:val="96"/>
          <w:sz w:val="24"/>
          <w:szCs w:val="24"/>
        </w:rPr>
        <w:t></w:t>
      </w:r>
      <w:r>
        <w:rPr>
          <w:rFonts w:ascii="Symbol" w:hAnsi="Symbol" w:cs="Symbol"/>
          <w:color w:val="000000"/>
          <w:w w:val="96"/>
          <w:sz w:val="24"/>
          <w:szCs w:val="24"/>
        </w:rPr>
        <w:t></w:t>
      </w:r>
      <w:r>
        <w:rPr>
          <w:rFonts w:ascii="Times New Roman" w:hAnsi="Times New Roman" w:cs="Times New Roman"/>
          <w:i/>
          <w:iCs/>
          <w:color w:val="000000"/>
          <w:w w:val="96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 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w w:val="96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6" w:space="720" w:equalWidth="0">
            <w:col w:w="3990" w:space="10"/>
            <w:col w:w="2030" w:space="10"/>
            <w:col w:w="1570" w:space="10"/>
            <w:col w:w="1090" w:space="10"/>
            <w:col w:w="1510" w:space="10"/>
            <w:col w:w="16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96" w:lineRule="exact"/>
        <w:ind w:left="1944"/>
        <w:rPr>
          <w:rFonts w:ascii="Symbol" w:hAnsi="Symbol" w:cs="Symbol"/>
          <w:color w:val="000000"/>
          <w:w w:val="71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0000"/>
          <w:w w:val="95"/>
          <w:sz w:val="24"/>
          <w:szCs w:val="24"/>
        </w:rPr>
        <w:lastRenderedPageBreak/>
        <w:t>f</w:t>
      </w:r>
      <w:r>
        <w:rPr>
          <w:rFonts w:ascii="Symbol" w:hAnsi="Symbol" w:cs="Symbol"/>
          <w:color w:val="000000"/>
          <w:w w:val="71"/>
          <w:sz w:val="32"/>
          <w:szCs w:val="32"/>
        </w:rPr>
        <w:t></w:t>
      </w:r>
      <w:r>
        <w:rPr>
          <w:rFonts w:ascii="Symbol" w:hAnsi="Symbol" w:cs="Symbol"/>
          <w:color w:val="000000"/>
          <w:w w:val="71"/>
          <w:sz w:val="32"/>
          <w:szCs w:val="32"/>
        </w:rPr>
        <w:t></w:t>
      </w:r>
      <w:r>
        <w:rPr>
          <w:rFonts w:ascii="Times New Roman" w:hAnsi="Times New Roman" w:cs="Times New Roman"/>
          <w:i/>
          <w:iCs/>
          <w:color w:val="000000"/>
          <w:w w:val="95"/>
          <w:sz w:val="24"/>
          <w:szCs w:val="24"/>
        </w:rPr>
        <w:t xml:space="preserve"> x</w:t>
      </w:r>
      <w:r>
        <w:rPr>
          <w:rFonts w:ascii="Symbol" w:hAnsi="Symbol" w:cs="Symbol"/>
          <w:color w:val="000000"/>
          <w:w w:val="71"/>
          <w:sz w:val="32"/>
          <w:szCs w:val="32"/>
        </w:rPr>
        <w:t></w:t>
      </w:r>
      <w:r>
        <w:rPr>
          <w:rFonts w:ascii="Symbol" w:hAnsi="Symbol" w:cs="Symbol"/>
          <w:color w:val="000000"/>
          <w:w w:val="95"/>
          <w:sz w:val="24"/>
          <w:szCs w:val="24"/>
        </w:rPr>
        <w:t></w:t>
      </w:r>
      <w:r>
        <w:rPr>
          <w:rFonts w:ascii="Symbol" w:hAnsi="Symbol" w:cs="Symbol"/>
          <w:color w:val="000000"/>
          <w:w w:val="95"/>
          <w:sz w:val="24"/>
          <w:szCs w:val="24"/>
        </w:rPr>
        <w:t></w:t>
      </w:r>
      <w:r>
        <w:rPr>
          <w:rFonts w:ascii="Times New Roman" w:hAnsi="Times New Roman" w:cs="Times New Roman"/>
          <w:i/>
          <w:iCs/>
          <w:color w:val="000000"/>
          <w:w w:val="95"/>
          <w:sz w:val="24"/>
          <w:szCs w:val="24"/>
        </w:rPr>
        <w:t xml:space="preserve"> g</w:t>
      </w:r>
      <w:r>
        <w:rPr>
          <w:rFonts w:ascii="Symbol" w:hAnsi="Symbol" w:cs="Symbol"/>
          <w:color w:val="000000"/>
          <w:w w:val="71"/>
          <w:sz w:val="32"/>
          <w:szCs w:val="32"/>
        </w:rPr>
        <w:t></w:t>
      </w:r>
      <w:r>
        <w:rPr>
          <w:rFonts w:ascii="Symbol" w:hAnsi="Symbol" w:cs="Symbol"/>
          <w:color w:val="000000"/>
          <w:w w:val="71"/>
          <w:sz w:val="32"/>
          <w:szCs w:val="32"/>
        </w:rPr>
        <w:t></w:t>
      </w:r>
      <w:r>
        <w:rPr>
          <w:rFonts w:ascii="Times New Roman" w:hAnsi="Times New Roman" w:cs="Times New Roman"/>
          <w:i/>
          <w:iCs/>
          <w:color w:val="000000"/>
          <w:w w:val="95"/>
          <w:sz w:val="24"/>
          <w:szCs w:val="24"/>
        </w:rPr>
        <w:t xml:space="preserve"> x</w:t>
      </w:r>
      <w:r>
        <w:rPr>
          <w:rFonts w:ascii="Symbol" w:hAnsi="Symbol" w:cs="Symbol"/>
          <w:color w:val="000000"/>
          <w:w w:val="71"/>
          <w:sz w:val="32"/>
          <w:szCs w:val="32"/>
        </w:rPr>
        <w:t></w:t>
      </w:r>
      <w:r>
        <w:rPr>
          <w:rFonts w:ascii="Symbol" w:hAnsi="Symbol" w:cs="Symbol"/>
          <w:color w:val="000000"/>
          <w:w w:val="71"/>
          <w:sz w:val="32"/>
          <w:szCs w:val="32"/>
        </w:rPr>
        <w:t>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w w:val="71"/>
          <w:sz w:val="32"/>
          <w:szCs w:val="32"/>
        </w:rPr>
        <w:br w:type="column"/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630" w:space="10"/>
            <w:col w:w="726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47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Обобщённый метод интервалов для решения неравенств.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Системы неравенств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Системы неравенств с одной переменной. Решение систем неравенств с одной пере-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менной: линейных, квадратных, дробно-рациональных, иррациональных. Изображение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шения системы неравенств на числовой прямой. Запись решения системы неравенств.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Неравенство с двумя переменными. Представление о решении линейного неравен-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с двумя переменными. Графическая интерпретация неравенства с двумя переменными.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Графический метод решения систем неравенств с двумя переменными.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Функции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Понятие зависимости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Прямоугольная система координат. Формирование представлений о метапредметном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понятии «координаты». График зависимости.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задания функций: аналитический, графический, табличный. График функ-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ции. Примеры функций, получаемых в процессе исследования различных процессов и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шения задач. Значение функции в точке. Свойства функций: область определения, множе-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значений, нули, промежутки знакопостоянства, чётность/нечётность, возрастание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убывание, промежутки монотонности, наибольшее и наименьшее значение, периодичность.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Исследование функции по её графику.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Линейная функция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Свойства, график. Угловой коэффициент прямой. Расположение графика линейной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функции в зависимости от её коэффициентов.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Квадратичная функция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Свойства. Парабола. Построение графика квадратичной функции. Положение гра-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фика квадратичной функции в зависимости от её коэффициентов. Использование свойств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квадратичной функции для решения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Обратная пропорциональность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430" w:lineRule="exact"/>
        <w:ind w:left="2410"/>
        <w:rPr>
          <w:rFonts w:ascii="Symbol" w:hAnsi="Symbol" w:cs="Symbol"/>
          <w:color w:val="000000"/>
          <w:w w:val="97"/>
        </w:rPr>
      </w:pP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lastRenderedPageBreak/>
        <w:t>Свойства функции</w:t>
      </w:r>
      <w:r>
        <w:rPr>
          <w:rFonts w:ascii="Times New Roman" w:hAnsi="Times New Roman" w:cs="Times New Roman"/>
          <w:i/>
          <w:iCs/>
          <w:color w:val="000000"/>
          <w:w w:val="97"/>
        </w:rPr>
        <w:t xml:space="preserve"> y</w:t>
      </w:r>
      <w:r>
        <w:rPr>
          <w:rFonts w:ascii="Symbol" w:hAnsi="Symbol" w:cs="Symbol"/>
          <w:color w:val="000000"/>
          <w:w w:val="97"/>
        </w:rPr>
        <w:t></w:t>
      </w:r>
      <w:r>
        <w:rPr>
          <w:rFonts w:ascii="Symbol" w:hAnsi="Symbol" w:cs="Symbol"/>
          <w:color w:val="000000"/>
          <w:w w:val="97"/>
        </w:rPr>
        <w:t>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i/>
          <w:iCs/>
          <w:color w:val="000000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u w:val="single"/>
        </w:rPr>
        <w:lastRenderedPageBreak/>
        <w:t>k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5" w:lineRule="exact"/>
        <w:ind w:left="12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x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9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. Гипербола. Представление об асимптотах.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9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4810" w:space="10"/>
            <w:col w:w="810" w:space="10"/>
            <w:col w:w="626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4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Степенная функция с показателем3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Свойства. Кубическая парабола.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22" w:lineRule="exact"/>
        <w:ind w:left="2410"/>
        <w:rPr>
          <w:rFonts w:ascii="Times New Roman" w:hAnsi="Times New Roman" w:cs="Times New Roman"/>
          <w:color w:val="000000"/>
          <w:w w:val="11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Функции</w:t>
      </w:r>
      <w:r>
        <w:rPr>
          <w:rFonts w:ascii="Times New Roman" w:hAnsi="Times New Roman" w:cs="Times New Roman"/>
          <w:i/>
          <w:iCs/>
          <w:color w:val="000000"/>
          <w:w w:val="113"/>
        </w:rPr>
        <w:t xml:space="preserve"> y</w:t>
      </w:r>
      <w:r>
        <w:rPr>
          <w:rFonts w:ascii="Symbol" w:hAnsi="Symbol" w:cs="Symbol"/>
          <w:color w:val="000000"/>
          <w:w w:val="113"/>
        </w:rPr>
        <w:t></w:t>
      </w:r>
      <w:r>
        <w:rPr>
          <w:rFonts w:ascii="Symbol" w:hAnsi="Symbol" w:cs="Symbol"/>
          <w:color w:val="000000"/>
          <w:w w:val="113"/>
        </w:rPr>
        <w:t></w:t>
      </w:r>
      <w:r>
        <w:rPr>
          <w:rFonts w:ascii="Times New Roman" w:hAnsi="Times New Roman" w:cs="Times New Roman"/>
          <w:i/>
          <w:iCs/>
          <w:color w:val="000000"/>
          <w:w w:val="113"/>
        </w:rPr>
        <w:t xml:space="preserve"> x</w:t>
      </w:r>
      <w:r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 ,</w:t>
      </w:r>
      <w:r>
        <w:rPr>
          <w:rFonts w:ascii="Times New Roman" w:hAnsi="Times New Roman" w:cs="Times New Roman"/>
          <w:i/>
          <w:iCs/>
          <w:color w:val="000000"/>
          <w:w w:val="113"/>
        </w:rPr>
        <w:t xml:space="preserve"> y</w:t>
      </w:r>
      <w:r>
        <w:rPr>
          <w:rFonts w:ascii="Symbol" w:hAnsi="Symbol" w:cs="Symbol"/>
          <w:color w:val="000000"/>
          <w:w w:val="113"/>
        </w:rPr>
        <w:t></w:t>
      </w:r>
      <w:r>
        <w:rPr>
          <w:rFonts w:ascii="Symbol" w:hAnsi="Symbol" w:cs="Symbol"/>
          <w:color w:val="000000"/>
          <w:w w:val="113"/>
        </w:rPr>
        <w:t></w:t>
      </w:r>
      <w:r>
        <w:rPr>
          <w:rFonts w:ascii="Times New Roman" w:hAnsi="Times New Roman" w:cs="Times New Roman"/>
          <w:i/>
          <w:iCs/>
          <w:color w:val="000000"/>
          <w:w w:val="113"/>
          <w:sz w:val="12"/>
          <w:szCs w:val="12"/>
        </w:rPr>
        <w:t xml:space="preserve"> 3</w:t>
      </w:r>
      <w:r>
        <w:rPr>
          <w:rFonts w:ascii="Times New Roman" w:hAnsi="Times New Roman" w:cs="Times New Roman"/>
          <w:i/>
          <w:iCs/>
          <w:color w:val="000000"/>
          <w:w w:val="113"/>
        </w:rPr>
        <w:t xml:space="preserve"> x</w:t>
      </w:r>
      <w:r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 ,</w:t>
      </w:r>
      <w:r>
        <w:rPr>
          <w:rFonts w:ascii="Times New Roman" w:hAnsi="Times New Roman" w:cs="Times New Roman"/>
          <w:i/>
          <w:iCs/>
          <w:color w:val="000000"/>
          <w:w w:val="110"/>
        </w:rPr>
        <w:t xml:space="preserve"> y</w:t>
      </w:r>
      <w:r>
        <w:rPr>
          <w:rFonts w:ascii="Symbol" w:hAnsi="Symbol" w:cs="Symbol"/>
          <w:color w:val="000000"/>
          <w:w w:val="110"/>
        </w:rPr>
        <w:t></w:t>
      </w:r>
      <w:r>
        <w:rPr>
          <w:rFonts w:ascii="Symbol" w:hAnsi="Symbol" w:cs="Symbol"/>
          <w:color w:val="000000"/>
          <w:w w:val="110"/>
        </w:rPr>
        <w:t></w:t>
      </w:r>
      <w:r>
        <w:rPr>
          <w:rFonts w:ascii="Times New Roman" w:hAnsi="Times New Roman" w:cs="Times New Roman"/>
          <w:i/>
          <w:iCs/>
          <w:color w:val="000000"/>
          <w:w w:val="110"/>
        </w:rPr>
        <w:t xml:space="preserve"> x</w:t>
      </w:r>
      <w:r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.Их свойства и графики. Степенная функция с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казателем степени больше 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Преобразование графиков функций: параллельный перенос, симметрия, растяже-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14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205</w:t>
      </w:r>
      <w:r w:rsidR="00FA2C62" w:rsidRPr="00FA2C62">
        <w:rPr>
          <w:noProof/>
        </w:rPr>
        <w:pict>
          <v:shape id="_x0000_s1484" style="position:absolute;left:0;text-align:left;margin-left:0;margin-top:0;width:595.3pt;height:841.9pt;z-index:-2511892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85" style="position:absolute;left:0;text-align:left;z-index:-251188224;mso-position-horizontal-relative:page;mso-position-vertical-relative:page" from="427.2pt,265.85pt" to="428.4pt,264.8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86" style="position:absolute;left:0;text-align:left;z-index:-251187200;mso-position-horizontal-relative:page;mso-position-vertical-relative:page" from="428.45pt,264.85pt" to="431.35pt,271.9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87" style="position:absolute;left:0;text-align:left;z-index:-251186176;mso-position-horizontal-relative:page;mso-position-vertical-relative:page" from="431.35pt,271.95pt" to="434.55pt,253.2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88" style="position:absolute;left:0;text-align:left;z-index:-251185152;mso-position-horizontal-relative:page;mso-position-vertical-relative:page" from="434.55pt,253.2pt" to="460.9pt,253.2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89" style="position:absolute;left:0;text-align:left;margin-left:426.6pt;margin-top:252.35pt;width:33.85pt;height:19.05pt;z-index:-251184128;mso-position-horizontal-relative:page;mso-position-vertical-relative:page" coordsize="677,381" path="m,256l34,229,85,348,145,,677,r,13l154,13,91,381r-11,l20,249,4,263,,256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90" style="position:absolute;left:0;text-align:left;z-index:-251183104;mso-position-horizontal-relative:page;mso-position-vertical-relative:page" from="503.05pt,265.85pt" to="504.25pt,264.8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91" style="position:absolute;left:0;text-align:left;z-index:-251182080;mso-position-horizontal-relative:page;mso-position-vertical-relative:page" from="504.3pt,264.85pt" to="507.2pt,271.9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92" style="position:absolute;left:0;text-align:left;z-index:-251181056;mso-position-horizontal-relative:page;mso-position-vertical-relative:page" from="507.2pt,271.95pt" to="510.4pt,253.2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93" style="position:absolute;left:0;text-align:left;z-index:-251180032;mso-position-horizontal-relative:page;mso-position-vertical-relative:page" from="510.4pt,253.2pt" to="536.75pt,253.2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94" style="position:absolute;left:0;text-align:left;margin-left:502.45pt;margin-top:252.35pt;width:33.85pt;height:19.05pt;z-index:-251179008;mso-position-horizontal-relative:page;mso-position-vertical-relative:page" coordsize="677,381" path="m,256l34,229,85,348,145,,677,r,13l154,13,91,381r-11,l20,249,4,263,,256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495" style="position:absolute;left:0;text-align:left;z-index:-251177984;mso-position-horizontal-relative:page;mso-position-vertical-relative:page" from="87.75pt,290.7pt" to="88.9pt,289.7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96" style="position:absolute;left:0;text-align:left;z-index:-251176960;mso-position-horizontal-relative:page;mso-position-vertical-relative:page" from="88.95pt,289.7pt" to="91.8pt,296.7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97" style="position:absolute;left:0;text-align:left;z-index:-251175936;mso-position-horizontal-relative:page;mso-position-vertical-relative:page" from="91.8pt,296.8pt" to="95pt,278.0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498" style="position:absolute;left:0;text-align:left;z-index:-251174912;mso-position-horizontal-relative:page;mso-position-vertical-relative:page" from="95pt,278.05pt" to="120.9pt,278.05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499" style="position:absolute;left:0;text-align:left;margin-left:87.15pt;margin-top:277.2pt;width:33.3pt;height:19.05pt;z-index:-251173888;mso-position-horizontal-relative:page;mso-position-vertical-relative:page" coordsize="666,381" path="m,256l33,229,84,348,142,,666,r,13l152,13,90,381r-12,l20,249,4,263,,256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500" style="position:absolute;left:0;text-align:left;z-index:-251172864;mso-position-horizontal-relative:page;mso-position-vertical-relative:page" from="133.65pt,290.7pt" to="134.85pt,289.7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501" style="position:absolute;left:0;text-align:left;z-index:-251171840;mso-position-horizontal-relative:page;mso-position-vertical-relative:page" from="134.85pt,289.7pt" to="137.75pt,296.7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502" style="position:absolute;left:0;text-align:left;z-index:-251170816;mso-position-horizontal-relative:page;mso-position-vertical-relative:page" from="137.75pt,296.8pt" to="140.9pt,278.0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503" style="position:absolute;left:0;text-align:left;z-index:-251169792;mso-position-horizontal-relative:page;mso-position-vertical-relative:page" from="140.9pt,278.05pt" to="165.95pt,278.05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504" style="position:absolute;left:0;text-align:left;margin-left:133.1pt;margin-top:277.2pt;width:32.35pt;height:19.05pt;z-index:-251168768;mso-position-horizontal-relative:page;mso-position-vertical-relative:page" coordsize="647,381" path="m,256l33,229,84,348,142,,648,r,13l152,13,90,381r-12,l20,249,4,263,,256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505" style="position:absolute;left:0;text-align:left;z-index:-251167744;mso-position-horizontal-relative:page;mso-position-vertical-relative:page" from="197.4pt,741.25pt" to="198.65pt,740.6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506" style="position:absolute;left:0;text-align:left;z-index:-251166720;mso-position-horizontal-relative:page;mso-position-vertical-relative:page" from="198.65pt,740.6pt" to="201.7pt,745.1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507" style="position:absolute;left:0;text-align:left;z-index:-251165696;mso-position-horizontal-relative:page;mso-position-vertical-relative:page" from="201.7pt,745.15pt" to="205pt,733.1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508" style="position:absolute;left:0;text-align:left;z-index:-251164672;mso-position-horizontal-relative:page;mso-position-vertical-relative:page" from="205pt,733.15pt" to="212.4pt,733.15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509" style="position:absolute;left:0;text-align:left;margin-left:196.75pt;margin-top:732.45pt;width:15.2pt;height:12.25pt;z-index:-251163648;mso-position-horizontal-relative:page;mso-position-vertical-relative:page" coordsize="304,245" path="m,165l35,148r54,73l151,,303,r,11l159,11,95,245r-13,l21,162,4,171,,165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510" style="position:absolute;left:0;text-align:left;z-index:-251162624;mso-position-horizontal-relative:page;mso-position-vertical-relative:page" from="243.45pt,741.25pt" to="244.7pt,740.6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511" style="position:absolute;left:0;text-align:left;z-index:-251161600;mso-position-horizontal-relative:page;mso-position-vertical-relative:page" from="244.75pt,740.6pt" to="247.8pt,745.1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512" style="position:absolute;left:0;text-align:left;z-index:-251160576;mso-position-horizontal-relative:page;mso-position-vertical-relative:page" from="247.8pt,745.15pt" to="251.1pt,733.1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513" style="position:absolute;left:0;text-align:left;z-index:-251159552;mso-position-horizontal-relative:page;mso-position-vertical-relative:page" from="251.1pt,733.15pt" to="258.5pt,733.15pt" strokeweight="1pt">
            <w10:wrap anchorx="page" anchory="page"/>
          </v:line>
        </w:pict>
      </w:r>
      <w:r w:rsidR="00FA2C62" w:rsidRPr="00FA2C62">
        <w:rPr>
          <w:noProof/>
        </w:rPr>
        <w:pict>
          <v:shape id="_x0000_s1514" style="position:absolute;left:0;text-align:left;margin-left:242.85pt;margin-top:732.45pt;width:15.2pt;height:12.25pt;z-index:-251158528;mso-position-horizontal-relative:page;mso-position-vertical-relative:page" coordsize="304,245" path="m,165l35,148r54,73l151,,304,r,11l160,11,95,245r-12,l21,162,4,171,,165xe" fillcolor="black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515" style="position:absolute;left:0;text-align:left;z-index:-251157504;mso-position-horizontal-relative:page;mso-position-vertical-relative:page" from="289.05pt,734.15pt" to="289.05pt,747.35pt" strokeweight="1pt">
            <w10:wrap anchorx="page" anchory="page"/>
          </v:line>
        </w:pict>
      </w:r>
      <w:r w:rsidR="00FA2C62" w:rsidRPr="00FA2C62">
        <w:rPr>
          <w:noProof/>
        </w:rPr>
        <w:pict>
          <v:line id="_x0000_s1516" style="position:absolute;left:0;text-align:left;z-index:-251156480;mso-position-horizontal-relative:page;mso-position-vertical-relative:page" from="298pt,734.15pt" to="298pt,747.35pt" strokeweight="1pt">
            <w10:wrap anchorx="page" anchory="page"/>
          </v:line>
        </w:pict>
      </w:r>
      <w:r w:rsidR="00FA2C62" w:rsidRPr="00FA2C62">
        <w:rPr>
          <w:noProof/>
        </w:rPr>
        <w:pict>
          <v:rect id="_x0000_s1517" style="position:absolute;left:0;text-align:left;margin-left:167pt;margin-top:275pt;width:70pt;height:27pt;z-index:-251155456;mso-position-horizontal-relative:page;mso-position-vertical-relative:page" o:allowincell="f" filled="f" stroked="f">
            <v:textbox inset="0,0,0,0">
              <w:txbxContent>
                <w:p w:rsidR="00A629B3" w:rsidRDefault="00A629B3">
                  <w:pPr>
                    <w:spacing w:after="0" w:line="4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47725" cy="276225"/>
                        <wp:effectExtent l="19050" t="0" r="9525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FA2C62" w:rsidRPr="00FA2C62">
        <w:rPr>
          <w:noProof/>
        </w:rPr>
        <w:pict>
          <v:rect id="_x0000_s1518" style="position:absolute;left:0;text-align:left;margin-left:249pt;margin-top:673pt;width:37pt;height:31pt;z-index:-251154432;mso-position-horizontal-relative:page;mso-position-vertical-relative:page" o:allowincell="f" filled="f" stroked="f">
            <v:textbox inset="0,0,0,0">
              <w:txbxContent>
                <w:p w:rsidR="00A629B3" w:rsidRDefault="00A629B3">
                  <w:pPr>
                    <w:spacing w:after="0" w:line="5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28625" cy="333375"/>
                        <wp:effectExtent l="19050" t="0" r="9525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ние/сжатие, отражение.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 взаимно обратных функциях.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Непрерывность функции и точки разрыва функций. Кусочно заданные функции.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Последовательности и прогрессии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Числовая последовательность. Примеры. Бесконечные последовательности. Ариф-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метическая прогрессия и её свойства. Геометрическая прогрессия. Суммирование первых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членов арифметической и геометрической прогрессий. Сходящаяся геометрическая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грессия. Сумма сходящейся геометрической прогрессии. Гармонический ряд. Расходимость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гармонического ряда.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 математической индукции, его применение для вывода формул, доказатель-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равенств и неравенств, решения задач на делимость.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текстовых задач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 на все арифметические действия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текстовых задач арифметическим способом. Использование таблиц, схем,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чертежей, других средств представления данных при решении задачи.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Решение задач на движение, работу, покупки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возможных ситуаций взаимного расположения объектов при их движении,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соотношения объёмов выполняемых работ при совместной работе.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Решение задач на нахождение части числа и числа по его части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Решение задач на проценты, доли</w:t>
      </w:r>
      <w:r>
        <w:rPr>
          <w:rFonts w:ascii="Times New Roman" w:hAnsi="Times New Roman" w:cs="Times New Roman"/>
          <w:color w:val="000000"/>
          <w:sz w:val="24"/>
          <w:szCs w:val="24"/>
        </w:rPr>
        <w:t>, применение пропорций при решении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логических задач. Решение логических задач с помощью графов, таблиц.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методы решения задач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Арифметический, алгебраический, перебор вариантов. Первичные представления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других методах решения задач (геометрические и графические методы).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Статистика и теория вероятностей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Статистика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Табличное и графическое представление данных, столбчатые и круговые диаграммы,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извлечение нужной информации. Диаграммы рассеивания. Описательные статистические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показатели: среднее арифметическое, медиана, наибольшее и наименьшее значения число-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вого набора. Отклонение. Случайные выбросы. Меры рассеивания: размах, дисперсия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стандартное отклонение. Свойства среднего арифметического и дисперсии. Случайная 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менчивость. Изменчивость при измерениях. Решающие правила. Закономерности в измен-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чивых величинах.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Случайные опыты и случайные события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Случайные опыты (эксперименты), элементарные случайные события (исходы). 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роятности элементарных событий. События в случайных экспериментах и благоприятству-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ющие элементарные события. Вероятности случайных событий. Опыты с равновозможны-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элементарными событиями. Классические вероятностные опыты с использованием 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нет, кубиков. Представление событий с помощью диаграмм Эйлера. Противоположные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бытия, объединение и пересечение событий. Правило сложения вероятностей. Случайный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выбор. Независимые события. Последовательные независимые испытания. Представление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эксперимента в виде дерева, умножение вероятностей. Испытания до первого успеха.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Условная вероятность. Формула полной вероятности.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комбинаторики и испытания Бернулли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Правило умножения, перестановки, факториал. Сочетания и число сочетаний. Тре-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угольник Паскаля и бином Ньютона. Опыты с большим числом равновозможных элемен-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тарных событий. Вычисление вероятностей в опытах с применением элементов комбинато-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рики. Испытания Бернулли. Успех и неудача. Вероятности событий в серии испытаний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Бернулли.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Геометрическая вероятность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Случайный выбор точки из фигуры на плоскости, отрезка и дуги окружности. Слу-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206</w:t>
      </w:r>
      <w:r w:rsidR="00FA2C62" w:rsidRPr="00FA2C62">
        <w:rPr>
          <w:noProof/>
        </w:rPr>
        <w:pict>
          <v:shape id="_x0000_s1519" style="position:absolute;left:0;text-align:left;margin-left:0;margin-top:0;width:595.3pt;height:841.9pt;z-index:-25115340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чайный выбор числа из числового отрезка.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Случайные величины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Дискретная случайная величина и распределение вероятностей. Равномерное дис-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кретное распределение. Геометрическое распределение вероятностей. Распределение Бер-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нулли. Биномиальное распределение. Независимые случайные величины. Сложение, умно-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жение случайных величин. Математическое ожидание и его свойства. Дисперсия и стан-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дартное отклонение случайной величины; свойства дисперсии. Дисперсия числа успехов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серии испытаний Бернулли. Понятие о законе больших чисел. Измерение вероятностей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точность измерения. Применение закона больших чисел в социологии, страховании, в здра-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воохранении, обеспечении безопасности населения в чрезвычайных ситуациях.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Геометрия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Геометрические фигуры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Фигуры в геометрии и в окружающем мире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Геометрическая фигура. Внутренняя, внешняя области фигуры, граница. Линии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области на плоскости. Выпуклая и невыпуклая фигуры. Плоская и неплоская фигуры.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Выделение свойств объектов. Формирование представлений о метапредметном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нятии «фигура». Точка, отрезок, прямая, луч, ломаная, плоскость, угол, биссектриса угла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её свойства, виды углов, многоугольники, окружность и круг.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Осевая симметрия геометрических фигур. Центральная симметрия геометрических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фигур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Многоугольники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Многоугольник, его элементы и его свойства. Правильные многоугольники. Выпук-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лые и невыпуклые многоугольники. Сумма углов выпуклого многоугольника.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Треугольник. Сумма углов треугольника. Равнобедренный треугольник, свойства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признаки. Равносторонний треугольник. Медианы, биссектрисы, высоты треугольников.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Замечательные точки в треугольнике. Неравенство треугольника.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Четырёхугольники. Параллелограмм, ромб, прямоугольник, квадрат, трапеция.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и признаки параллелограмма, ромба, прямоугольника, квадрата. Теорема Варинь-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Окружность, круг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элементы и свойства. Хорды и секущие, их свойства. Касательные и их свойства.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Центральные и вписанные углы. Вписанные и описанные окружности для треугольников.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Вписанные и описанные окружности для четырёхугольников. Вневписанные окружности.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Радикальная ось.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Фигуры в пространстве (объемные тела)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Многогранник и его элементы. Названия многогранников с разным положением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количеством граней. Первичные представления о пирамидах, параллелепипедах, призмах,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сфере, шаре, цилиндре, конусе, их элементах и простейших свойствах.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Отношения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Равенство фигур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и признаки равенства треугольников. Дополнительные признаки 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треугольников. Признаки равенства параллелограммов.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Параллельность прямых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Признаки и свойства параллельных прямых. Аксиома параллельности Евклида. Пер-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вичные представления о неевклидовых геометриях. Теорема Фалеса.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Перпендикулярные прямые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Прямой угол. Перпендикуляр к прямой. Серединный перпендикуляр к отрезку.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и признаки перпендикулярности прямых. Наклонные, проекции, их свойства.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Подобие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Пропорциональные отрезки, подобие фигур. Подобные треугольники. Признаки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добия треугольников. Отношение площадей подобных фигур.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Взаимное расположениепрямой и окружности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, двух окружностей.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207</w:t>
      </w:r>
      <w:r w:rsidR="00FA2C62" w:rsidRPr="00FA2C62">
        <w:rPr>
          <w:noProof/>
        </w:rPr>
        <w:pict>
          <v:shape id="_x0000_s1520" style="position:absolute;left:0;text-align:left;margin-left:0;margin-top:0;width:595.3pt;height:841.9pt;z-index:-2511523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Измерения и вычисления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Величины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величины. Длина. Измерение длины. Единцы измерения длины.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Величина угла. Градусная мера угла. Синус, косинус и тангенс острого угла прямо-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угольного треугольника.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площади плоской фигуры и её свойствах. Измерение площадей. Единицы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измерения площади.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об объёме пространственной фигуры и его свойствах. Измерение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объёма. Единицы измерения объёмов.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Измерения и вычисления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Инструменты для измерений и построений; измерение и вычисление углов, длин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(расстояний), площадей, вычисление элементов треугольников с использованием тригоно-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метрических соотношений. Площади. Формулы площади треугольника, параллелограмма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частных видов, трапеции, формула Герона, формула площади выпуклого четырёхуголь-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ника, формулы длины окружности и площади круга. Площадь кругового сектора, кругового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сегмента. Площадь правильного многоугольника.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Теорема Пифагора. Пифагоровы тройки. Тригонометрические соотношения в пря-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моугольном треугольнике. Тригонометрические функции тупого угла.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Теорема косинусов. Теорема синусов.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треугольников. Вычисление углов. Вычисление высоты, медианы и биссек-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трисы треугольника. Ортотреугольник. Теорема Птолемея. Теорема Менелая. Теорема 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Расстояния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Расстояние между точками. Расстояние от точки до прямой. Расстояние между 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гурами.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Равновеликие и равносоставленные фигуры.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(аксиомы) длины отрезка, величины угла, площади и объёма фигуры.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Геометрические построения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Геометрические построения для иллюстрации свойств геометрических фигур.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Инструменты для построений. Циркуль, линейка.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Простейшие построения циркулем и линейкой: построение биссектрисы угла, пер-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пендикуляра к прямой, угла, равного данному.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Построение треугольников по трём сторонам, двум сторонам и углу между ними,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стороне и двум прилежащим к ней углам,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по другим элементам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Деление отрезка в данном отношении.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методы решения задач на построение (метод геометрических мест точек,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 параллельного переноса, метод симметрии, метод подобия).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Этапы решения задач на построение.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Геометрические 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 межпредметном понятии «преобразование». Преобразования в 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тематике (в арифметике, алгебре, геометрические преобразования).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Движения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Осевая и центральная симметрии, поворот и параллельный перенос. Комбинации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движений на плоскости и их свойства.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Подобие как преобразование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Гомотетия. Геометрические преобразования как средство доказательства утвержде-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 и решения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Векторы и координаты на плоскости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Векторы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вектора, действия над векторами, коллинеарные векторы, векторный базис,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разложение вектора по базисным векторам. Единственность разложения векторов по бази-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208</w:t>
      </w:r>
      <w:r w:rsidR="00FA2C62" w:rsidRPr="00FA2C62">
        <w:rPr>
          <w:noProof/>
        </w:rPr>
        <w:pict>
          <v:shape id="_x0000_s1521" style="position:absolute;left:0;text-align:left;margin-left:0;margin-top:0;width:595.3pt;height:841.9pt;z-index:-25115136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су, скалярное произведение и его свойства, использование векторов в физике.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Координаты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понятия, координаты вектора, расстояние между точками. Координаты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середины отрезка. Уравнения фигур.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Применение векторов и координат для решения геометрических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Аффинная система координат. Радиус-векторы точек. Центроид системы точек.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История математики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Возникновение математики как науки, этапы её развития. Основные разделы 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тематики. Выдающиеся математики и их вклад в развитие науки.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Бесконечность множества простых чисел. Числа и длины отрезков. Рациональные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числа. Потребность в иррациональных числах. Школа Пифагора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Зарождение алгебры в недрах арифметики. Ал-Хорезми. Рождение буквенной сим-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волики. П.Ферма, Ф. Виет, Р. Декарт. История вопроса о нахождении формул корней ал-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гебраических уравнений степеней, больших четырёх. Н. Тарталья, Дж. Кардано, Н.Х.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Абель, Э.Галуа.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Появление метода координат, позволяющего переводить геометрические объекты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язык алгебры. Появление графиков функций. Р. Декарт, П. Ферма. Примеры различных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координат.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Задача Леонардо Пизанского (Фибоначчи) о кроликах, числа Фибоначчи. Задача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шахматной доске. Сходимость геометрической прогрессии.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Истоки теории вероятностей: страховое дело, азартные игры. П. Ферма,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Б.Паскаль, Я. Бернулли, А.Н.Колмогоров.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 земледелия к геометрии. Пифагор и его школа. Фалес, Архимед. Платон и Ари-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стотель. Построение правильных многоугольников. Триссекция угла. Квадратура круга.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Удвоение куба. История числа π. Золотое сечение. «Начала» Евклида. Л Эйлер,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Н.И.Лобачевский. История пятого постулата.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Геометрия и искусство. Геометрические закономерности окружающего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Астрономия и геометрия. Что и как узнали Анаксагор, Эратосфен и Аристарх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размерах Луны, Земли и Солнца. Расстояния от Земли до Луны и Солнца. Измерение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стояния от Земли до Марса.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Роль российских учёных в развитии математики: Л.Эйлер. Н.И.Лобачевский,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П.Л.Чебышев, С. Ковалевская, А.Н.Колмогоров.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Математика в развитии России: Петр I, школа математических и навигацких наук,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22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развитие российского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флота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А.Н.Крылов. Космическая программа и М.В.Келдыш.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«Математика»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Натуральные числа и шкалы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Обозначение натуральных чисел. Отрезок. Длина отрезка. Треугольник. Плоскость, прямая,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луч. Шкалы и координаты. Меньше или больше.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Сложение и вычитание натуральных чисел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Сложение натуральных чисел и его свойства. Вычитание. Числовые и буквенные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выражения. Буквенная запись свойств сложения и вычитания. Уравнения.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Умножение и деление натуральных чисел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Умножение натуральных чисел и его свойства. Деление. Деление с остатком. Упрощение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выражений. Порядок выполнения действий. Степень числа. Квадрат и куб числа.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Площади и объёмы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Площадь. Формула площади прямоугольника. Единицы измерения площади. Объем. Объем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прямоугольного параллелепипеда.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Обыкновенные дроби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Окружность и круг. Доли. Обыкновенные дроби. Сравнение дробей. Правильные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21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209</w:t>
      </w:r>
      <w:r w:rsidR="00FA2C62" w:rsidRPr="00FA2C62">
        <w:rPr>
          <w:noProof/>
        </w:rPr>
        <w:pict>
          <v:shape id="_x0000_s1522" style="position:absolute;left:0;text-align:left;margin-left:0;margin-top:0;width:595.3pt;height:841.9pt;z-index:-2511503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неправильные дроби. Сложение и вычитание обыкновенных дробей с одинаковыми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знаменателями. Деление и дроби. Смешанные числа. Сложение и вычитание смешанных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Десятичные дроби. Сложение и вычитание десятичных дробей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Десятичная запись дробных чисел. Сравнение десятичных дробей. Сложение и вычитание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десятичных дробей. Приближенные значения чисел. Округление 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Умножение и деление десятичных дробей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Умножение десятичных дробей на натуральные числа. Деление десятичных дробей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натуральные числа.  Умножение десятичных дробей. Деление на десятичную дробь.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Среднее арифметическое.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Инструменты для вычислений и измерений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Микрокалькулятор. Проценты. Угол. Прямой и развернутый угол. Чертежный треугольник.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Измерение и построение углов. Транспортир. Круговые диаграммы.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Делимость 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Делители и кратные. Признаки делимости на 2, 5, 10. Признаки делимости на 3 и на 9.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стые и составные числа. Разложение на простые множители. Наибольший общий делитель.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Взаимно простые числа. Наименьшее общее кратное.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Сложение и вычитание дробей с разными знаменателями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Основное свойство дроби. Сокращение дробей. Приведение дробей к общему знаменателю.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Сравнение, сложение и вычитание дробей с разными знаменателями. Сложение и вычита-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смешанных 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Умножение и деление обыкновенных дробей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Умножение дробей. Нахождение дроби от числа. Применение распределительного свойства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умножения. Взаимно обратные числа. Деление дробей. Нахождение числа по его дроби.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Дробные выражения.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Отношения и пропорции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Отношения. Пропорции, основное свойство пропорции. Прямая и обратная пропорцио-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нальные зависимости. Масштаб. Длина окружности и площадь круга. Шар.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Положительные и отрицательные числа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Координаты на прямой. Противоположные числа. Модуль числа. Сравнение чисел. Изме-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нение величин.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Сложение и вычитание положительных и отрицательных чисел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Сложение чисел с помощью координатной прямой. Сложение отрицательных чисел. Сло-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жение чисел с разными знаками. Вычитание.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Умножение и деление положительных и отрицательных чисел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Умножение. Деление. Рациональные числа. Свойства действий с рациональными числами.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Решение уравнений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Раскрытие скобок. Коэффициент. Подобные слагаемые. Решение 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Координаты на плоскости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Перпендикулярные прямые. Параллельные прямые. Координатная плоскость. Столбчатые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диаграммы. Графики.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«Математика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(алгебра)» по 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 w:rsidP="00A90E04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90E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УМК: Алгебра 7 класс: учеб. для общеобразовательных учреждений./</w:t>
      </w:r>
      <w:r w:rsidR="00A90E04" w:rsidRPr="00A90E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Никольский С.М., Потапов М.К., Решетников Н.Н. и др.</w:t>
      </w:r>
      <w:r w:rsidR="00A90E04" w:rsidRPr="00A90E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.:Просвещение</w:t>
      </w:r>
      <w:r w:rsidR="00A90E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, 2015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Математический язык. Математическая модель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Числовые и алгебраические выражения. Переменная. Допустимое значение переменной.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Недопустимое значение переменной. Первые представления о математическом языке.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210</w:t>
      </w:r>
      <w:r w:rsidR="00FA2C62" w:rsidRPr="00FA2C62">
        <w:rPr>
          <w:noProof/>
        </w:rPr>
        <w:pict>
          <v:shape id="_x0000_s1523" style="position:absolute;left:0;text-align:left;margin-left:0;margin-top:0;width:595.3pt;height:841.9pt;z-index:-25114931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Запись выражений на математическом языке. Первые представления о математической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модели. Составление математических моделей ситуаций. Линейные уравнения с одной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переменной. Линейные уравнения как математические модели реальных ситуаций.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Координатная прямая, виды промежутков на ней.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Линейная функция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Координатная плоскость. Алгоритм отыскания координат точки. Алгоритм построения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точки М (a;b) в прямоугольной системе координат. Линейное уравнение с двумя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переменными. Решение уравнения ax+by+c=0. График уравнения. Алгоритм построения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графика уравнения ax+by+c=0. Линейная функция. Независимая переменная (аргумент).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Зависимая переменная (значение функции). График линейной функции. Наибольшее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наименьшее значения линейной функции на заданном промежутке. Возрастание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убывание линейной функции. Линейная функция y=kx и её график. Взаимное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расположение графиков линейных функций.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Системы двух линейных уравнений с двумя переменными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 уравнений. Решение системы уравнений. Графический метод решения системы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уравнений. Метод подстановки. Решение систем методом подстановки. Метод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алгебраического сложения. Решение систем методом алгебраического сложения. Системы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двух линейных уравнений с двумя переменными как математические модели реальных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ситуаций (текстовые задачи: задачи на движение, задачи на работу, задачи на %).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Степень с натуральным показателем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Степень. Основание степени. Показатель степени. Свойства степени с натуральным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показателем. Умножение и деление степеней с одинаковыми показателями. Степень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нулевым показателем.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Одночлены. Операции над одночленами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Одночлен. Коэффициент одночлена. Стандартный вид одночлена. Подобные одночлены.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Сложение одночленов. Умножение одночленов. Возведение одночлена в натуральную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степень. Деление одночлена на одночлен.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Многочлены. Арифметические операции над многочленами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Многочлен. Члены многочлена. Двучлен. Трёхчлен. Приведение подобных членов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многочлена. Стандартный вид многочлена. Сложение и вычитание многочленов.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Умножение многочлена на одночлен. Умножение многочлена на многочлен.Квадрат суммы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квадрат разности. Разность квадратов. Разность кубов и сумма кубов. Куб суммы и куб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разности. Деление многочлена на одночлен.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Разложение многочлена на множители</w:t>
      </w:r>
      <w:r>
        <w:rPr>
          <w:rFonts w:ascii="Times New Roman" w:hAnsi="Times New Roman" w:cs="Times New Roman"/>
          <w:color w:val="000000"/>
          <w:sz w:val="24"/>
          <w:szCs w:val="24"/>
        </w:rPr>
        <w:t>Вынесение общего множителя за скобки. Способ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группировки. Разложение многочлена на множители способом группировки. Разложение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многочлена на множители с помощью формул сокращённого умножения, комбинации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различных приёмов. Метод выделения полного квадрата. Понятие алгебраической дроби.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Сокращение алгебраической дроби. Сокращение алгебраической дроби для упрощения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нахождения её числового значения. Тождество. Тождественно равные выражения.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Тождественные преобразования.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Функция y=x2. Функция у=к/х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Функция y=x2, её свойства и график. Функция y= - x2, её свойства и график. Отыскание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наибольших и наименьших значений функции на заданных промежутках. Графическое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уравнений. Разъяснение смысла записи y=f(x). Функциональная символика.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Кусочная функция. Чтение графика функции. Область определения функции. Первое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 непрерывных функциях. Точка разрыва.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A90E04" w:rsidRDefault="00A90E04" w:rsidP="00A90E04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УМК: Алгебра 8</w:t>
      </w:r>
      <w:r w:rsidR="003D316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класс: учеб. для общеобразовательных учреждений/</w:t>
      </w:r>
      <w:r w:rsidRPr="00A90E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Никольский С.М., Потапов М.К., Решетников Н.Н. и др.</w:t>
      </w:r>
      <w:r w:rsidRPr="00A90E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.:Просвещение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D3168" w:rsidRDefault="003D3168" w:rsidP="00A90E04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Выражения, тождества, уравнения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Числовые выражения. Выражения с переменными. Сравнение значений выражений. Свой-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действий над числами. Тождества. Тождественные преобразования выражений.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211</w:t>
      </w:r>
      <w:r w:rsidR="00FA2C62" w:rsidRPr="00FA2C62">
        <w:rPr>
          <w:noProof/>
        </w:rPr>
        <w:pict>
          <v:shape id="_x0000_s1524" style="position:absolute;left:0;text-align:left;margin-left:0;margin-top:0;width:595.3pt;height:841.9pt;z-index:-2511482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FA2C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FA2C62">
        <w:rPr>
          <w:noProof/>
        </w:rPr>
        <w:lastRenderedPageBreak/>
        <w:pict>
          <v:shape id="_x0000_s1525" style="position:absolute;margin-left:159.75pt;margin-top:-25.5pt;width:595.3pt;height:841.9pt;z-index:-2511472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Уравнение и его корни. Линейное уравнение с одной переменной. Решение задач с помо-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щью уравнений. Среднее арифметическое. Размах. Мода. Медиана как статистическая ха-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рактеристика.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Что такое функция. Вычисление значений функции по формуле. График функ-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ции. Прямая пропорциональность. Прямая пропорциональность и ее график. Линейная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функция. Линейная функция и ее график. Взаимное расположение графиков линейных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Степень с натуральным показателем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степени с натуральным показателем. Умножение степеней. Деление степеней.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Возведение в степень произведения. Возведение в степень степени. Одночлен и его стан-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79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дартный вид. Умножение одночленов. Возведение одночлена в степень. Функции у =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1130" w:space="10"/>
            <w:col w:w="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78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 =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 их графики.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450" w:space="10"/>
            <w:col w:w="94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9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Многочлены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Многочлены и его стандартный вид. Сложение многочленов. Вычитание многочленов.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Умножение одночлена на многочлен. Вынесение общего множителя за скобки. Умножение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многочлена на многочлен. Разложение многочлена на множители способом группировки.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Формулы сокращенного умножения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Возведение в квадрат суммы и разноси двух выражений. Возведение в куб суммы и разно-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двух выражений. Разложение на множители с помощью формул квадрата суммы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квадрата разности. Умножение разности двух выражении на их сумму. Разложение разно-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квадратов на множители. Разложение на множители суммы и разности кубов.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Преобразование целого выражения в многочлен. Применение различных способов для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ложения на множители. Применение преобразований целых выражений.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Системы линейных уравнений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Линейное уравнение с двумя неизвестными. График линейного уравнения с двумя пере-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менными. Системы линейных уравнений с двумя переменными. Способ подстановки. Спо-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 сложения. Решение задач с помощью систем 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УМК: Алгебра 8 класс: учеб. для общеобразовательных учреждений/Макарычев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Ю.Н., Миндюк Н.Г М.: Просвещение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Рациональные дроби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Рациональные выражения. Основное свойство дроби. Сокращение дробей.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ложение и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читание дробей с одинаковыми знаменателями.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ложение и вычитание дробей с разными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знаменателями. Произведение дробей. Возведение дроби в степень. Деление дробей. 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образование рациональных выражений. Функция у=к/х и ее график.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Квадратные корни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Рациональные числа. Иррациональные числа. Модуль действительного числа. Квадратные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корни. Арифметический квадратный корень. Уравнение х</w:t>
      </w:r>
      <w:r>
        <w:rPr>
          <w:rFonts w:ascii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= а. Нахождение приближенных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98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значений квадратного корня. Функция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 ее график. Квадратный корень из произве-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590" w:space="10"/>
            <w:col w:w="53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дения, дроби, степени. Вынесение множителя за знак корня. Внесение множителя под знак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корня. Преобразование выражений, содержащих квадратные корни.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Квадратные уравнения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Квадратное уравнение. Неполные квадратные уравнения. Формула корней квадратного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уравнения. Задачи, приводящие к квадратным уравнениям. Теорема Виета. Решение задач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теме «Квадратное уравнение и его корни». Дробные рациональные уравнения. Решение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дробных рациональных уравнений. Решение задач, приводящих к рациональным уравнени-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ям. Рациональные уравнения как математические модели реальных ситуаций.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Числовые неравенства. Свойства числовых неравенств. Сложение и умножение числовых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неравенств. Погрешность и точность приближения. Пересечение и объединение множеств.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Числовые промежутки. Решение неравенств с одной переменной. Решение систем нера-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19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212</w:t>
      </w:r>
      <w:r w:rsidR="00FA2C62" w:rsidRPr="00FA2C62">
        <w:rPr>
          <w:noProof/>
        </w:rPr>
        <w:pict>
          <v:rect id="_x0000_s1526" style="position:absolute;left:0;text-align:left;margin-left:103pt;margin-top:212pt;width:18pt;height:24pt;z-index:-251146240;mso-position-horizontal-relative:page;mso-position-vertical-relative:page" o:allowincell="f" filled="f" stroked="f">
            <v:textbox style="mso-next-textbox:#_x0000_s1526" inset="0,0,0,0">
              <w:txbxContent>
                <w:p w:rsidR="00A629B3" w:rsidRDefault="00A629B3">
                  <w:pPr>
                    <w:spacing w:after="0" w:line="3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" cy="238125"/>
                        <wp:effectExtent l="1905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FA2C62" w:rsidRPr="00FA2C62">
        <w:rPr>
          <w:noProof/>
        </w:rPr>
        <w:pict>
          <v:rect id="_x0000_s1527" style="position:absolute;left:0;text-align:left;margin-left:286pt;margin-top:590pt;width:45pt;height:24pt;z-index:-251145216;mso-position-horizontal-relative:page;mso-position-vertical-relative:page" o:allowincell="f" filled="f" stroked="f">
            <v:textbox style="mso-next-textbox:#_x0000_s1527" inset="0,0,0,0">
              <w:txbxContent>
                <w:p w:rsidR="00A629B3" w:rsidRDefault="00A629B3">
                  <w:pPr>
                    <w:spacing w:after="0" w:line="3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33400" cy="238125"/>
                        <wp:effectExtent l="1905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FA2C62" w:rsidRPr="00FA2C62">
        <w:rPr>
          <w:noProof/>
        </w:rPr>
        <w:pict>
          <v:rect id="_x0000_s1528" style="position:absolute;left:0;text-align:left;margin-left:543pt;margin-top:193pt;width:18pt;height:24pt;z-index:-251144192;mso-position-horizontal-relative:page;mso-position-vertical-relative:page" o:allowincell="f" filled="f" stroked="f">
            <v:textbox style="mso-next-textbox:#_x0000_s1528" inset="0,0,0,0">
              <w:txbxContent>
                <w:p w:rsidR="00A629B3" w:rsidRDefault="00A629B3">
                  <w:pPr>
                    <w:spacing w:after="0" w:line="3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" cy="238125"/>
                        <wp:effectExtent l="1905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29B3" w:rsidRDefault="00A629B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венств с одной переменной.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Степень с целым показателем и ее свойства. Элементы статистики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степени с целым показателем. Свойства степени с целым показателем. Стан-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дартный вид числа. Сбор и группировка статистических данных.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Наглядное представление статистической информации.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УМК: Алгебра 8 класс: учеб. для общеобразовательных учреждений./А.Г. Мордкович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«Алгебра 8» М.:Мнемозина, 2013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Алгебраические дроби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понятия. Основное свойство алгебраической дроби. Сокращение алгебраических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дробей. Сложение и вычитание алгебраических дробей с одинаковыми знаменателями.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Сложение и вычитание алгебраических дробей с разными знаменателями. Умножение и 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ление алгебраических дробей. Возведение алгебраической дроби в степень. Преобразование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рациональное выражение. Первые представления о решении рациональных уравнений.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шение рациональных уравнений. Степень с отрицательным целым показателем. Определе-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ние. Свойства степени с отрицательным целым показателем. Преобразование выражений,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содержащих степень с отрицательным целым показателем.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Функция y 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√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x. Свойства квадратного корня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Рациональные числа. Рациональные числа как бесконечные десятичные периодические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дроби. Понятие квадратного корня из неотрицательного числа. Иррациональные числа.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Множество действительных чисел. Функция y = √x, ее свойства и график. Свойства квад-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ратных корней. Преобразование выражений, содержащих операцию извлечения квадратно-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корня. Освобождение от иррациональности в знаменателе дроби. Модуль действитель-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числа и его свойства,. Геометрический смысл модуля действительного числа. График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функции y =│x│. Формула √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x</w:t>
      </w:r>
      <w:r>
        <w:rPr>
          <w:rFonts w:ascii="Times New Roman" w:hAnsi="Times New Roman" w:cs="Times New Roman"/>
          <w:b/>
          <w:bCs/>
          <w:color w:val="000000"/>
          <w:sz w:val="16"/>
          <w:szCs w:val="16"/>
        </w:rPr>
        <w:t>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=</w:t>
      </w:r>
      <w:r>
        <w:rPr>
          <w:rFonts w:ascii="Times New Roman" w:hAnsi="Times New Roman" w:cs="Times New Roman"/>
          <w:color w:val="000000"/>
          <w:sz w:val="24"/>
          <w:szCs w:val="24"/>
        </w:rPr>
        <w:t>│x│.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Квадратичная функция, функция y = k/x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Функция y = аx</w:t>
      </w:r>
      <w:r>
        <w:rPr>
          <w:rFonts w:ascii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ее свойства и график.(при а &gt; 0, при а &lt; 0). Построение графиков, чтение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свойств. Функция y = k/x, ее свойства и график. .(при к &gt; 0, при к &lt; 0). Построение графи-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 функции y = f(x+l), если известен график функции y = f(x). Построение графика функции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y = f(x) + m, если известен график функции y = f(x). Построение графика функции y = f(x+l)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+ m, если известен график функции y = f(x). Квадратный трехчлен. Функция y = ax</w:t>
      </w:r>
      <w:r>
        <w:rPr>
          <w:rFonts w:ascii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+ bx +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c, ее свойства и график. Построение графика квадратичной функции, чтение графиков.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и чтение графиков кусочных функций, составленных из функций у = С, у = kx+m,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y = k/x, y = ax</w:t>
      </w:r>
      <w:r>
        <w:rPr>
          <w:rFonts w:ascii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+ bx + c, y = √ x, y =│x│.  Графическое решение квадратных 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Квадратные уравнения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понятия. Решение неполных квадратных уравнений. Формулы корней квадрат-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уравнений Решение квадратных уравнений по формуле. Рациональные уравнения. Ал-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горитм решения рационального уравнения. Биквадратное уравнение. Метод введения новой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переменной. Рациональные уравнения как математические модели реальных ситуаций (тек-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стовые задачи). Еще одна формула корней квадратного уравнения. Теорема Виета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Иссле-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дование корней квадратного уравнения по его дискриминанту и коэффициентам. Разложе-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квадратного трехчлена на линейные множители. Иррациональные уравнения. Решение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иррациональных уравнений.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Неравенства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числовых неравенств. Доказательство неравенств. Исследование функции на мо-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нотонность ( у = kx+m, y = кx</w:t>
      </w:r>
      <w:r>
        <w:rPr>
          <w:rFonts w:ascii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, y = k/x, y = √ x). Неравенство с переменной. Решение 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нейных неравенств. Алгоритм решение квадратных неравенств. Решение квадратных нера-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венств. Приближенные значения действительных чисел, погрешность приближения,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ближение по недостатку и избытку. Стандартный вид числа.</w:t>
      </w:r>
    </w:p>
    <w:p w:rsidR="003D3168" w:rsidRPr="005F2D1D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Pr="005F2D1D" w:rsidRDefault="003D3168" w:rsidP="005F2D1D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F2D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УМК: Алгебра 9 класс: учеб. для общеобразовательных учреждений/</w:t>
      </w:r>
      <w:r w:rsidR="005F2D1D" w:rsidRPr="005F2D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Никольский С.М., Потапов М.К., Решетников Н.Н. и др.</w:t>
      </w:r>
      <w:r w:rsidRPr="005F2D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Просвещение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Квадратичная функция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Функция. Область определения и множество значений функции. Примеры функциональных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зависимостей. Возрастание и убывание функции. Четные и нечетные функции. Квадратный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трехчлен и его корни. Выделение квадрата двучлена из квадратного трехчлена. Разложение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квадратного трехчлена на множители. Квадратичная функция ее свойства и график. Функ-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ция у=ах², ее график и свойства. Графики функций у=ах²+п и у= а(х-m)². Построение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чтение графиков функций у=ах²+п и у=а(х-m)². Построение графика квадратичной функ-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ции. Степенная функция, её график и свойства. Корень п-й степени и его свойства.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Уравнения и неравенства с одной переменной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Уравнения с одной переменной. Целые уравнения и его корни. Уравнения, приводимые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квадратным. Дробные рациональные уравнения. Решение дробных рациональных уравне-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ний. Неравенства второй степени с одной переменной. Метод интервалов.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Уравнения и неравенства с двумя переменными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Уравнение с двумя переменными и его график. Системы уравнений второй степени. Графи-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ческий способ решения систем уравнений. Решение систем уравнений второй степени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двумя переменными способом подстановки. Решение систем уравнений второй степени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двумя переменными способом сложения. Решение различных задач с помощью систем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уравнений второй степени. Неравенства с двумя переменными. Системы неравенств с дву-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мя переменными.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0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Арифметическая и геометрическая прогрессии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Последовательности. Арифметическая прогрессия. Формулы п-го члена арифметической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прогрессии. Формула суммы п-первых членов арифметической прогрессии. Геометрическая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прогрессия. Формулы п-го члена геометрической прогрессии. Формула суммы п-первых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членов геометрической прогрессии. Бесконечно убывающая геометрическая прогрессия.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комбинаторики и теории вероятностей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Элементы комбинаторики. Комбинаторное правило умножения. Перестановки. Размеще-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 Сочетания. Начальные сведения из теории вероятностей. Относительная частота и 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роятность случайного события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УМК: Алгебра 9 класс: учеб. для общеобразовательных учреждений./А.Г. Мордкович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«Алгебра 9» М.:Мнемозина, 2013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Неравенства и системы неравенств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Линейные неравенства. Квадратные неравенства. Рациональные неравенства. Метод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интервалов. Равносильные рациональные неравенства. Рациональные неравенства ах2+вх+с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≥ 0 на основе свойств квадратичной функции. Рациональные неравенства, решаемые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методом интервалов и на основе свойств квадратичной функции. Рациональные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неравенства различной сложности Множества и операции над ними (объединение,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пересечение, дополнение). Системы рациональных неравенств. Линейные неравенства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одной переменной. Системы рациональных неравенств второй степени с одной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переменной. Системы рациональных неравенств, содержащих модуль и параметр.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Системы уравнений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понятия. Рациональное уравнение с двумя переменными. Решение уравнения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р(х,у) = о. Равносильные уравнения. График уравнения (х-а)2 + (у-в)2 = r2. Графическая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модель уравнения с двумя переменными. Системы уравнений. Графический метод решения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системы уравнений. Метод решения систем уравнений. Метод подстановки. Метод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алгебраического сложения. Метод введения новых переменных. Введение новых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переменных в обоих уравнениях. Системы уравнений как математические модели реальных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ситуаций. Решение задач на движение с помощью систем уравнений. Решение задач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совместную работу.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Числовые функции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214</w:t>
      </w:r>
      <w:r w:rsidR="00FA2C62" w:rsidRPr="00FA2C62">
        <w:rPr>
          <w:noProof/>
        </w:rPr>
        <w:pict>
          <v:shape id="_x0000_s1530" style="position:absolute;left:0;text-align:left;margin-left:0;margin-top:0;width:595.3pt;height:841.9pt;z-index:-25114214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Функция. Область определения. Область значений функции. Кусочно- заданные функции.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задания функции. Свойства функций. Чтение графиков функций. Исследование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функций на графических представлениях и аналитических. Четные и нечетные функции.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Алгоритм исследования функции на четность. Графики четной и нечетной функций.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Степенная функция с натуральным показателем, ее свойства и график. Степенная функция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отрицательным целым показателем.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Функция у = √х , ее свойства и график.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Прогрессии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Числовая  последовательность.  Способы  задания  числовых  последовательностей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(аналитический, словесный, рекуррентный). Числовые последовательности и их свойства.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Арифметическая прогрессия. Формула п-го члена арифметической прогрессии.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Арифметическая прогрессия как линейная функция на множестве натуральных чисел.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Формула суммы членов конечной арифметической прогрессии. Характеристическое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свойство арифметической прогрессии. Геометрическая прогрессия. Формула п-го члена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геометрической прогрессии. Формула суммы членов конечной геометрической прогрессии.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Характеристическое свойство геометрической прогрессии. Прогрессии и банковские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расчеты.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комбинаторики, статистики и теории вероятностей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Комбинаторные задачи. Правило умножения. Геометрическая модель правила умножения 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дерево возможных вариантов. Факториал. Перестановки. Выбор двух элементов. Выбор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трех элементов. Сочетание из п элементов по к.. Классическое определение вероятности.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Вероятность противоположного события. Вероятность суммы несовместных событий.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Случайные события и их вероятность. Обработка статистических данных. Варианты и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кратности. Распределение кратности. Статистическая устойчивость. Статистическая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вероятность.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«Математика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(геометрия)» по 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Начальные геометрические сведения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Прямая  и отрезок. Луч и угол. Сравнение отрезков и углов. Измерение отрезков.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Измерение углов. Смежные и вертикальные углы. Перпендикулярные прямые. Решение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 по теме «Начальные геометрические сведения».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Треугольники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Треугольник. Первый признак равенства треугольников. Решение задач на применение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первого признака равенства треугольников. Перпендикуляр к прямой.   Медианы,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биссектрисы и высоты треугольника. Свойства равнобедренного треугольника. Второй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признак равенства треугольников. Третий признак равенства треугольников. Решение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 на применение второго и третьего признака равенства треугольников. Окружность.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Построения циркулем и линейкой. Примеры задач на построение. Решение задач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применение признаков равенства треугольников.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Параллельные прямые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параллельности прямых. Признаки параллельности двух прямых.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Практические способы построения параллельных прямых. Решение задач по теме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«Признаки параллельности двух прямых».   Об аксиомах   геометрии. Аксиома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параллельных прямых. Следствия из аксиом параллельных прямых. Теорема об углах,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образованных двумя параллельными прямыми и секущей. Решение задач по теме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«Параллельные прямые».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Соотношения между сторонами и углами треугольника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Теорема о сумме углов треугольника. Остроугольный, прямоугольный и тупоугольный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треугольники. Теорема о соотношениях между сторонами и углами треугольника.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Неравенство треугольника. Решение задач по теме «Неравенство треугольника». Некоторые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3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215</w:t>
      </w:r>
      <w:r w:rsidR="00FA2C62" w:rsidRPr="00FA2C62">
        <w:rPr>
          <w:noProof/>
        </w:rPr>
        <w:pict>
          <v:shape id="_x0000_s1531" style="position:absolute;left:0;text-align:left;margin-left:0;margin-top:0;width:595.3pt;height:841.9pt;z-index:-2511411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прямоугольных треугольников. Решение задач по теме «Некоторые свойства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прямоугольных треугольников». Признаки равенства прямоугольных треугольников.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задач по теме «Признаки равенства прямоугольных треугольников». Расстояние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точки до прямой. Расстояние между параллельными   прямыми. Построение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треугольника по трем элементам. Решение задач по теме «Построение треугольника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трем элементам». Задачи на построение. Решение задач на построение.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Четырехугольники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многоугольника, выпуклого многоугольника. Четырехугольник. Параллелограмм,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свойства. Признаки параллелограмма. Решение задач по теме «Параллелограмм».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Трапеция. Теорема Фалеса. Задачи на построение. Прямоугольник, его свойства. Ромб,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квадрат, их свойства и признаки. Осевая и центральная симметрии.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Площади фигур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площади многоугольника. Площади прямоугольника, параллелограмма, треуголь-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ника, трапеции. Решение задач на нахождение площади. Теорема об отношении площадей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треугольников, имеющих по равному углу. Теорема Пифагора. Теорема, обратная теореме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Пифагора. Формула Герона и ее применение в решении задач.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Подобные треугольники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Подобные треугольники. Определение подобных треугольников. Отношение площадей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добных треугольников. Первый признак подобия треугольников. Второй и третий признаки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подобия треугольников. Решение задач на применение признаков подобия треугольников.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Применение подобия к доказательствам теорем и решению задач. Средняя линия треуголь-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ника. Свойство медиан треугольника. Пропорциональные отрезки в прямоугольном тре-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угольнике. Задачи на построение методом подобия. Синус, косинус и тангенс острого угла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прямоугольного треугольника. Значения синуса, косинуса и тангенса для углов 30, 45 и 60.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Соотношения между сторонами и углами прямоугольного треугольника.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Окружность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Взаимное расположение прямой и окружности. Касательная к окружности, ее свойство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признак. Градусная мера дуги окружности. Центральный угол. Вписанный угол. Теорема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вписанном угле и следствие из неё. Теорема об отрезках пересекающихся хорд. Свойство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биссектрисы угла. Серединный перпендикуляр. Теорема о точке пересечения высот тре-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угольника. Четыре замечательные точки треугольника. Вписанная окружность. Свойство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описанного четырехугольника. Описанная окружность. Свойство вписанного четырех-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угольника. Решение задач по теме «Окружность».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Векторы. Метод координат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вектора. Равенство векторов. Откладывание вектора от данной точки. Сумма двух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векторов. Правило треугольника. Законы сложения векторов. Правило параллелограмма.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Сумма нескольких векторов. Вычитание векторов. Произведение вектора на число. Приме-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нение векторов к решению задач. Средняя линия трапеции. Разложение вектора по двум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неколлинеарным векторам. Координаты вектора. Связь между координатами вектора и 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ординатами его начала и конца. Простейшие задачи в координатах. Уравнение окружности.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Уравнение прямой. Решение задач по теме «Уравнение окружности и прямой». Решение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 по теме «Метод координат».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Соотношения между сторонами и углами треугольника. Скалярное произведение век-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торов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Синус, косинус и тангенс угла. Основное тригонометрическое тождество. Формулы приве-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дения. Формулы для вычисления координат точки. Теорема о площади треугольника. Тео-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рема синусов. Теорема косинусов. Решение треугольников. Угол между векторами. Ска-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лярное произведение векторов. Скалярное произведение в координатах. Свойства скаляр-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произведения.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Длина окружности и площадь круга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216</w:t>
      </w:r>
      <w:r w:rsidR="00FA2C62" w:rsidRPr="00FA2C62">
        <w:rPr>
          <w:noProof/>
        </w:rPr>
        <w:pict>
          <v:shape id="_x0000_s1532" style="position:absolute;left:0;text-align:left;margin-left:0;margin-top:0;width:595.3pt;height:841.9pt;z-index:-2511400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Правильный многоугольник. Окружность, описанная около правильного многоугольника.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Окружность, вписанная в правильный многоугольник. Формулы для вычисления площади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правильного многоугольника, его стороны и радиуса вписанной окружности. Длина окруж-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 и дуги окружности. Площадь круга. Площадь кругового сектора. Решение задач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теме «Площадь круга и кругового сектора». Решение задач по теме «Длина окружности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площадь круга».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Движения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Отображение плоскости на себя. Понятие движения, его свойства. Осевая и центральная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симметрия. Параллельный перенос. Поворот. Решение задач по теме «Движения».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Начальные сведения из стереометрии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 стереометрии. Геометрические тела и поверхности. Понятие многогранника.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Призма, параллелепипед, пирамида. Объём призмы. Объём параллелепипеда. Объём пира-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миды. Тела и поверхности вращения. Цилиндр. Конус. Сфера. Шар. Решение задач по теме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«Формулы для вычисления площадей поверхностей и объёмов тел вращения».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 аксиомах планиметрии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Аксиомы планиметрии. Аксиоматический метод. Различные системы аксиом в геометрии.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Некоторые сведения о развитии геометрии.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2.2.2.8. Информатика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2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реализации программы учебного предмета «Информатика» у учащихся форми-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руется информационная и алгоритмическая культура;умения формализации и структури-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рования информации, способ представления данных в соответствии с поставленной задачей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таблицы, схемы, графики, диаграммы, с использованием соответствующих программных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средств обработки данных; представления о компьютере как универсальном устройстве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работки информации; представления об основных изучаемых понятиях: информация, алго-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ритм, модель - и их свойствах; развивается алгоритмическое мышление, необходимое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профессиональной деятельности в современном обществе; формируютсяпредставления 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том, как понятия и конструкции информатики применяются в реальном мире, о роли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формационных технологий и роботизированных устройств в жизни людей, промышленно-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и научных исследованиях; навыков и умений безопасного и целесообразного поведения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работе с компьютерными программами и в сети Интернет, умения соблюдать нормы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информационной этики и права.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Информация и информационные процессы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8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– одно из основных обобщающих понятий современной науки.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Различные аспекты слова «информация»: информация как данные, которые могут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быть обработаны автоматизированной системой и информация как сведения, предназна-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ченные для восприятия человеком.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Примеры данных: тексты, числа. Дискретность данных. Анализ данных. Возмож-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описания непрерывных объектов и процессов с помощью дискретных данных.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Информационные процессы – процессы, связанные с хранением, преобразованием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передачей данных.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Компьютер – универсальное устройство обработки данных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Архитектура компьютера: процессор, оперативная память, внешняя энергонезависи-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мая память, устройства ввода-вывода; их количественные характеристики.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Компьютеры, встроенные в технические устройства и производственные комплек-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сы. Роботизированные производства, аддитивные технологии (3D-принтеры).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Программное обеспечение компьютера.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Носители информации, используемые в ИКТ. История и перспективы развития.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об объемах данных и скоростях доступа, характерных для различных видов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носителей.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Носители информации в живой природе.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48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217</w:t>
      </w:r>
      <w:r w:rsidR="00FA2C62" w:rsidRPr="00FA2C62">
        <w:rPr>
          <w:noProof/>
        </w:rPr>
        <w:pict>
          <v:shape id="_x0000_s1533" style="position:absolute;left:0;text-align:left;margin-left:0;margin-top:0;width:595.3pt;height:841.9pt;z-index:-25113907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История и тенденции развития компьютеров, улучшение характеристик компьюте-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ров. Суперкомпьютеры.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Физические ограничения на значения характеристик компьютеров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Параллельные вычисления.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Техника безопасности и правила работы на компьютере.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Математические основы информатики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Тексты и кодирование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Символ. Алфавит – конечное множество символов. Текст – конечная последователь-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символов данного алфавита. Количество различных текстов данной длины в данном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алфавите.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Разнообразие языков и алфавитов. Естественные и формальные языки. Алфавит тек-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стов на русском языке.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Кодирование символов одного алфавита с помощью кодовых слов в другом алфави-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те; кодовая таблица, декодирование.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Двоичный алфавит. Представление данных в компьютере как текстов в двоичном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алфавите.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Двоичные коды с фиксированной длиной кодового слова. Разрядность кода – длина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8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кодового слова. Примеры двоичных кодов с разрядностью 8, 16, 32.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Единицы измерения длины двоичных текстов: бит, байт, Килобайт и т. д. Количе-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информации, содержащееся в сообщении.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Подход А.Н.Колмогорова к определению количества информации.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Зависимость количества кодовых комбинаций от разрядности кода.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Код ASCII.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дировки кириллицы. Примеры кодирования букв национальных алфавитов. Представление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стандарте Unicode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 Таблицы кодировки с алфавитом, отличным от двоичного.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Искажение информации при передаче. Коды, исправляющие ошибки. Возможность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однозначного декодирования для кодов с различной длиной кодовых слов.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Дискретизация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Измерение и дискретизация. Общее представление о цифровом представлении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аудиовизуальных и других непрерывных данных.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Кодирование цвета. Цветовые модели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Модели RGBиCMYK.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Модели HSB и CMY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Глубина кодирования. Знакомство с растровой и векторной графикой.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Кодирование звука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Разрядность и частота записи. Количество каналов записи.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количественных параметров, связанных с представлением и хранением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изображений и звуковых файлов.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Системы счисления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Позиционные и непозиционные системы счисления. Примеры представления чисел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позиционных системах счисления.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Основание системы счисления. Алфавит (множество цифр) системы счисления. 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личество цифр, используемых в системе счисления с заданным основанием. Краткая и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вернутая формы записи чисел в позиционных системах счисления.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Двоичная система счисления, запись целых чисел в пределах от 0 до 1024. Перевод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натуральных чисел из десятичной системы счисления в двоичную и из двоичной в десятич-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ную.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Восьмеричная и шестнадцатеричная системы счисления. Перевод натуральных чи-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сел из десятичной системы счисления в восьмеричную, шестнадцатеричную и обратно.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Перевод натуральных чисел из двоичной системы счисления в восьмеричную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шестнадцатеричную и обратно.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Арифметические действия в системах счисления.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комбинаторики, теории множеств и математической логики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Расчет количества вариантов: формулы перемножения и сложения количества вари-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антов. Количество текстов данной длины в данном алфавите.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Множество. Определение количества элементов во множествах, полученных из двух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5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218</w:t>
      </w:r>
      <w:r w:rsidR="00FA2C62" w:rsidRPr="00FA2C62">
        <w:rPr>
          <w:noProof/>
        </w:rPr>
        <w:pict>
          <v:shape id="_x0000_s1534" style="position:absolute;left:0;text-align:left;margin-left:0;margin-top:0;width:595.3pt;height:841.9pt;z-index:-2511380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или трех базовых множеств с помощью операций объединения, пересечения и дополнения.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Высказывания. Простые и сложные высказывания. Диаграммы Эйлера-Венна. Логи-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ческие значения высказываний. Логические выражения. Логические операции: «и» (конъ-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юнкция, логическое умножение), «или» (дизъюнкция, логическое сложение), «не» (логиче-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ское отрицание). Правила записи логических выражений. Приоритеты логических опера-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Таблицы истинности. Построение таблиц истинности для логических выражений.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Логические операции следования (импликация) и равносильности (эквивалент-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ность).Свойства логических операций. Законы алгебры логики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Использование таблиц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тинности для доказательства законов алгебры логики. Логические элементы. Схемы логи-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ческих элементов и их физическая (электронная) реализация. Знакомство с логическими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основами компьютера.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Списки, графы, деревья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Список. Первый элемент, последний элемент, предыдущий элемент, следующий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элемент. Вставка, удаление и замена элемента.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Граф. Вершина, ребро, путь. Ориентированные и неориентированные графы.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Начальная вершина (источник) и конечная вершина (сток) в ориентированном графе. Длина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(вес) ребра и пути. Понятие минимального пути. Матрица смежности графа (с длинами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бер).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Дерево. Корень, лист, вершина (узел). Предшествующая вершина, последующие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вершины. Поддерево. Высота дерева.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Бинарное дерево. Генеалогическое дерево.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Алгоритмы и элементы программирования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Исполнители и алгоритмы. Управление исполнителями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Исполнители. Состояния, возможные обстановки и система команд исполнителя;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команды-приказы и команды-запросы; отказ исполнителя. Необходимость формального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описания исполнителя. Ручное управление исполнителем.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Алгоритм как план управления исполнителем (исполнителями). Алгоритмический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 (язык программирования) – формальный язык для записи алгоритмов. Программа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запись алгоритма на конкретном алгоритмическом языке. Компьютер – автоматическое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устройство, способное управлять по заранее составленной программе исполнителями,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полняющими команды. Программное управление исполнителем.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Программное управление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самодвижущимся роботом.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Словесное описание алгоритмов. Описание алгоритма с помощью блок-схем. Отли-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чие словесного описания алгоритма, от описания на формальном алгоритмическом языке.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Системы программирования. Средства создания и выполнения программ.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Понятие об этапах разработки программ и приемах отладки программ.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Управление. Сигнал. Обратная связь. Примеры: компьютер и управляемый им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полнитель (в том числе робот); компьютер, получающий сигналы от цифровых датчиков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ходе наблюдений и экспериментов, и управляющий реальными (в том числе движущимися)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устройствами.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Алгоритмические конструкции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Конструкция «следование». Линейный алгоритм. Ограниченность линейных алго-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ритмов: невозможность предусмотреть зависимость последовательности выполняемых дей-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ствий от исходных данных.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Конструкция «ветвление». Условный оператор: полная и неполная формы.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Выполнение и невыполнения условия (истинность и ложность высказывания).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стые и составные условия. Запись составных условий.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Конструкция «повторения»: циклы с заданным числом повторений, с условием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полнения, с переменной цикла.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Проверка условия выполнения цикла до начала выполнения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тела цикла и после выполнения тела цикла: постусловие и предусловие цикла. Инвариант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цикла.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Запись алгоритмических конструкций в выбранном языке программирования.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219</w:t>
      </w:r>
      <w:r w:rsidR="00FA2C62" w:rsidRPr="00FA2C62">
        <w:rPr>
          <w:noProof/>
        </w:rPr>
        <w:pict>
          <v:shape id="_x0000_s1535" style="position:absolute;left:0;text-align:left;margin-left:0;margin-top:0;width:595.3pt;height:841.9pt;z-index:-2511370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Примеры записи команд ветвления и повторения и других конструкций в различных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алгоритмических языках.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Разработка алгоритмов и программ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Оператор присваивания.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Представление о структурах данных.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Константы и переменные. Переменная: имя и значение. Типы переменных: целые,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вещественные,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символьные, строковые, логические</w:t>
      </w:r>
      <w:r>
        <w:rPr>
          <w:rFonts w:ascii="Times New Roman" w:hAnsi="Times New Roman" w:cs="Times New Roman"/>
          <w:color w:val="000000"/>
          <w:sz w:val="24"/>
          <w:szCs w:val="24"/>
        </w:rPr>
        <w:t>. Табличные величины (массивы). Од-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номерные массивы.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Двумерные массивы.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Примеры задач обработки данных: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w w:val="97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нахождение минимального и максимального числа из</w:t>
      </w: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 xml:space="preserve"> двух,трех, четырех данных чисел;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нахождение всех корней заданного квадратного уравнения;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заполнение числового массива в соответствии с формулой или путем ввода чисел;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нахождение суммы элементов данной конечной числовой последовательности или массива;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нахождение минимального (максимального) элемента массива.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Знакомство с алгоритмами решения этих задач. Реализации этих алгоритмов в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бранной среде программирования.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Составление алгоритмов и программ по управлению исполнителями Робот, Чере-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пашка, Чертежник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Знакомство с постановками более сложных задач обработки данных и алгоритма-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ми их решения: сортировка массива, выполнение поэлементных операций с массивами;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работка целых чисел, представленных записями в десятичной и двоичной системах счисле-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ния, нахождение наибольшего общего делителя (алгоритм Евклида).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об этапах разработки программ: составление требований к программе,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бор алгоритма и его реализация в виде программы на выбранном алгоритмическом языке,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отладка программы с помощью выбранной системы программирования, тестирование.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Простейшие приемы диалоговой отладки программ (выбор точки останова, пошаго-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вое выполнение, просмотр значений величин, отладочный вывод).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Знакомство с документированием программ.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Составление описание программы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образцу.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Анализ алгоритмов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Сложность вычисления: количество выполненных операций, размер используемой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памяти; их зависимость от размера исходных данных. Примеры коротких программ,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полняющих много шагов по обработке небольшого объема данных; примеры коротких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грамм, выполняющих обработку большого объема данных.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возможных результатов работы алгоритма при данном множестве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входных данных; определение возможных входных данных, приводящих к данному резуль-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тату. Примеры описания объектов и процессов с помощью набора числовых характеристик,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 также зависимостей между этими характеристиками, выражаемыми с помощью формул.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Робототехника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Робототехника – наука о разработке и использовании автоматизированных техни-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ческих систем. Автономные роботы и автоматизированные комплексы. Микроконтрол-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лер. Сигнал. Обратная связь: получение сигналов от цифровых датчиков (касания, рассто-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яния, света, звука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7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Примеры роботизированных систем (система управления движением в транс-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портной системе, сварочная линия автозавода, автоматизированное управление отопле-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ния дома, автономная система управления транспортным средством и т.п.).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Автономные движущиеся роботы. Исполнительные устройства, датчики. Систе-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 команд робота. Конструирование робота. Моделирование робота парой: исполнитель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команд и устройство управления. Ручное и программное управление роботами.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Пример учебной среды разработки программ управления движущимися роботами.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Алгоритмы управления движущимися роботами. Реализация алгоритмов "движение до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препятствия", "следование вдоль линии" и т.п.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Анализ алгоритмов действий роботов. Испытание механизма робота, отладка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220</w:t>
      </w:r>
      <w:r w:rsidR="00FA2C62" w:rsidRPr="00FA2C62">
        <w:rPr>
          <w:noProof/>
        </w:rPr>
        <w:pict>
          <v:shape id="_x0000_s1536" style="position:absolute;left:0;text-align:left;margin-left:0;margin-top:0;width:595.3pt;height:841.9pt;z-index:-2511360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граммы управления роботом Влияние ошибок измерений и вычислений на выполнение алго-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ритмов управления роботом.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Математическое моделирование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математической модели. Задачи, решаемые с помощью математического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(компьютерного) моделирования.Отличие математической модели от натурной модели и 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словесного (литературного) описания объекта. Использование компьютеров при работе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математическими моделями.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Компьютерные эксперименты.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Примеры использования математических (компьютерных) моделей при решении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научно-технических задач. Представление о цикле моделирования: построение математиче-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 модели, ее программная реализация, проверка на простых примерах (тестирование),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проведение компьютерного эксперимента, анализ его результатов, уточнение модели.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Использование программных систем и сервисов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Файловая система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Принципы построения файловых систем. Каталог (директория). Основные операции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работе с файлами: создание, редактирование, копирование, перемещение, удаление.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Типы файлов.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Характерные размеры файлов различных типов (страница печатного текста, полный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 романа «Евгений Онегин», минутный видеоклип, полуторачасовой фильм, файл дан-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космических наблюдений, файл промежуточных данных при математическом модели-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ровании сложных физических процессов и др.).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Архивирование и разархивирование.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Файловый менеджер.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Поиск в файловой системе.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Подготовка текстов и демонстрационных материалов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Текстовые документы и их структурные элементы (страница, абзац, строка, слово,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символ).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Текстовый процессор – инструмент создания, редактирования и форматирования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текстов. Свойства страницы, абзаца, символа. Стилевое форматирование.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Включение в текстовый документ списков, таблиц, и графических объектов. Вклю-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чение в текстовый документ диаграмм, формул, нумерации страниц, колонтитулов, ссылок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др.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История изменений.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Проверка правописания, словари.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Инструменты ввода текста с использованием сканера, программ распознавания,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расшифровки устной речи. Компьютерный перевод.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Понятие о системе стандартов по информации, библиотечному и издательскому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делу. Деловая переписка, учебная публикация, коллективная работа. Реферат и аннотация.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Подготовка компьютерных презентаций. Включение в презентацию аудиовизуаль-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объектов.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Знакомство с графическими редакторами. Операции редактирования графических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объектов: изменение размера, сжатие изображения; обрезка, поворот, отражение, работа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областями (выделение, копирование, заливка цветом), коррекция цвета, яркости и 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трастности.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Знакомство с обработкой фотографий. Геометрические и стилевые преобра-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зования.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Ввод изображений с использованием различных цифровых устройств (цифровых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фотоаппаратов и микроскопов, видеокамер, сканеров и т. д.).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Средства компьютерного проектирования. Чертежи и работа с ними. Базовые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операции: выделение, объединение, геометрические преобразования фрагментов и компо-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нентов. Диаграммы, планы, карты.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Электронные (динамические) таблицы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Электронные (динамические) таблицы. Формулы с использованием абсолютной,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носительной и смешанной адресации; преобразование формул при копировании. Выделе-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221</w:t>
      </w:r>
      <w:r w:rsidR="00FA2C62" w:rsidRPr="00FA2C62">
        <w:rPr>
          <w:noProof/>
        </w:rPr>
        <w:pict>
          <v:shape id="_x0000_s1537" style="position:absolute;left:0;text-align:left;margin-left:0;margin-top:0;width:595.3pt;height:841.9pt;z-index:-25113497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диапазона таблицы и упорядочивание (сортировка) его элементов; построение графи-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 и диаграмм.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Базы данных. Поиск информации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Базы данных. Таблица как представление отношения. Поиск данных в готовой базе.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Связи между таблицами.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Поиск информации в сети Интернет. Средства и методика поиска информации.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запросов; браузеры. Компьютерные энциклопедии и словари. Компьютерные кар-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 и другие справочные системы.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Поисковые машины.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Работа в информационном пространстве. Информационно-коммуникационные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w w:val="97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7"/>
          <w:sz w:val="24"/>
          <w:szCs w:val="24"/>
        </w:rPr>
        <w:t>технологии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Компьютерные сети. Интернет. Адресация в сети Интернет. Доменная система имен.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Сайт. Сетевое хранение данных.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Большие данные в природе и технике (геномные данные,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результаты физических экспериментов, Интернет-данные, в частности, данные социаль-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ных сетей). Технологии их обработки и хранения.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деятельности в сети Интернет. Интернет-сервисы: почтовая служба; справоч-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службы (карты, расписания и т. п.), поисковые службы, службы обновления программ-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обеспечения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Компьютерные вирусы и другие вредоносные программы; защита от них.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Приемы, повышающие безопасность работы в сети Интернет.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Проблема подлинно-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сти полученной информации. Электронная подпись, сертифицированные сайты и доку-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менты.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Методы индивидуального и коллективного размещения новой информации в сети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Интернет. Взаимодействие на основе компьютерных сетей: электронная почта, чат, форум,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телеконференция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Гигиенические, эргономические и технические условия эксплуатации средств ИКТ.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Экономические, правовые и этические аспекты их использования. Личная информация,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средства ее защиты. Организация личного информационного пространства.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этапы и тенденции развития ИКТ. Стандарты в сфере информатики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ИКТ.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Стандартизация и стандарты в сфере информатики и ИКТ докомпьютерной эры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(запись чисел, алфавитов национальных языков и др.) и компьютерной эры (языки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граммирования, адресация в сети Интернет и др.).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«Информатика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ИКТ» по 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Информация и информационные процессы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Цели изучения курса информатики и ИКТ. Техника безопасности. Информация и её свой-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ства. Информационные процессы. Обработка информации. Хранение и передача информа-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ции. Всемирная паутина как информационное хранилище. Представление информации.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Дискретная форма представления информации. Единицы измерения информации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Компьютер как универсальное устройство обработки информации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компоненты компьютера и их функции. Персональный компьютер. Программное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обеспечение компьютера. Системное программное обеспечение. Системы программирова-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и прикладное программное обеспечение. Файлы и файловые структуры. Пользователь-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ский интерфейс.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Обработка графической информации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изображения на экране компьютера. Компьютерная графика. Интерфейс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графических редакторов. Создание графических изображений.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Обработка текстовой информации (8 часов)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Текстовые документы и технологии их создания. Создание текстовых документов на ком-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пьютере. Прямое форматирование. Стилевое форматирование. Визуализация информации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текстовых документах. Распознавание текста и системы компьютерного перевода. Оценка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количественных параметров текстовых документов.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222</w:t>
      </w:r>
      <w:r w:rsidR="00FA2C62" w:rsidRPr="00FA2C62">
        <w:rPr>
          <w:noProof/>
        </w:rPr>
        <w:pict>
          <v:shape id="_x0000_s1538" style="position:absolute;left:0;text-align:left;margin-left:0;margin-top:0;width:595.3pt;height:841.9pt;z-index:-25113395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Мультимедиа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Технология мультимедиа. Компьютерные презентации. Создание мультимедийной презен-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тации. Анимация в презентации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Информация и информационные процессы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Информация в неживой и живой природе. Человек и информация. Кодирование информ 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ции. Количество информации как мера уменьшения неопределенности знания. Определ 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ние количества информации. Алфавитный подход к определению количества информации.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Вычисление количества информации с помощью электронного калькулятора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Аппаратные и программные средства ИКТ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История развития вычислительной техники. Основные компоненты компьютера и их ф унк-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ции. Программный принцип работы компьютера. Данные и программы. Файлы и файловая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система. Работа с файлами и папками. Определение разрешающей способности экрана м 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нитора и мыши. Установка даты и времени с использованием графического интерфейса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операционной системы. Компьютерные вирусы и антивирусные программы. Защита от в 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русов: обнаружение и лечение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Коммуникационные технологии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Передача информации. Локальные компьютерные сети. Предоставление доступа к ресурсам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компьютера, подключенного к локальной сети. Глобальная компьютерная сеть. Адресация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Интернет. Информационные ресурсы Интернет. «География» Интернета. Работа с эле 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тронной Web-почтой. Путешествие по Всемирной паутине. Видеосвязь через Интернет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помощью Skype. Загрузка файлов с серверов файловых архивов. Средства поиска информа-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ции в Интернет. Поиск информации в Интернет. HTML – язык для создания Web-сайтов.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тэги HTML. Создание Web-странички.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алгоритмизации и программирования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Инструктаж по технике безопасности. Информационные основы управления. Алгоритм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исполнитель. Запись и исполнение алгоритма. Виды алгоритмов. Линейный алгоритм. 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ды алгоритмов. Алгоритм ветвления. Виды алгоритмов. Циклический алгоритм. Програм-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мирование как вид деятельности. Программа. Псевдографика. Переменная и команда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сваивания. Стандартные операторы для числовых переменных. Логические переменные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операторы логических функции. Ветвление. Оператор If. Выбор. Оператор Case. Цикл с па-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раметром. Оператор For . Цикл с предусловием. Оператор While….do. Цикл с постусловием.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Оператор Repeat …until . Символьные и строковые переменные и операторы. Эффективность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алгоритма.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Формализация и моделирование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Моделирование как метод познания. Модели. Объект и его свойства. Система. Систе мный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подход. Основные этапы разработки и исследования моделей на компьютере. Исследование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движения тела с использованием компьютерных моделей. Приближенное решение уравн 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 с использованием компьютерных моделей. Алгоритм как модель деятельности. Эк 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пертные системы. Гиперссылка как модель экспертной системы. Построение экспертной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системы распознавания удобрений (или определителя болезней цветочных культур, или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определителя грибов и т. д.). Информационные модели управления объектами.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Информационная деятельность человека. Информационная безопасность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Информационные ресурсы общества, образовательные информационные ресурсы. Виды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лицензионных соглашений. Информационная безопасность. Правовая охрана информаци-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онных ресурсов.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Кодирование и обработка текстовой информации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Кодирование текстовой информации. Клавиатурный тренажер. Текстовые редакторы. Зн 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комство с текстовым редактором. Создание текстового документа. Таблицы в текстовом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редакторе. Специальные возможности текстового редактора. Электронный словарь.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Кодирование и обработка числовой информации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223</w:t>
      </w:r>
      <w:r w:rsidR="00FA2C62" w:rsidRPr="00FA2C62">
        <w:rPr>
          <w:noProof/>
        </w:rPr>
        <w:pict>
          <v:shape id="_x0000_s1539" style="position:absolute;left:0;text-align:left;margin-left:0;margin-top:0;width:595.3pt;height:841.9pt;z-index:-25113292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40" style="position:absolute;left:0;text-align:left;margin-left:83.65pt;margin-top:167.05pt;width:477.9pt;height:13.8pt;z-index:-25113190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41" style="position:absolute;left:0;text-align:left;margin-left:83.65pt;margin-top:180.85pt;width:477.9pt;height:13.8pt;z-index:-25113088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42" style="position:absolute;left:0;text-align:left;margin-left:83.65pt;margin-top:263.7pt;width:477.9pt;height:13.8pt;z-index:-25112985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43" style="position:absolute;left:0;text-align:left;margin-left:83.65pt;margin-top:277.5pt;width:477.9pt;height:13.8pt;z-index:-25112883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44" style="position:absolute;left:0;text-align:left;margin-left:83.65pt;margin-top:374.1pt;width:477.9pt;height:13.8pt;z-index:-25112780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45" style="position:absolute;left:0;text-align:left;margin-left:83.65pt;margin-top:401.7pt;width:477.9pt;height:13.8pt;z-index:-25112678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46" style="position:absolute;left:0;text-align:left;margin-left:83.65pt;margin-top:525.9pt;width:477.9pt;height:13.8pt;z-index:-25112576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47" style="position:absolute;left:0;text-align:left;margin-left:83.65pt;margin-top:539.7pt;width:477.9pt;height:13.8pt;z-index:-25112473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48" style="position:absolute;left:0;text-align:left;margin-left:83.65pt;margin-top:636.35pt;width:477.9pt;height:13.8pt;z-index:-25112371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49" style="position:absolute;left:0;text-align:left;margin-left:83.65pt;margin-top:650.15pt;width:477.9pt;height:13.8pt;z-index:-25112268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50" style="position:absolute;left:0;text-align:left;margin-left:83.65pt;margin-top:705.35pt;width:477.9pt;height:13.8pt;z-index:-25112166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51" style="position:absolute;left:0;text-align:left;margin-left:83.65pt;margin-top:746.75pt;width:477.9pt;height:13.8pt;z-index:-25112064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52" style="position:absolute;left:0;text-align:left;margin-left:83.65pt;margin-top:760.55pt;width:477.9pt;height:13.8pt;z-index:-25111961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Кодирование числовой информации. Системы счисления. Двоичная система счисления.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Двоичная арифметика. Интерфейс электронных таблиц. Формулы и ссылки. Простые ра 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четные задачи. Встроенные функции. Подбор параметра. Деловая графика.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Хранение, поиск и сортировка информации в базах данных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Табличные базы данных. СУБД. Создание простой базы данных. Создание формы. Сорт 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ровка информации в базе данных. Запрос – инструмент поиска данных.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Кодирование и обработка графической и мультимедийной информации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Кодирование графической информации (основные понятия). Растровая и векторная граф 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ка. Создание растрового рисунка. Создание векторного рисунка. Кодирование звуковой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информации (основные понятия). Кодирование и обработка звуковой информации. Цифро-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вое видео. Flash- анимация. Захват цифрового фото и создание слайд -шоу. Компьютерные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презентации. Создание презентации. Интерактивная презентация. Анимация.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2.2.2.9. Физика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0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Физическое образование в основной школе должно обеспечить формирование у обу-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чающихся представлений о научной картине мира – важного ресурса научно-технического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прогресса, ознакомление обучающихся с физическими и астрономическими явлениями,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новными принципами работы механизмов, высокотехнологичных устройств и приборов,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компетенций в решении инженерно-технических и научно-исследовательских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дач.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учебного предмета «Физика» направлено на развитие у обучающихся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представлений о строении, свойствах, законах существования и движения материи,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обучающимися общих законов и закономерностей природных явлений, создание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условий для формирования интеллектуальных, творческих, гражданских, коммуникацион-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ных, информационных компетенций. Обучающиеся овладеют научными методами решения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различных теоретических и практических задач, умениями формулировать гипотезы, 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струировать, проводить эксперименты, оценивать и анализировать полученные результаты,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сопоставлять их с объективными реалиями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предмет «Физика» способствует формированию у обучающихся умений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безопасно использовать лабораторное оборудование, проводить естественно-научные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следования и эксперименты, анализировать полученные результаты, представлять и научно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аргументировать полученные выводы.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предмета «Физика» в части формирования у обучающихся научного миро-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воззрения, освоения общенаучных методов (наблюдение, измерение, эксперимент, модели-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рование), освоения практического применения научных знаний физики в жизни основано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межпредметных связях с предметами: «Математика», «Информатика», «Химия», «Био-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логия», «География», «Экология», «Основы безопасности жизнедеятельности», «История»,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«Литература»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Физика и физические методы изучения природы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Физика – наука о природе. Физические тела и явления. Наблюдение и описание фи-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зических явлений. Физический эксперимент. Моделирование явлений и объектов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Физические величины и их измерение. Точность и погрешность измерений. Между-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народная система единиц.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Физические законы и закономерности. Физика и техника. Научный метод познания.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физики в формировании естественнонаучной грамотности.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Механические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Механическое движение. Материальная точка как модель физического 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ла.Относительность механического движения. Система отсчета.Физические величины, 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обходимые для описания движения и взаимосвязь между ними (путь, перемещение, ско-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рость, ускорение, время движения). Равномерное и равноускоренное прямолинейное дви-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жение. Равномерное движение по окружности. Первый закон Ньютона и инерция.Масса 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43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224</w:t>
      </w:r>
      <w:r w:rsidR="00FA2C62" w:rsidRPr="00FA2C62">
        <w:rPr>
          <w:noProof/>
        </w:rPr>
        <w:pict>
          <v:shape id="_x0000_s1553" style="position:absolute;left:0;text-align:left;margin-left:0;margin-top:0;width:595.3pt;height:841.9pt;z-index:-2511185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54" style="position:absolute;left:0;text-align:left;margin-left:83.65pt;margin-top:84.25pt;width:477.9pt;height:13.8pt;z-index:-25111756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55" style="position:absolute;left:0;text-align:left;margin-left:83.65pt;margin-top:98.05pt;width:477.9pt;height:13.8pt;z-index:-25111654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56" style="position:absolute;left:0;text-align:left;margin-left:83.65pt;margin-top:125.65pt;width:477.9pt;height:13.8pt;z-index:-25111552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57" style="position:absolute;left:0;text-align:left;margin-left:83.65pt;margin-top:139.45pt;width:477.9pt;height:13.8pt;z-index:-25111449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58" style="position:absolute;left:0;text-align:left;margin-left:83.65pt;margin-top:208.45pt;width:477.9pt;height:13.8pt;z-index:-25111347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ла. Плотность вещества. Сила. Единицы силы. Второй закон Ньютона. Третий закон Нью-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тона. Свободное падение тел. Сила тяжести. Закон всемирного тяготения. Сила упругости.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Закон Гука. Вес тела. Невесомость. Связь между силой тяжести и массой тела. Динамометр.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Равнодействующая сила. Сила трения. Трение скольжения. Трение покоя. Трение в природе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технике.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Импульс. Закон сохранения импульса. Реактивное движение. Механическая работа.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Мощность. Энергия. Потенциальная и кинетическая энергия. Превращение одного вида 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ханической энергии в другой. Закон сохранения полной механической энергии.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Простые механизмы. Условия равновесия твердого тела, имеющего закрепленную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ось движения. Момент силы.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Центр тяжести тела.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Рычаг. Равновесие сил на рычаге. Ры-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чаги в технике, быту и природе. Подвижные и неподвижные блоки. Равенство работ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использовании простых механизмов («Золотое правило механики»). Коэффициент полезно-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действия механизма.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Давление твердых тел. Единицы измерения давления. Способы изменения давления.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Давление жидкостей и газов Закон Паскаля. Давление жидкости на дно и стенки сосуда.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Сообщающиеся сосуды. Вес воздуха. Атмосферное давление. Измерение атмосферного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давления. Опыт Торричелли. Барометр-анероид. Атмосферное давление на различных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сотах. Гидравлические механизмы (пресс, насос). Давление жидкости и газа на погружен-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ное в них тело. Архимедова сила. Плавание тел и судов Воздухоплавание.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Механические колебания. Период, частота, амплитуда колебаний. Резонанс. Меха-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нические волны в однородных средах. Длина волны. Звук как механическая волна. Гром-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кость и высота тона звука.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Тепловые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вещества. Атомы и молекулы. Тепловое движение атомов и молекул.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Диффузия в газах, жидкостях и твердых телах.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Броуновское движение</w:t>
      </w:r>
      <w:r>
        <w:rPr>
          <w:rFonts w:ascii="Times New Roman" w:hAnsi="Times New Roman" w:cs="Times New Roman"/>
          <w:color w:val="000000"/>
          <w:sz w:val="24"/>
          <w:szCs w:val="24"/>
        </w:rPr>
        <w:t>. Взаимодействие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(притяжение и отталкивание) молекул. Агрегатные состояния вещества. Различие в строе-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 твердых тел, жидкостей и газов.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Тепловое равновесие. Температура. Связь температуры со скоростью хаотического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движения частиц. Внутренняя энергия. Работа и теплопередача как способы изменения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внутренней энергии тела. Теплопроводность. Конвекция. Излучение. Примеры теплопере-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дачи в природе и технике. Количество теплоты. Удельная теплоемкость. Удельная теплота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сгорания топлива. Закон сохранения и превращения энергии в механических и тепловых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процессах. Плавление и отвердевание кристаллических тел. Удельная теплота плавления.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Испарение и конденсация. Поглощение энергии при испарении жидкости и выделение ее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конденсации пара. Кипение. Зависимость температуры кипения от давления. Удельная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теплота парообразования и конденсации. Влажность воздуха. Работа газа при расширении.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Преобразования энергии в тепловых машинах (пароваятурбина, двигатель внутреннего сго-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рания, реактивный двигатель). КПД тепловой машины.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Экологические проблемы использо-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вания тепловых машин.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Электромагнитные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Электризация физических тел. Взаимодействие заряженных тел. Два рода электри-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ческих зарядов. Делимость электрического заряда. Элементарный электрический заряд.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 сохранения электрического заряда. Проводники, полупроводники и изоляторы элек-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тричества. Электроскоп. Электрическое поле как особый вид материи.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Напряженность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электрического поля.</w:t>
      </w:r>
      <w:r>
        <w:rPr>
          <w:rFonts w:ascii="Times New Roman" w:hAnsi="Times New Roman" w:cs="Times New Roman"/>
          <w:color w:val="000000"/>
          <w:sz w:val="24"/>
          <w:szCs w:val="24"/>
        </w:rPr>
        <w:t>Действие электрического поля на электрические заряды.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Конденса-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тор. Энергия электрического поля конденсатора.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Электрический ток. Источники электрического тока. Электрическая цепь и ее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ставные части. Направление и действия электрического тока. Носители электрических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рядов в металлах. Сила тока. Электрическое напряжение. Электрическое сопротивление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проводников. Единицы сопротивления.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Зависимость силы тока от напряжения. Закон Ома для участка цепи. Удельное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противление. Реостаты. Последовательное соединение проводников. Параллельное соеди-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225</w:t>
      </w:r>
      <w:r w:rsidR="00FA2C62" w:rsidRPr="00FA2C62">
        <w:rPr>
          <w:noProof/>
        </w:rPr>
        <w:pict>
          <v:shape id="_x0000_s1559" style="position:absolute;left:0;text-align:left;margin-left:0;margin-top:0;width:595.3pt;height:841.9pt;z-index:-2511124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нение проводников.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электрического поля по перемещению электрических зарядов. Мощность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электрического тока. Нагревание проводников электрическим током. Закон Джоуля - Лен-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ца. Электрические нагревательные и осветительные приборы. Короткое замыкание.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Магнитное поле. Индукция магнитного поля. Магнитное поле тока. Опыт Эрстеда.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Магнитное поле постоянных магнитов. Магнитное поле Земли. Электромагнит. Магнитное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поле катушки с током. Применение электромагнитов. Действие магнитного поля на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водник с током и движущуюся заряженную частицу.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Сила Ампера и сила Лоренца.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Элек-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тродвигатель. Явление электромагнитной индукция. Опыты Фарадея.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Электромагнитные колебания.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Колебательный контур. Электрогенератор. Пере-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менный ток. Трансформатор.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Передача электрической энергии на расстояние. Электро-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магнитные волны и их свойства.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Принципы радиосвязи и телевидения.Влияние электромаг-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нитных излучений на живые организмы.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Свет – электромагнитные волна. Скорость света. Источники света. Закон прямоли-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нейного распространение света. Закон отражения света. Плоское зеркало. Закон преломле-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света. Линзы. Фокусное расстояние и оптическая сила линзы. Изображение предмета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зеркале и линзе.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Оптические приборы.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Глаз как оптическая система. Дисперсия света.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терференция и дифракция света.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Квантовые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атомов. Планетарная модель атома. Квантовый характер поглощения и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пускания света атомами. Линейчатые спектры.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Опыты Резерфорда.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 атомного ядра. Протон, нейтрон и электрон. Закон Эйнштейна о пропорцио-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нальности массы и энергии.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Дефект масс и энергия связи атомных ядер.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Радиоактивность.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Период полураспада. Альфа-излучение.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Бета-излучение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>. Гамма-излучение. Ядерные реак-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ции. Источники энергии Солнца и звезд. Ядерная энергетика.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Экологические проблемы 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боты атомных электростанций.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Дозиметрия.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Влияние радиоактивных излучений на живые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организмы.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Строение и эволюция Вселенной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Геоцентрическая и гелиоцентрическая системы мира. Физическая природа небесных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 Солнечной системы. Происхождение Солнечной системы. Физическая природа Солнца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звезд. Строение Вселенной. Эволюция Вселенной. Гипотеза Большого взрыва.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Примерные темы лабораторных и практических работ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Лабораторные работы (независимо от тематической принадлежности) делятся сле-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дующие типы: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2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Проведение прямых измерений физических величин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2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Расчет по полученным результатам прямых измерений зависимого от них парамет-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 (косвенные измерения).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2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Наблюдение явлений и постановка опытов (на качественном уровне) по обнаруже-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нию факторов, влияющих на протекание данных явлений.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2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Исследование зависимости одной физической величины от другой с представлени-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 результатов в виде графика или таблицы.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2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Проверка заданных предположений (прямые измерения физических величин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сравнение заданных соотношений между ними).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2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Знакомство с техническими устройствами и их конструирование.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Любая рабочая программа должна предусматривать выполнение лабораторных работ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всех указанных типов. Выбор тематики и числа работ каждого типа зависит от особенно-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стей рабочей программы и УМК.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Проведение прямых измерений физических величин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Измерение размеров тел.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Измерение размеров малых тел.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Измерение массы тела.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226</w:t>
      </w:r>
      <w:r w:rsidR="00FA2C62" w:rsidRPr="00FA2C62">
        <w:rPr>
          <w:noProof/>
        </w:rPr>
        <w:pict>
          <v:shape id="_x0000_s1560" style="position:absolute;left:0;text-align:left;margin-left:0;margin-top:0;width:595.3pt;height:841.9pt;z-index:-2511114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Измерение объема тела.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Измерение силы.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Измерение времени процесса, периода колебаний.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 Измерение температуры.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Измерение давления воздуха в баллоне под поршнем.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Измерение силы тока и его регулирование.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Измерение напряжения.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Измерение углов падения и преломления.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Измерение фокусного расстояния линзы.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Измерение радиоактивного фона.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Расчет по полученным результатам прямых измерений зависимого от них па-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раметра (косвенные измерения)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Измерение плотности вещества твердого тела.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Определение коэффициента трения скольжения.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Определение жесткости пружины.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Определение выталкивающей силы, действующей на погруженное в жидкость 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Определение момента силы.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Измерение скорости равномерного движения.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 Измерение средней скорости движения.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Измерение ускорения равноускоренного движения.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Определение работы и мощности.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Определение частоты колебаний груза на пружине и нити.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относительной влажности.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количества теплоты.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удельной теплоемкости.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Измерение работы и мощности электрического тока.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Измерение сопротивления.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оптической силы линзы.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Исследование зависимости выталкивающей силы от объема погруженной 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сти от плотности жидкости, ее независимости от плотности и массы тела.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18.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Исследование зависимости силы трения от характера поверхности, ее незави-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симости от площади.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Наблюдение явлений и постановка опытов (на качественном уровне) по обна-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ружению факторов, влияющих на протекание данных явлений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Наблюдение зависимости периода колебаний груза на нити от длины и независи-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мости от массы.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Наблюдение зависимости периода колебаний груза на пружине от массы и жест-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Наблюдение зависимости давления газа от объема и температуры.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Наблюдение зависимости температуры остывающей воды от времени.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Исследование явления взаимодействия катушки с током и магнита.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Исследование явления электромагнитной индукции.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 Наблюдение явления отражения и преломления света.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Наблюдение явления дисперсии.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Обнаружение зависимости сопротивления проводника от его параметров и веще-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Исследование зависимости веса тела в жидкости от объема погруженной 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Исследование зависимости одной физической величины от другой с представ-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390" w:space="10"/>
            <w:col w:w="6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лением результатов в виде графика или таблицы.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Исследование зависимости массы от объема.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3D3168" w:rsidRDefault="003D3168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3050" w:space="10"/>
            <w:col w:w="7770" w:space="10"/>
            <w:col w:w="106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227</w:t>
      </w:r>
      <w:r w:rsidR="00FA2C62" w:rsidRPr="00FA2C62">
        <w:rPr>
          <w:noProof/>
        </w:rPr>
        <w:pict>
          <v:shape id="_x0000_s1561" style="position:absolute;margin-left:0;margin-top:0;width:595.3pt;height:841.9pt;z-index:-2511104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62" style="position:absolute;margin-left:83.65pt;margin-top:194.65pt;width:477.9pt;height:13.8pt;z-index:-25110937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63" style="position:absolute;margin-left:83.65pt;margin-top:208.45pt;width:477.9pt;height:13.8pt;z-index:-25110835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64" style="position:absolute;margin-left:83.65pt;margin-top:512.1pt;width:477.9pt;height:13.8pt;z-index:-25110732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65" style="position:absolute;margin-left:83.65pt;margin-top:525.9pt;width:477.9pt;height:13.8pt;z-index:-25110630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Исследование зависимости пути от времени при равноускоренном движении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без начальной скорости.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14.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движении.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массы.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Исследование зависимости скорости от времени и пути при равноускоренном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Исследование зависимости силы трения от силы давления.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Исследование зависимости деформации пружины от силы.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Исследование зависимости периода колебаний груза на нити от длины.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Исследование зависимости периода колебаний груза на пружине от жесткости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Исследование зависимости силы тока через проводник от напряжения.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Исследование зависимости силы тока через лампочку от напряжения.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Исследование зависимости угла преломления от угла падения.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Проверка заданных предположений (прямые измерения физических величин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сравнение заданных соотношений между ними). Проверка гипотез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Проверка гипотезы о линейной зависимости длины столбика жидкости в трубке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температуры.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Проверка гипотезы о прямой пропорциональности скорости при равноускоренном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движении пройденному пути.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Проверка гипотезы: при последовательно включенных лампочки и проводника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или двух проводников напряжения складывать нельзя (можно).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Проверка правила сложения токов на двух параллельно включенных резисторов.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Знакомство с техническими устройствами и их конструирование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Конструирование наклонной плоскости с заданным значением КПД.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Конструирование ареометра и испытание его работы.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 Сборка электрической цепи и измерение силы тока в ее различных участках.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Сборка электромагнита и испытание его действия.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Изучение электрического двигателя постоянного тока (на модели).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Конструирование электродвигателя.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Конструирование модели телескопа.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Конструирование модели лодки с заданной грузоподъемностью.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своего зрения и подбор очков.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Конструирование простейшего генератора.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свойств изображения в линзах.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Примерное распределение основного содержания учебного предмета «Физика» по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Физика — наука о природе. Физические явления.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Физические свойства тел. Наблюдение и описание физических явлений. Физические вели-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чины. Измерения физических величин: длины, времени, температуры. Физические прибо-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ры. Международная система единиц. Точность и погрешность измерений. Физика и техни-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Первоначальные сведения о строении вещества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вещества. Опыты, доказывающие атомное строение вещества. Тепловое движе-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атомов и молекул. Броуновское движение. Диффузия в газах, жидкостях и твердых 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лах. Взаимодействие частиц вещества. Агрегатные состояния вещества. Модели 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твердых тел, жидкостей и газов. Объяснение свойств газов, жидкостей и твердых тел на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нове молекулярно-кинетических представлений.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Взаимодействия тел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Механическое движение. Траектория. Путь. Равномерное и неравномерное движение. Ско-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рость. Графики зависимости пути и модуля скорости от времени движения. Инерция.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Инертность тел. Взаимодействие тел. Масса тела. Измерение массы тела. Плотность веще-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228</w:t>
      </w:r>
      <w:r w:rsidR="00FA2C62" w:rsidRPr="00FA2C62">
        <w:rPr>
          <w:noProof/>
        </w:rPr>
        <w:pict>
          <v:shape id="_x0000_s1566" style="position:absolute;left:0;text-align:left;margin-left:0;margin-top:0;width:595.3pt;height:841.9pt;z-index:-25110528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67" style="position:absolute;left:0;text-align:left;margin-left:83.65pt;margin-top:222.25pt;width:477.9pt;height:13.8pt;z-index:-25110425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68" style="position:absolute;left:0;text-align:left;margin-left:83.65pt;margin-top:236.05pt;width:477.9pt;height:13.85pt;z-index:-251103232;mso-position-horizontal-relative:page;mso-position-vertical-relative:page" coordsize="9558,277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69" style="position:absolute;left:0;text-align:left;margin-left:83.65pt;margin-top:346.5pt;width:477.9pt;height:13.8pt;z-index:-25110220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ства. Сила. Сила тяжести. Сила упругости. Закон Гука. Вес тела. Связь между силой тяже-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и массой тела. Сила тяжести на других планетах. Динамометр. Сложение двух сил,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направленных по одной прямой. Равнодействующая двух сил. Сила трения. Физическая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природа небесных тел Солнечной системы.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Давление твердых тел, жидкостей и газов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Давление. Давление твердых тел. Давление газа. Объяснение давления газа на основе моле-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кулярно-кинетических представлений. Передача давления газами и жидкостями. Закон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Паскаля. Сообщающиеся сосуды. Атмосферное давление. Методы измерения атмосферного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давления. Барометр, манометр, поршневой жидкостный насос. Закон Архимеда. Условия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плавания тел. Воздухоплавание.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Работа и мощность. Энергия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Механическая работа. Мощность. Простые механизмы. Момент силы. Условия равновесия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рычага. «Золотое правило» механики. Центр тяжести тела. Условия равновесия тел. Виды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равновесия. Коэффициент полезного действия (КПД). Энергия. Потенциальная и кинетиче-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ская энергия. Превращение энергии.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Механические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Кинематика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Механическое движение. Ускорение. Скорость при равноускоренном движении. Путь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равноускоренном движении. Равномерное движение по окружности. Период и частота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ращения.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Динамика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Взаимодействие тел. Первый закон Ньютона. Второй закон Ньютона. Третий закон Нью-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тона. Импульс тела. Закон сохранения импульса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Реактивное движение. Развитие ракетной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техники. Механическая работа. Энергия. Закон сохранения энергии. Использование энер-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гии движущейся воды и ветра.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Колебания и волны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Механические колебания. Превращение энергии при колебаниях. Виды колебаний. Резо-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нанс. Механические волны. Скорость и длина волны. Сейсмические волны. Звуковые вол-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ны. Звук в различных средах. Громкость и высота звука. Инфразвук и ультразвук.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Тепловые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Внутренняя энергия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вещества. Температура. Внутренняя энергия. Способы изменения внутренней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энергии. Виды теплообмена. Примеры теплообмена в природе и технике. Расчет изменения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внутренней энергии. Удельная теплоемкость. Расчет количества теплоты. Уравнение тепло-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вого баланса.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Изменение агрегатного состояния вещества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Агрегатные состояния вещества. Плавление и отвердевание тел. Удельная теплота плавле-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 Испарение и конденсация. Поглощение энергии при испарении жидкости и ее выделе-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при конденсации пара. Влажность воздуха. Психрометры. Кипение. Удельная теплота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парообразования. Энергия топлива. Тепловые двигатели. Изобретение автомобиля и паро-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воза. Двигатель внутреннего сгорания.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Электрические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Электризация тел, два рода электрических зарядов. Проводники, диэлектрики и полупро-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водники. Взаимодействие заряженных тел. Электрическое поле. Закон сохранения электри-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ческого заряда. Дискретность электрического заряда. Электрон. Строение атомов.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Электрический ток. Гальванические элементы. Аккумуляторы. Электрическая цепь.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Электрический ток в металлах. Носители электрических зарядов в полупроводниках, газах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растворах электролитов. Полупроводниковые приборы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Сила тока. Амперметр.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Электрическое напряжение. Вольтметр. Электрическое сопротивление. Закон Ома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участка электрической цепи. Удельное сопротивление. Реостаты. Последовательное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229</w:t>
      </w:r>
      <w:r w:rsidR="00FA2C62" w:rsidRPr="00FA2C62">
        <w:rPr>
          <w:noProof/>
        </w:rPr>
        <w:pict>
          <v:shape id="_x0000_s1570" style="position:absolute;left:0;text-align:left;margin-left:0;margin-top:0;width:595.3pt;height:841.9pt;z-index:-2511011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параллельное соединения проводников. Работа и мощность тока. Количество теплоты,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выделяемое проводником с током. Счетчик электрической энергии. Лампа накаливания.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Электронагревательные приборы. Расчет электроэнергии, потребляемой бытовыми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электроприборами. Короткое замыкание. Плавкие предохранители.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Электромагнитные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Однородное и неоднородное магнитное поле. Направление тока и направление линий 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магнитного поля. Правило буравчика. Обнаружение магнитного поля. Правило левой руки.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Индукция магнитного поля. Магнитный поток. Опыты Фарадея. Электромагнитная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индукция. Направление индукционного тока. Правило Ленца. Явление самоиндукции.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Переменный  ток.  Генератор  переменного  тока.  Преобразования  энергии 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электрогенераторах. Трансформатор. Передача электрической энергии на расстояние.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Оптические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Распространение света в однородной среде. Электромагнитная природа света. Отражение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света. Преломление света. Показатель преломления.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Дисперсия света. Цвета тел.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7930" w:space="10"/>
            <w:col w:w="39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Спектрограф и спектроскоп. Линзы. Фотоаппарат. Глаз как оптическая система.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Гравитационные явления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Гравитационное  поле.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Гравитационный  заряд.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Закон  всемирного  тяготения.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4590" w:space="10"/>
            <w:col w:w="3030" w:space="10"/>
            <w:col w:w="42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Гравитационная постоянная. Закон Галилея. Свободное падение. Движение искусственных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спутников. Первая космическая скорость. Вторая космическая скорость. Перегрузки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невесомость. Гравитация и Вселенная. Закон Хаббла.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2.2.2.10. Биология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0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Биологическое образование в основной школе должно обеспечить формирование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биологической и экологической грамотности, расширение представлений об уникальных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особенностях живой природы, ее многообразии и эволюции, человеке как биосоциальном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существе, развитие компетенций в решении практических задач, связанных с живой приро-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учебного предмета «Биология» направлено на развитие у обучающихся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ценностного отношения к объектам живой природы, создание условий для формирования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интеллектуальных, гражданских, коммуникационных, информационных компетенций.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Обучающиеся овладеют научными методами решения различных теоретических и практи-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ческих задач, умениями формулировать гипотезы, конструировать, проводить эксперимен-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ты, оценивать и анализировать полученные результаты, сопоставлять их с объективными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реалиями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предмет «Биология» способствует формированию у обучающихся умения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безопасно использовать лабораторное оборудование, проводить исследования, анализиро-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полученные результаты, представлять и научно аргументировать полученные выводы.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предмета «Биология» в части формирования у обучающихся научного 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ровоззрения, освоения общенаучных методов (наблюдение, измерение, эксперимент, моде-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лирование), освоения практического применения научных знаний основано на межпред-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метных связях с предметами: «Физика», «Химия», «География», «Математика», «Эколо-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гия», «Основы безопасности жизнедеятельности», «История», «Русский язык», «Литерату-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ра» и др.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Живые организмы.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Биология – наука о живых организмах.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Биология как наука. Методы изучения живых организмов. Роль биологии в познании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окружающего мира и практической деятельности людей. Соблюдение правил поведения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окружающей среде. Бережное отношение к природе. Охрана биологических объектов. Пра-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вила работы в кабинете биологии, с биологическими приборами и инструментами.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живых организмов 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структурированность, целостность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>, обмен веществ,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движение, размножение, развитие, раздражимость, приспособленность,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наследственность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 изменчивость</w:t>
      </w:r>
      <w:r>
        <w:rPr>
          <w:rFonts w:ascii="Times New Roman" w:hAnsi="Times New Roman" w:cs="Times New Roman"/>
          <w:color w:val="000000"/>
          <w:sz w:val="24"/>
          <w:szCs w:val="24"/>
        </w:rPr>
        <w:t>) их проявление у растений, животных, грибов и бактерий.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Клеточное строение организмов.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8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230</w:t>
      </w:r>
      <w:r w:rsidR="00FA2C62" w:rsidRPr="00FA2C62">
        <w:rPr>
          <w:noProof/>
        </w:rPr>
        <w:pict>
          <v:shape id="_x0000_s1571" style="position:absolute;left:0;text-align:left;margin-left:0;margin-top:0;width:595.3pt;height:841.9pt;z-index:-25110016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Клетка–основа строения ижизнедеятельности организмов.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История изучения клетки.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Методы изучения клетки.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Строение и жизнедеятельность клетки. Бактериальная клетка.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Животная клетка. Растительная клетка. Грибная клетка.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Ткани организмов.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Многообразие организмов.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Клеточные и неклеточные формы жизни. Организм. Классификация организмов.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Принципы классификации. Одноклеточные и многоклеточныеорганизмы. Основные цар-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живой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Среды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Среда обитания. Факторы среды обитания. Места обитания. Приспособления орга-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низмов к жизни в наземно-воздушной среде. Приспособления организмов к жизни в водной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среде. Приспособления организмов к жизни в почвенной среде. Приспособления организ-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мов к жизни в организменной среде.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Растительный и животный мир родного края.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Царство Растения.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Многообразие и значение растений в природе и жизни человека. Общее знакомство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цветковыми растениями. Растительные ткани и органы растений. Вегетативные и генера-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тивные органы. Жизненные формы растений. Растение – целостный организм (биосистема).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Условия обитания растений. Среды обитания растений. Сезонные явления в жизни расте-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Органы цветкового растения.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Семя. Строение семени.Корень. Зоны корня. Виды корней. Корневые системы. 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чение корня. Видоизменения корней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Побег. Генеративные и вегетативные побеги. Строе-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побега. Разнообразие и значение побегов. Видоизмененные побеги. Почки. Вегетатив-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и генеративные почки. Строение листа. Листорасположение. Жилкование 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ста.Стебель. Строение и значение стебля. Строение и значение цветка. Соцветия. Опыле-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ние. Виды опыления. Строение и значение плода. Многообразие плодов. Распространение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плодов.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Микроскопическое строение растений.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Разнообразие растительных клеток. Ткани растений. Микроскопическое строение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корня. Корневой волосок. Микроскопическое строение стебля. Микроскопическое строение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листа.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Жизнедеятельность цветковых растений.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Процессы жизнедеятельности растений. Обмен веществ и превращение энергии: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почвенное питание и воздушное питание (фотосинтез), дыхание, удаление конечных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дуктов обмена веществ. Транспорт веществ.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Движения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 Рост, развитие и размножение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тений. Половое размножение растений.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Оплодотворение у цветковых растений.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Вегета-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тивное размножение растений. Приемы выращивания и размножения растений и ухода за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ними. Космическая роль зеленых растений.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Многообразие растений.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Классификациярастений. Водоросли – низшие растения. Многообразие водорослей.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Высшие споровые растения (мхи, папоротники, хвощи, плауны), отличительные особенно-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и многообразие. Отдел Голосеменные, отличительные особенности и многообразие.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Отдел Покрытосеменные (Цветковые), отличительные особенности. Классы Однодольные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Двудольные. Многообразие цветковых растений. Меры профилактики заболеваний,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зываемых растениями.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Царство Бактерии.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Бактерии,их строение и жизнедеятельность.Рольбактерий в природе, жизни челове-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ка. Меры профилактики заболеваний, вызываемых бактериями.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Значение работ Р. Коха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Л. Пастера.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Царство Грибы.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Отличительные особенности грибов. Многообразие грибов. Роль грибов в природе,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 человека. Грибы-паразиты. Съедобные и ядовитые грибы. Первая помощь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отравлении грибами. Меры профилактики заболеваний, вызываемых грибами. Лишайники,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231</w:t>
      </w:r>
      <w:r w:rsidR="00FA2C62" w:rsidRPr="00FA2C62">
        <w:rPr>
          <w:noProof/>
        </w:rPr>
        <w:pict>
          <v:shape id="_x0000_s1572" style="position:absolute;left:0;text-align:left;margin-left:0;margin-top:0;width:595.3pt;height:841.9pt;z-index:-2510991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роль в природе и жизни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Царство Животные.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Общеезнакомство с животными. Животные ткани, органы и системы органов живот-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Организм животного как биосистема.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Многообразие и классификация животных.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Среды обитания животных. Сезонные явления в жизни животных. Поведение животных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(раздражимость, рефлексы и инстинкты). Разнообразие отношений животных в природе.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 животных в природе и жизни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Одноклеточные животные, или Простейшие.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Общаяхарактеристика простейших.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Происхождение простейших</w:t>
      </w:r>
      <w:r>
        <w:rPr>
          <w:rFonts w:ascii="Times New Roman" w:hAnsi="Times New Roman" w:cs="Times New Roman"/>
          <w:color w:val="000000"/>
          <w:sz w:val="24"/>
          <w:szCs w:val="24"/>
        </w:rPr>
        <w:t>. Значение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стейших в природе и жизни человека. Пути заражения человека и животных паразитиче-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скими простейшими. Меры профилактики заболеваний, вызываемых одноклеточными жи-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вотными.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 Кишечнополостные.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Многоклеточные животные. Общая характеристика типа Кишечнополостные. Реге-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нерация.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Происхождение кишечнополостных.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Значение кишечнополостных в природе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Типы червей.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Тип Плоские черви, общая характеристика. Тип Круглые черви, общая характери-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стика. Тип Кольчатые черви, общая характеристика. Паразитические плоские и круглые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черви. Пути заражения человека и животных паразитическими червями. Меры профилак-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тики заражения. Значение дождевых червей в почвообразовании.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Происхождение червей.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 Моллюски.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 типа Моллюски. Многообразие моллюсков.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Происхождение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моллюсков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их значение в природе и жизни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 Членистоногие.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 типа Членистоногие.Среды жизни.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Происхождение члени-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стоногих</w:t>
      </w:r>
      <w:r>
        <w:rPr>
          <w:rFonts w:ascii="Times New Roman" w:hAnsi="Times New Roman" w:cs="Times New Roman"/>
          <w:color w:val="000000"/>
          <w:sz w:val="24"/>
          <w:szCs w:val="24"/>
        </w:rPr>
        <w:t>. Охрана членистоногих.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 Ракообразные. Особенности строения и жизнедеятельности ракообразных,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 в природе и жизни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 Паукообразные. Особенности строения и жизнедеятельности паукообразных,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значение в природе и жизни человека. Клещи – переносчики возбудителей заболеваний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животных и человека. Меры профилактики.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 Насекомые. Особенности строения и жизнедеятельности насекомых. Поведе-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насекомых, инстинкты. Значение насекомых в природе и сельскохозяйственной дея-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 человека. Насекомые – вредители.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Меры по сокращению численности насеко-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мых-вредителей. Насекомые, снижающие численность вредителей растений.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Насекомые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переносчики возбудителей и паразиты человека и домашних животных. Одомашненные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насекомые:медоносная пчела и тутовый шелкопряд.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 Хордовые.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 типа Хордовых. Подтип Бесчерепные. Ланцетник. Подтип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Черепные, или Позвоночные. Общая характеристика надкласса Рыбы. Места обитания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внешнее строение рыб. Особенности внутреннего строения и процессов жизнедеятельности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рыб в связи с водным образом жизни. Размножение и развитие и миграция рыб в природе.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систематические группы рыб. Значение рыб в природе и жизни человека. Рыбо-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водство и охрана рыбных запасов.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 Земноводные. Общая характеристика класса Земноводные. Места обитания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распространение земноводных. Особенности внешнего строения в связи с образом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Внутреннее строение земноводных. Размножение и развитие земноводных.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Происхожде-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ниеземноводных</w:t>
      </w:r>
      <w:r>
        <w:rPr>
          <w:rFonts w:ascii="Times New Roman" w:hAnsi="Times New Roman" w:cs="Times New Roman"/>
          <w:color w:val="000000"/>
          <w:sz w:val="24"/>
          <w:szCs w:val="24"/>
        </w:rPr>
        <w:t>. Многообразие современных земноводных и их охрана. Значение земно-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водных в природе и жизни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 Пресмыкающиеся. Общая характеристика класса Пресмыкающиеся. Места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обитания, особенности внешнего и внутреннего строения пресмыкающихся. Размножение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232</w:t>
      </w:r>
      <w:r w:rsidR="00FA2C62" w:rsidRPr="00FA2C62">
        <w:rPr>
          <w:noProof/>
        </w:rPr>
        <w:pict>
          <v:shape id="_x0000_s1573" style="position:absolute;left:0;text-align:left;margin-left:0;margin-top:0;width:595.3pt;height:841.9pt;z-index:-25109811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пресмыкающихся.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Происхождение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многообразие древних пресмыкающихся. Значение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пресмыкающихся в природе и жизни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 Птицы. Общая характеристика класса Птицы. Места обитания и особенности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внешнего строения птиц. Особенности внутреннего строения и жизнедеятельности птиц.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Размножение и развитие птиц.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Сезонные явления в жизни птиц.Экологические группы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птиц.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Происхождение птиц. Значение птиц в природе и жизни человека. Охрана птиц. Пти-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цеводство.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Домашние птицы, приемы выращивания и ухода за птицами.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 Млекопитающие. Общая характеристика класса Млекопитающие. Среды жиз-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 млекопитающих. Особенности внешнего строения, скелета и мускулатуры млекопита-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ющих. Органы полости тела. Нервная система и поведение млекопитающих,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рассудочное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поведение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>. Размножение и развитие млекопитающих. Происхождение млекопитающих.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Многообразие млекопитающих. Млекопитающие – переносчики возбудителей опасных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болеваний. Меры борьбы с грызунами. Меры предосторожности и первая помощь при уку-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сах животных. Экологические группы млекопитающих. Сезонные явления в жизни млеко-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питающих. Происхождение и значение млекопитающих. Охрана млекопитающих. Важ-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нейшие породы домашних млекопитающих. Приемы выращивания и ухода за домашними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млекопитающими.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Многообразие птиц и млекопитающих родного края.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Человек и его здоровье.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 в науки о человеке.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 знаний об особенностях строения и жизнедеятельности организма человека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самопознания и сохранения здоровья. Комплекс наук, изучающих организм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Научные методы изучения человеческого организма (наблюдение, измерение, экспери-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мент). Место человека в системе животного мира. Сходства и отличия человека и живот-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ных. Особенности человека как социального существа. Происхождение современного чело-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века. Расы.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06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свойства организма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Клетка – основа строения, жизнедеятельности и развития организмов. Строение, хи-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мический состав, жизненные свойства клетки. Ткани, органы и системы органов организма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человека, их строение и функции. Организм человека как биосистема. Внутренняя среда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организма (кровь, лимфа, тканевая жидкость).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Нейрогуморальная регуляция функций организма.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Регуляция функций организма, способы регуляции. Механизмы регуляции функций.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Нервная система: центральная и периферическая, соматическая и вегетативная.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Нейроны, нервы, нервные узлы. Рефлекторный принцип работы нервной системы. Рефлек-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торная дуга. Спинной мозг. Головной мозг. Большие полушария головного мозга.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Особен-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ности развития головного мозга человека и его функциональная асимметрия.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Нарушения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 нервной системы и их предупреждение.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Железы и их классификация. Эндокринная система. Гормоны, их роль в регуляции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физиологических функций организма. Железы внутренней секреции: гипофиз,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эпифиз</w:t>
      </w:r>
      <w:r>
        <w:rPr>
          <w:rFonts w:ascii="Times New Roman" w:hAnsi="Times New Roman" w:cs="Times New Roman"/>
          <w:color w:val="000000"/>
          <w:sz w:val="24"/>
          <w:szCs w:val="24"/>
        </w:rPr>
        <w:t>, щи-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товидная железа, надпочечники. Железы смешанной секреции: поджелудочная и половые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железы. Регуляция функций эндокринных желез.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Опора и движение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Опорно-двигательная система:строение, функции. Кость: химический состав, строе-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ние, рост. Соединение костей. Скелет человека. Особенности скелета человека, связанные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прямохождением и трудовой деятельностью. Влияние факторов окружающей среды и 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 жизни на развитие скелета. Мышцы и их функции. Значение физических упражнений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правильного формирования скелета и мышц. Гиподинамия. Профилактика травматизма.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Первая помощь при травмах опорно-двигательного аппарата.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Кровь и кровообращение.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Функции крови илимфы. Поддержание постоянства внутренней среды.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Гомеостаз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 крови. Форменные элементы крови: эритроциты, лейкоциты, тромбоциты. Группы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крови. Резус-фактор. Переливание крови. Свертывание крови. Иммунитет. Факторы, влия-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233</w:t>
      </w:r>
      <w:r w:rsidR="00FA2C62" w:rsidRPr="00FA2C62">
        <w:rPr>
          <w:noProof/>
        </w:rPr>
        <w:pict>
          <v:shape id="_x0000_s1574" style="position:absolute;left:0;text-align:left;margin-left:0;margin-top:0;width:595.3pt;height:841.9pt;z-index:-2510970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ющие на иммунитет.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Значение работ Л.Пастера и И.И. Мечникова в области иммунитета.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прививок в борьбе с инфекционными заболеваниями. Кровеносная и лимфатическая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системы: строение, функции. Строение сосудов. Движение крови по сосудам. Строение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сердца. Сердечный цикл. Пульс. Давление крови.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Движение лимфы по сосудам.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гиена сердечно-сосудистой системы. Профилактика сердечно-сосудистых заболеваний. 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 кровотечений, приемы оказания первой помощи при кровотечениях.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Дыхание.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Дыхательная система:строение ифункции. Этапы дыхания. Легочные объемы. Газо-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обмен в легких и тканях. Регуляция дыхания. Гигиена дыхания. Вред табакокурения. Пре-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дупреждение распространения инфекционных заболеваний и соблюдение мер профилакти-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 для защиты собственного организма. Первая помощь при остановке дыхания, спасении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утопающего, отравлении угарным газом.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Пищеварение.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Питание. Пищеварение. Пищеварительная система: строение и функции. Ферменты,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ферментов в пищеварении. Обработка пищи в ротовой полости. Зубы и уход за ними.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Слюна и слюнные железы. Глотание. Пищеварение в желудке. Желудочный сок. Аппетит.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Пищеварение в тонком кишечнике. Роль печени и поджелудочной железы в пищеварении.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Всасывание питательных веществ. Особенности пищеварения в толстом кишечнике. Вклад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Павлова И. П. в изучение пищеварения. Гигиена питания, предотвращение желудочно-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кишечных заболеваний.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Обмен веществ и энергии.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Обмен веществ и превращение энергии. Две стороны обмена веществ и энергии.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Обмен органических и неорганических веществ. Витамины. Проявление гиповитаминозов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авитаминозов, и меры их предупреждения. Энергетический обмен и питание. Пищевые 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ционы. Нормы питания. Регуляция обмена веществ.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Поддержание температуры тела.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Терморегуляция при разных условиях среды.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Покро-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 тела. Уход за кожей, волосами, ногтями. Роль кожи в процессах терморегуляции. Прие-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 оказания первой помощи при травмах, ожогах, обморожениях и их профилактика.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Выделение.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Мочевыделительная система:строение ифункции. Процесс образования и выделения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мочи, его регуляция. Заболевания органов мочевыделительной системы и меры их преду-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преждения.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Размножение и развитие.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Половая система: строение и функции. Оплодотворение и внутриутробное развитие.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Роды.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Рост и развитие ребенка. Половое созревание. Наследование признаков у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Наследственные болезни, их причины и предупреждение. Роль генетических знаний в пла-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нировании семьи. Забота о репродуктивном здоровье. Инфекции, передающиеся половым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путем и их профилактика. ВИЧ, профилактика СПИДа.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Сенсорные системы (анализаторы).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Органы чувств и их значение в жизни человека. Сенсорные системы, их строение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функции. Глаз и зрение. Оптическая система глаза. Сетчатка. Зрительные рецепторы: па-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лочки и колбочки. Нарушения зрения и их предупреждение. Ухо и слух. Строение и функ-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органа слуха. Гигиена слуха. Органы равновесия, мышечного чувства, осязания,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обоняния и вкуса. Взаимодействие сенсорных систем. Влияние экологических факторов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органы чувств.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Высшая нервная деятельность.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Высшая   нервная   деятельность   человека,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работы   И. М. Сеченова,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270" w:space="10"/>
            <w:col w:w="362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И. П. Павлова,А. А. Ухтомского и П. К. Анохина.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Безусловные и условные рефлексы,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значение. Познавательная деятельность мозга. Эмоции, память, мышление, речь. Сон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бодрствование. Значение сна. Предупреждение нарушений сна. Особенности психики чело-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века: осмысленность восприятия, словесно-логическое мышление, способность к накопле-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нию и передаче из поколения в поколение информации. Индивидуальные особенности лич-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234</w:t>
      </w:r>
      <w:r w:rsidR="00FA2C62" w:rsidRPr="00FA2C62">
        <w:rPr>
          <w:noProof/>
        </w:rPr>
        <w:pict>
          <v:shape id="_x0000_s1575" style="position:absolute;left:0;text-align:left;margin-left:0;margin-top:0;width:595.3pt;height:841.9pt;z-index:-2510960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ности: способности, темперамент, характер, одаренность. Психология и поведение челове-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ка. Цели и мотивы деятельности.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Значение интеллектуальных, творческих и эстетических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потребностей.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Роль обучения и воспитания в развитии психики и поведения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 человека и его охрана.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Здоровье человека. Соблюдение санитарно-гигиенических норм и правил здорового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образа жизни. Укрепление здоровья: аутотренинг, закаливание, двигательная активность,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сбалансированное питание. Влияние физических упражнений на органы и системы органов.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Защитно-приспособительные реакции организма. Факторы, нарушающие здоровье (гипо-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динамия, курение, употребление алкоголя, несбалансированное питание, стресс). Культура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отношения к собственному здоровью и здоровью окружающих.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 и окружающая среда.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Значение окружающей среды как источника веществ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 энергии.Социальная и природная среда, адаптации к ним.Краткая характеристика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новных форм труда. Рациональная организация труда и отдыха.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Соблюдение правил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ведения в окружающей среде, в опасных и чрезвычайных ситуациях, как основа безопасно-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собственной жизни. Зависимость здоровья человека от состояния окружающей среды.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биологические закономерности.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Биология как наука.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Научные методы изучения, применяемые в биологии: наблюдение, описание, экспе-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римент. Гипотеза, модель, теория, их значение и использование в повседневной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Биологические науки. Роль биологии в формировании естественно-научной картины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признаки живого. Уровни организации живой природы.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Живые природные объ-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екты как система. Классификация живых природных объектов.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Клетка.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Клеточная теория. Клеточное строение организмов как доказательство их родства,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единства живой природы. Строение клетки: клеточная оболочка, плазматическая мембрана,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цитоплазма, ядро, органоиды. Многообразие клеток. Обмен веществ и превращение энер-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гии в клетке. Хромосомы и гены.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Нарушения в строении и функционировании клеток – од-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из причин заболевания организма.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Деление клетки – основа размножения, роста и разви-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тия организмов.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Клеточные и неклеточные формы жизни. Вирусы. Одноклеточные и многоклеточные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организмы. Особенности химического состава организмов: неорганические и органические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вещества, их роль в организме. Обмен веществ и превращения энергии – признак живых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организмов.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Питание, дыхание, транспорт веществ, удаление продуктов обмена, коорди-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нация и регуляция функций, движение и опора у растений и животных.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Рост и развитие 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ганизмов. Размножение. Бесполое и половое размножение. Половые клетки. Оплодотворе-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ние. Наследственность и изменчивость – свойства организмов. Наследственная и ненаслед-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ственная изменчивость. Приспособленность организмов к условиям среды.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Вид, признаки вида. Вид как основная систематическая категория живого. Популя-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ция как форма существования вида в природе. Популяция как единица эволюции. Ч. Дар-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вин – основоположник учения об эволюции. Основные движущие силы эволюции в приро-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де. Результаты эволюции: многообразие видов, приспособленность организмов к среде оби-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тания.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Усложнение растений и животных в процессе эволюции.Происхождение основных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систематических групп растений и животных.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Применение знаний о наследственности,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изменчивости и искусственном отборе при выведении новых пород животных, сортов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тений и штаммов микроорганизмов.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Экосистемы.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Экология, экологические факторы, их влияние на организмы. Экосистемная органи-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зация живой природы. Экосистема, ее основные компоненты. Структура экосистемы. Пи-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щевые связи в экосистеме. Взаимодействие популяций разных видов в экосистеме. Есте-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ственная экосистема (биогеоценоз). Агроэкосистема (агроценоз) как искусственное сооб-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235</w:t>
      </w:r>
      <w:r w:rsidR="00FA2C62" w:rsidRPr="00FA2C62">
        <w:rPr>
          <w:noProof/>
        </w:rPr>
        <w:pict>
          <v:shape id="_x0000_s1576" style="position:absolute;left:0;text-align:left;margin-left:0;margin-top:0;width:595.3pt;height:841.9pt;z-index:-2510950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щество организмов.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Круговорот веществ и поток энергии в биогеоценозах.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Биосфера–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глобальная экосистема. В. И. Вернадский – основоположник учения о биосфере. Структура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биосферы. Распространение и роль живого вещества в биосфере.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Ноосфера.Краткая исто-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рия эволюции биосферы.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Значение охраны биосферы для сохранения жизни на Земле. Био-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логическое разнообразие как основа устойчивости биосферы. Современные экологические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проблемы, их влияние на собственную жизнь и жизнь окружающих людей. Последствия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 человека в экосистемах. Влияние собственных поступков на живые организ-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 и экосистемы.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Примерный список лабораторных и практических работ по разделу «Живые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организмы»: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Изучение устройства увеличительных приборов и правил работы с ними;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Приготовление микропрепарата кожицы чешуи лука (мякоти плода томата);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Изучение органов цветкового растения;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Изучение строения позвоночного животного;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5. Выявление передвижение воды и минеральных веществ в растении;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Изучение строения семян однодольных и двудольных растений;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Изучение строения водорослей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Изучение внешнего строения мхов (на местных видах);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Изучение внешнего строения папоротника (хвоща);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13.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семейств;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17.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Изучение внешнего строения хвои, шишек и семян голосеменных растений;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внешнего строения покрытосеменных растений;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признаков класса в строении растений;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Определение до рода или вида нескольких травянистых растений одного-двух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строения плесневых грибов;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Вегетативное размножение комнатных растений;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строения и передвижения одноклеточных животных;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Изучение внешнего строения дождевого червя, наблюдение за его передвиже-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нием и реакциями на раздражения;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18.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Изучение строения раковин моллюсков;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внешнего строения насекомого;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типов развития насекомых;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внешнего строения и передвижения рыб;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внешнего строения и перьевого покрова птиц;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внешнего строения, скелета и зубной системы млекопитающих.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Примерный список экскурсий по разделу «Живые организмы»: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2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Многообразие животных;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Осенние (зимние, весенние) явления в жизни растений и животных;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Разнообразие и роль членистоногих в природе родного края;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Разнообразие птиц и млекопитающих местности проживания (экскурсия в приро-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ду, зоопарк или музей).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Примерный список лабораторных и практических работ по разделу«Человек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его здоровье»: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Выявление особенностей строения клеток разных тканей;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2. Изучение строения головного мозга;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3. Выявление особенностей строения позвонков;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Выявление нарушения осанки и наличия плоскостопия;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Сравнение микроскопического строения крови человека и лягушки;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Подсчет пульса в разных условиях.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Измерение артериального давления;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7. Измерение жизненной емкости легких. Дыхательные движения.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Изучение строения и работы органа зрения.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Примерный список лабораторных и практических работ по разделу «Общебио-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236</w:t>
      </w:r>
      <w:r w:rsidR="00FA2C62" w:rsidRPr="00FA2C62">
        <w:rPr>
          <w:noProof/>
        </w:rPr>
        <w:pict>
          <v:shape id="_x0000_s1577" style="position:absolute;left:0;text-align:left;margin-left:0;margin-top:0;width:595.3pt;height:841.9pt;z-index:-25109401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логические закономерности»: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Изучение клеток и тканей растений и животных на готовых микропрепаратах;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Выявление изменчивости организмов;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Выявление приспособлений у организмов к среде обитания (на конкретных приме-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рах).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Примерный список экскурсий по разделу «Общебиологические закономерно-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сти»: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Изучение и описание экосистемы своей местности.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2. Многообразие живых организмов (на примере парка или природного участка).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3. Естественный отбор - движущая сила эволюции.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«Биология»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6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Биология – наука о живом мире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Биология как наука. Наука о живой природе. Свойства живого. Методы изучения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клетки. Ткани. Химический состав клетки. Процессы жизнедеятельности клетки.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Великие естествоиспытатели.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Многообразие живых организмов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Царства живой природы.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Бактерии: строение и жизнедеятельность. Значение бактерий в природе и для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Растения. Животные. Грибы. Многообразие и значение грибов Лишайники. Значение жи-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вых организмов в природе и жизни человека 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Жизнь организмов на планете Земля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Среды жизни планеты Земля. Экологические факторы среды. Приспособления организмов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жизни в природе. Природные сообщества. Природные зоны России. Жизнь организмов 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разных материках. Жизнь организмов в морях и океанах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Человек на планете Земля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появился человек на Земле. Как человек изменял природу. Важность охраны живого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мира планеты. Сохраним богатство живого мира.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Наука о растениях – ботаника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Царство Растения. Внешнее строение растений и общая характеристика растений/ Много-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образие жизненных форм растений. Клеточное строение растений. Ткани растений..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Органы растений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Семя, его строение и значение Условия прорастания семян. Корень, его строение и значе-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ние. Побег, его строение и развитие. Лист его строение и значение. Стебель ,его строение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значение. Цветок. Строение и значение. Плод. Разнообразие и значение плодов.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процессы жизнедеятельности растений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Минеральное питание растений и значение воды. Воздушное питание растений. Дыхание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обмен веществ у растений . Размножение и оплодотворение растений. Вегетативное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множение растений и его использование человеком. Рост и развитие растений.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Многообразие и развитие растительного мира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Систематика растений, её значение для ботаники. Водоросли, их многообразие в природе.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Отдел Моховидные. Общая характеристика и значение. Плауны. Хвощи. Папоротники.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 Голосеменные, общая характеристика. Отдел Покрытосеменные, общая характеристи-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ка. Семейства класса Двудольные. Семейства класса Однодольные. Историческое развитие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растительного мира. Разнообразие и происхождение культурных растений. Дары Нового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Старого Света.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Природные сообщества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природном сообществе (биогеоценоз и экосистема).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Приспособленность расте-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ний к совместной жизни в природном сообществе.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Смена природных сообществ и её при-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237</w:t>
      </w:r>
      <w:r w:rsidR="00FA2C62" w:rsidRPr="00FA2C62">
        <w:rPr>
          <w:noProof/>
        </w:rPr>
        <w:pict>
          <v:shape id="_x0000_s1578" style="position:absolute;left:0;text-align:left;margin-left:0;margin-top:0;width:595.3pt;height:841.9pt;z-index:-2510929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чины.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Науки об организме человека. Культура здоровья – основа полноценной жизни.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Наследственность, среда и образ жизни – факторы здоровья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Клетка – структурная единица организма человека. Соматические и половые клетки. Деле-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клеток. Наследственная информация и её носители. Наследственная и ненаследствен-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ная изменчивость. Наследственные болезни. Медико – генетическое консультирование.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Факторы окружающей среды и здоровье. Образ жизни и здоровье.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Целостность организма человека – основа его жизнедеятельности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Компоненты организма человека. Строение и принципы работы нервной системы. Основ-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механизмы регуляции. Гуморальная регуляция. Внутренняя среда организма. Состав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крови. Форменные элементы крови. Кроветворение. Иммунитет. Иммунология и здоровье.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Опорно-двигательная система. Физическое здоровье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 опорно-двигательной системы. Состав и строение костей. Общее строение скеле-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та. Осевой скелет. Добавочный скелет. Соединение костей. Мышечная система. Строение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функции мышц. Основные группы мышц. Осанка. Первая Помощь при травмах скелета.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Системы жизнеобеспечения. Сердечно-сосудистая и лимфатическая системы. Система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дыхания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сердечно – сосудистой системы. Работа сердца. Движение крови по сосудам.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гуляция кровообращения. Первая помощь при обмороках и кровотечениях. Лимфатическая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система. Строение и функции органов дыхания. Этапы дыхания. Лёгочные объёмы. Регуля-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ция дыхания. Гигиена органов дыхания. Первая помощь при нарушениях дыхания.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Системы жизнеобеспечения. Обмен веществ, питание, выделение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Обмен веществ. Пи-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тание. Пищеварение. Органы пищеварительной системы. Пищеварение в ротовой полости.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Пищеварение в желудке и двенадцатиперстной кишке. Пищеварение в кишечнике. Барьер-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ная роль печени. Регуляция пищеварения. Белковый, жировой, углеводный, солевой и вод-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 обмен. Витамины и их значение для организма. Культура питания. Особенности пита-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детей и подростков. Пищевые отравления и их предупреждение.Общая характеристика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выделительной системы. Мочевыделительная система. Строение почек.Мочеобразование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регуляция. Строение и функции кожи. Культура ухода за кожей. Болезни кожи.Роль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кожи в регуляции температуры тела. Закаливание.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Репродуктивная система и здоровье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и функции репродуктивной системы. Развитие ребёнка. Рождение.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Системы регуляции жизнедеятельности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Центральная нервная система. Спинной мозг. Головной мозг: задний и средний мозг. Сома-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тический и вегетативный отделы нервной системы. Соматический и вегетативный отделы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нервной системы. Эндокринная система. Гуморальная регуляция. Строение и функции 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лез внутренней секреции.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Связь организма с внешней средой. Сенсорные системы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Органы чувств. Анализаторы. Зрительный анализатор. Слуховой и вестибулярный анализа-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торы.Обонятельный, вкусовой, кожный и двигательный анализаторы. Гигиена органов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чувств.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Введение. Особенности биологического познания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Живые системы и экосистемы. Почему их следует изучать. Методы биологического позна-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Организм – целостная саморегулирующаяся система. Размножение и развитие организмов.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пола. Общая характеристика возрастных Наследственность и изменчивость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организма.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периодов онтогенеза человека. Возрастные периоды развития детей. Основные законы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238</w:t>
      </w:r>
      <w:r w:rsidR="00FA2C62" w:rsidRPr="00FA2C62">
        <w:rPr>
          <w:noProof/>
        </w:rPr>
        <w:pict>
          <v:shape id="_x0000_s1579" style="position:absolute;left:0;text-align:left;margin-left:0;margin-top:0;width:595.3pt;height:841.9pt;z-index:-25109196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наследования признаков. Закономерности наследственной изменчивости. Экологические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факторы и их действие на организм. Адаптация организмов к условиям среды. Влияние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природных факторов на организм человека. Ритмичная деятельность организма. Ритмы сна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бодрствования. Значение сна. Влияние экстремальных факторов на организм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Стресс. Влияние курения, употребления алкоголя, наркотиков на организм подростка..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Вид. Популяция. Эволюция видов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 и его критерии. Популяционная структура вида. Динамика численности популяций.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Саморегуляция численности популяций. Структура популяций. Учение Ч. Дарвина об эво-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люции видов. Современная эволюционная теория. Формирование приспособлений –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зультат эволюции. Видообразование – результат действия факторов эволюции. Селекция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эволюция направляемая человеком. Систематика и эволюция. Доказательства и основные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этапы антропогенеза. Биологические и социальные факторы эволюции человека. Высшая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нервная деятельность. Особенности высшей нервной деятельности человека. Сознание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высший уровень развития психики, свойственной человеку. Мышление и воображение.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Речь. Память. Эмоции. Чувство любви – основа брака и семьи. Типы высшей нервной дея-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тельности. Темперамент.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Биоценоз. Экосистема</w:t>
      </w:r>
      <w:r>
        <w:rPr>
          <w:rFonts w:ascii="Times New Roman" w:hAnsi="Times New Roman" w:cs="Times New Roman"/>
          <w:color w:val="000000"/>
          <w:sz w:val="24"/>
          <w:szCs w:val="24"/>
        </w:rPr>
        <w:t>Биоценоз. Видовая и пространственная структура. Конкуренция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основа поддержания видовой структуры биоценоза. Неконкурентные взаимодействия меж-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 видами. Разнообразие видов в природе – результат эволюции. Организация и разнообра-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зие экосистем. Круговорот веществ и поток энергии в экосистеме. Разнообразие и ценность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естественных биогеоценозов суши. Разнообразие и ценность естественных водных экоси-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стем. Фитоценоз естественной пресноводной экосистемы.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и смена сообществ и экосистем. Агроценоз. Агроэкосистема. Биологическое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нообразие и пути его сохранения.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Биосфера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Среды жизни. Биосфера и её границы. Живое вещество биосферы его функции. Средообра-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зующая деятельность живого вещества. Круговорот веществ – основа целостности биосфе-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ры. Биосфера и здоровье человека.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2.2.2.11. Изобразительное искусство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0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учебного предмета «Изобразительное искусство» ориентирована на раз-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витие компетенций в области освоения культурного наследия, умения ориентироваться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различных сферах мировой художественной культуры, на формирование у обучающихся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целостных представлений об исторических традициях и ценностях русской художествен-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культуры.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программе предусмотрена практическая художественно-творческая деятельность,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аналитическое восприятие произведений искусства. Программа включает в себя основы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разных видов визуально-пространственных искусств – живописи, графики, скульптуры, ди-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зайна, архитектуры, народного и декоративно-прикладного искусства, театра, фото- и ки-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ноискусства.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Отличительной особенностью программы является новый взгляд на предмет «Изоб-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разительное искусство», суть которого заключается в том, что искусство в нем рассматри-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вается как особая духовная сфера, концентрирующая в себе колоссальный эстетический,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художественный и нравственный мировой опыт. Как целостность, состоящая из народного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искусства и профессионально-художественного, проявляющихся и живущих по своим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конам и находящихся в постоянном взаимодействии.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программу включены следующие основные виды художественно-творческой дея-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ценностно-ориентационная и коммуникативная деятельность;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изобразительная деятельность (основы художественного изображения);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декоративно-прикладная деятельность (основы народного и декоративно-прикладного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кусства);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43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239</w:t>
      </w:r>
      <w:r w:rsidR="00FA2C62" w:rsidRPr="00FA2C62">
        <w:rPr>
          <w:noProof/>
        </w:rPr>
        <w:pict>
          <v:shape id="_x0000_s1580" style="position:absolute;left:0;text-align:left;margin-left:0;margin-top:0;width:595.3pt;height:841.9pt;z-index:-25109094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художественно-конструкторская деятельность (элементы дизайна и архитектуры);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художественно-творческая деятельность на основе синтеза искусств.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Связующим звеном предмета «Изобразительного искусства» с другими предметами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является художественный образ, созданный средствами разных видов искусства и создава-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емый обучающимися в различных видах художественной деятельности.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предмета «Изобразительное искусство» построено на освоении общенауч-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методов (наблюдение, измерение, моделирование), освоении практического примене-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знаний и основано на межпредметных связях с предметами: «История России», «Обще-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ствознание», «География», «Математика», «Технология».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Связующим звеном предмета «Изобразительного искусства» с другими предметами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является художественный образ, созданный средствами разных видов искусства и создава-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емый обучающимися в различных видах художественной деятельности.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предмета «Изобразительное искусство» построено на освоении общенауч-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методов (наблюдение, измерение, эксперимент, моделирование), освоении практиче-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ского применения знаний и основано на межпредметных связях с предметами: «История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России», «Обществознание», «География», «Математика», «Технология».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Народное художественное творчество – неиссякаемый источник самобытной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красоты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Солярные знаки (декоративное изображение и их условно-символический характер).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Древние образы в народном творчестве. Русская изба: единство конструкции и декора. Кре-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стьянский дом как отражение уклада крестьянской жизни и памятник архитектуры. Орна-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мент как основа декоративного украшения. Праздничный народный костюм – целостный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художественный образ. Обрядовые действия народного праздника, их символическое 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чение. Различие национальных особенностей русского орнамента и орнаментов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народов России. Древние образы в народных игрушках (Дымковская игрушка, Филимонов-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ская игрушка). Композиционное, стилевое и цветовое единство в изделиях народных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мыслов (искусство Гжели, Городецкая роспись, Хохлома, Жостово, роспись по металлу,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щепа, роспись по лубу и дереву, тиснение и резьба по бересте). Связь времен в народном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искусстве.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Виды изобразительного искусства и основы образного языка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Пространственные искусства. Художественные материалы. Жанры в изобразитель-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 искусстве. Выразительные возможности изобразительного искусства. Язык и смысл.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Рисунок – основа изобразительного творчества. Художественный образ. Стилевое един-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ство. Линия, пятно. Ритм. Цвет. Основы цветоведения. Композиция. Натюрморт. Понятие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формы. Геометрические тела: куб, шар, цилиндр, конус, призма. Многообразие форм окру-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жающего мира. Изображение объема на плоскости. Освещение. Свет и тень. Натюрморт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графике. Цвет в натюрморте. Пейзаж. Правила построения перспективы. Воздушная пер-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спектива. Пейзаж настроения. Природа и художник. Пейзаж в живописи художников – им-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прессионистов (К. Моне, А. Сислей). Пейзаж в графике. Работа на пленэре.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Понимание смысла деятельности художника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Портрет. Конструкция головы человека и ее основные пропорции. Изображение 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ловы человека в пространстве. Портрет в скульптуре. Графический портретный рисунок.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Образные возможности освещения в портрете. Роль цвета в портрете. Великие портретисты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прошлого (В.А. Тропинин, И.Е. Репин, И.Н. Крамской, В.А. Серов). Портрет в изобрази-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тельном искусстве XX века (К.С. Петров-Водкин, П.Д. Корин).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Изображение фигуры человека и образ человека. Изображение фигуры человека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истории искусства (Леонардо да Винчи, Микеланджело Буанаротти, О. Роден). Пропорции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строение фигуры человека. Лепка фигуры человека. Набросок фигуры человека с натуры.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представлений о выражении в образах искусства нравственного поиска человече-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(В.М. Васнецов, М.В. Нестеров).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Вечные темы и великие исторические события в искусстве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240</w:t>
      </w:r>
      <w:r w:rsidR="00FA2C62" w:rsidRPr="00FA2C62">
        <w:rPr>
          <w:noProof/>
        </w:rPr>
        <w:pict>
          <v:shape id="_x0000_s1581" style="position:absolute;left:0;text-align:left;margin-left:0;margin-top:0;width:595.3pt;height:841.9pt;z-index:-2510899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Сюжет и содержание в картине. Процесс работы над тематической картиной. Биб-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лейские сюжеты в мировом изобразительном искусстве (Леонардо да Винчи, Рембрандт,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Микеланджело Буанаротти, Рафаэль Санти). Мифологические темы в зарубежном искус-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 (С. Боттичелли, Джорджоне, Рафаэль Санти). Русская религиозная живопись XIX 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(А.А. Иванов, И.Н. Крамской, В.Д. Поленов). Тематическая картина в русском искусстве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XIX века (К.П. Брюллов). Историческая живопись художников объединения «Мир искус-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ства» (А.Н. Бенуа, Е.Е. Лансере, Н.К. Рерих). Исторические картины из жизни моего города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(исторический жанр). Праздники и повседневность в изобразительном искусстве (бытовой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жанр). Тема Великой Отечественной войны в монументальном искусстве и в живописи.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Мемориальные ансамбли. Место и роль картины в искусстве XX века (Ю.И. Пименов, Ф.П.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Решетников, В.Н. Бакшеев, Т.Н. Яблонская). Искусство иллюстрации (И.Я. Билибин, В.А.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Милашевский, В.А. Фаворский). Анималистический жанр (В.А. Ватагин, Е.И. Чарушин).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Образы животных в современных предметах декоративно-прикладного искусства. Стили-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зация изображения животных.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Конструктивное искусство: архитектура и дизайн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Художественный язык конструктивных искусств. Роль искусства в организации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предметно – пространственной среды жизни человека. От плоскостного изображения 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объемному макету. Здание как сочетание различных объемов. Понятие модуля. Важнейшие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архитектурные элементы здания. Вещь как сочетание объемов и как образ времени. Един-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художественного и функционального в вещи. Форма и материал. Цвет в архитектуре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дизайне. Архитектурный образ как понятие эпохи (Ш.Э. ле Корбюзье). Тенденции и пер-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спективы развития современной архитектуры. Жилое пространство города (город, микро-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район, улица). Природа и архитектура. Ландшафтный дизайн. Основные школы садово-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паркового искусства. Русская усадебная культура XVIII - XIX веков. Искусство флористи-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ки. Проектирование пространственной и предметной среды. Дизайн моего сада. История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костюма. Композиционно - конструктивные принципы дизайна одежды.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Изобразительное искусство и архитектура РоссииXI –XVII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Художественная культура и искусство Древней Руси, ее символичность, обращен-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к внутреннему миру человека. Архитектура Киевской Руси. Мозаика. Красота и свое-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образие архитектуры Владимиро-Суздальской Руси. Архитектура Великого Новгорода.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разный мир древнерусской живописи (Андрей Рублев, Феофан Грек, Дионисий). Соборы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Московского Кремля. Шатровая архитектура (церковь Вознесения Христова в селе Коло-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менском, Храм Покрова на Рву). Изобразительное искусство «бунташного века» (парсуна).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Московское барокко.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Искусство полиграфии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Специфика изображения в полиграфии. Формы полиграфической продукции (книги,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журналы, плакаты, афиши, открытки, буклеты). Типы изображения в полиграфии (гра-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фическое, живописное, компьютерное фотографическое). Искусство шрифта. Компози-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ционные основы макетирования в графическом дизайне. Проектирование обложки книги,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рекламы, открытки, визитной карточки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Стили, направления виды и жанры в русском изобразительном искусстве и ар-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хитектуре XVIII - XIX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Классицизм в русской портретной живописи XVIII века (И.П. Аргунов, Ф.С. Роко-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тов, Д.Г. Левицкий, В.Л. Боровиковский). Архитектурные шедевры стиля барокко в Санкт-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Петербурге (В.В. Растрелли, А. Ринальди). Классицизм в русской архитектуре (В.И. Баже-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нов, М.Ф. Казаков). Русская классическая скульптура XVIII века (Ф.И. Шубин, М.И. Козлов-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ский). Жанровая живопись в произведениях русских художников XIX века (П.А. Федотов).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«Товарищество передвижников» (И.Н. Крамской, В.Г. Перов, А.И. Куинджи). Тема русско-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го раздолья в пейзажной живописи XIX века (А.К. Саврасов, И.И. Шишкин, И.И. Левитан,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В.Д. Поленов). Исторический жанр (В.И. Суриков). «Русский стиль» в архитектуре модер-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(Исторический музей в Москве, Храм Воскресения Христова (Спас на Крови) в г. Санкт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Петербурге). Монументальная скульптура второй половины XIX века (М.О. Микешин,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241</w:t>
      </w:r>
      <w:r w:rsidR="00FA2C62" w:rsidRPr="00FA2C62">
        <w:rPr>
          <w:noProof/>
        </w:rPr>
        <w:pict>
          <v:shape id="_x0000_s1582" style="position:absolute;left:0;text-align:left;margin-left:0;margin-top:0;width:595.3pt;height:841.9pt;z-index:-2510888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А.М. Опекушин, М.М. Антокольский).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Взаимосвязь истории искусства и истории человечества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Традиции и новаторство в изобразительном искусстве XX века (модерн, авангард,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сюрреализм). Модерн в русской архитектуре (Ф. Шехтель). Стиль модерн в зарубежной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архитектуре (А. Гауди). Крупнейшие художественные музеи мира и их роль в культуре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(Прадо, Лувр, Дрезденская галерея). Российские художественные музеи (Русский музей,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Эрмитаж, Третьяковская галерея, Музей изобразительных искусств имени А.С. Пушкина).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Художественно-творческие проекты.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Изображение в синтетических и экранных видах искусства и художественная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фотография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Роль изображения в синтетических искусствах. Театральное искусство и худож-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ник. Сценография – особый вид художественного творчества. Костюм, грим и маска. 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атральные художники начала XX века (А.Я. Головин, А.Н. Бенуа, М.В. Добужинский).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Опыт художественно-творческой деятельности. Создание художественного образа в ис-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кусстве фотографии. Особенности художественной фотографии. Выразительные сред-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ства фотографии (композиция, план, ракурс, свет, ритм и др.). Изображение в фотогра-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фии и в живописи. Изобразительная природа экранных искусств. Специфика киноизобра-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жения: кадр и монтаж. Кинокомпозиция и средства эмоциональной выразительности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фильме (ритм, свет, цвет, музыка, звук). Документальный, игровой и анимационный филь-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мы. Коллективный процесс творчества в кино (сценарист, режиссер, оператор, художник,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актер). Мастера российского кинематографа (С.М. Эйзенштейн, С.Ф. Бондарчук, А.А.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Тарковский, Н.С. Михалков). Телевизионное изображение, его особенности и возможности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(видеосюжет, репортаж и др.). Художественно-творческие проекты.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«Изобразитель-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ное искусство» по 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Древние образы в народном искусстве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Традиционные образы народного (крестьянского) прикладного искусства — солярные зна-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ки, конь, птица, мать-земля, древо жизни — как выражение мифопоэтических представле-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 человека о мире, как память народа. Декоративные изображения как обозначение жиз-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ненно важных для человека смыслов, их условно-символический характер.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Убранство русской избы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Дом – мир, обжитой человеком, образ освоенного пространства. Избы севера и средней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лосы России. Единство конструкции и декора в традиционном русском жилище. Отражение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картины мира в трехчастной структуре и в декоре крестьянского дома (крыша, фронтон 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небо, рубленая клеть - земля, подклеть (подпол) - подземно-водный мир).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Декоративное убранство (наряд) крестьянского дома: охлупень, полотенце, причелина, 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бовая доска, наличники, ставни.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Внутренний мир русской избы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Деревенский мудро устроенный быт. Устройство внутреннего пространства крестьянского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дома, его символика (потолок — небо, пол — земля, подпол — подземный мир, окна —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очи, свет и т. д.). Жизненно важные центры в крестьянском доме: печное пространство,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красный угол, круг предметов быта, труда и включение их в пространство дома. Единство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пользы и красоты.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Конструкция, декор предметов народного быта. Лаковая миниатюра Федоскино.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Русские прялки, деревянная резная и расписная посуда, предметы труда — область 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структивной фантазии, умелого владения материалом. Единство пользы и красоты, 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струкции и декора. Подробное рассмотрение различных предметов народного быта, выяв-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ление символического значения декоративных элементов. Лаковая миниатюра Федоскино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один из символов русского народного искусства. Во второй четверти XIX века табакерки,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бисерницы, шкатулки и другие изделия стали украшать живописными миниатюрами, вы-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полненными масляными красками в классической живописной манере.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242</w:t>
      </w:r>
      <w:r w:rsidR="00FA2C62" w:rsidRPr="00FA2C62">
        <w:rPr>
          <w:noProof/>
        </w:rPr>
        <w:pict>
          <v:shape id="_x0000_s1583" style="position:absolute;left:0;text-align:left;margin-left:0;margin-top:0;width:595.3pt;height:841.9pt;z-index:-25108787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Русская народная вышивка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Крестьянская вышивка — хранительница древнейших образов и мотивов, их устойчивости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вариативности. Условность языка орнамента, его символическое значение. Особенности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орнаментальных построений в вышивках на полотенце.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Народный праздничный костюм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Народный праздничный костюм — целостный художественный образ. Северорусский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южнорусский комплекс одежды. Разнообразие форм и украшений народного праздничного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костюма в различных республиках и регионах России.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Свадебный костюм. Форма и декор женских головных уборов. Выражение идеи це-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лостности мира, нерасторжимой связи земного и небесного в образном строе народной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праздничной одежды.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Связь времен в народном искусстве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Древние образы в современных народных игрушках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Магическая роль глиняной игрушки в глубокой древности. Традиционные древние образы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(конь, птица, баба). Особенности пластической формы глиняных игрушек, принадлежащих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различным художественным промыслам. Единство формы и декора в игрушке. Цветовой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строй и основные элементы росписи филимоновской, дымковской, каргопольской и других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местных форм игрушек.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Искусство Гжели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Краткие сведения из истории развития гжельской керамики, слияние промысла с художе-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ственной промышленностью. Разнообразие и скульптурность посудных форм, единство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и декора.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гжельской росписи: сочетание синего и белого, игра тонов, тоновые контра-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сты, виртуозный круговой мазок с растяжением, дополненный изящной линией.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Истоки и современное развитие промысла Городец.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Краткие сведения из истории развития городецкой росписи. Изделия Городца – националь-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ное достояние отечественной культуры.Своеобразие городецкой росписи, единство пред-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метной формы и декора. Бутоны, розаны и купавки — традиционные элементы городецкой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росписи. Птицы и конь – традиционные мотивы городецкой росписи. Основные приемы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городецкой росписи.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Хохломская роспись.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Краткие сведения из истории развития хохломского промысла. Своеобразие хохломской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росписи. Травный узор,. Существует два типа письма: верховое и фоновое. Классическим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примером «верхового» письма может служить «травка» Для «фоновой» росписи было ха-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рактерно применение чёрного или красного фона, тогда как сам рисунок оставался золо-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Истоки и современное развитие промысла Жостово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Краткие сведения из истории художественного промысла. Разнообразие форм подносов,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фонов и вариантов построения цветочных композиций, сочетание в росписи крупных,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средних и мелких форм цветов.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приемы жостовского письма, формирующие букет: замалевок, тенежка, проклад-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ка, бликовка, чертежка, привязка.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Щепа. Роспись по лубу и дереву. Тиснение и резьба по бересте.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Краткие сведения из истории возникновения гончарного промысла Борисовки. Своеобразие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и декора борисовской керамики. Слияние промысла с художественной промышлен-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ностью. Природные мотивы в изделиях борисовских мастеров. Сочетание мазка-пятна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тонкой прямой волнистой, спиралевидной линией.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Роль народных художественных промыслов в современной жизни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Народный художественный промысел Подмосковья. Дулевский фарфор.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Декор – человек, общество, время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Проявление эмоционального отклика, интереса к многообразию форм и декора в классиче-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ском декоративно-прикладном искусстве разных народов, стран, времен. Акцентирование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243</w:t>
      </w:r>
      <w:r w:rsidR="00FA2C62" w:rsidRPr="00FA2C62">
        <w:rPr>
          <w:noProof/>
        </w:rPr>
        <w:pict>
          <v:shape id="_x0000_s1584" style="position:absolute;left:0;text-align:left;margin-left:0;margin-top:0;width:595.3pt;height:841.9pt;z-index:-2510868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внимание на социальной функции этого искусства, представление его роли в организации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 общества, в формировании и регулировании человеческих отношений, в различении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людей по социальной и профессиональной принадлежности. Разговор о социальной роли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декоративного искусства следует замкнуть на современности, чтобы показать учащимся,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костюм, его декор и сегодня сообщает информацию, закрепленную в форме знаков-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отличий. Эти знаки имеют общественно-символическое значение. При знакомстве с 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зом художественной культуры древних египтян, древних греков, Востока на примере Япо-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нии, Западной Европы периода Средневековья основной акцент переносится на декоратив-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но-знаковую, социальную роль костюма и, кроме того, закрепляется эмоциональный инте-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рес учащихся к образному, стилевому единству декора одежды, предметов быта, интерьера,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относящихся к определенной эпохе.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Ознакомление с гербами и эмблемами Белгородской области происходит при определении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символического характера языка герба как отличительного знака, его составных частей,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символического значения изобразительных элементов и цвета в искусстве геральдики.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Зачем людям украшения.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Предметы декоративного искусства несут на себе печать определенных человеческих 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ношений. Украсить - значит наполнить вещь общественно значимым смыслом, определить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социальную роль ее хозяина. Эта роль сказывается на всем образном строе вещи: характере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деталей, рисунке орнамента, цветовом строе, композиции.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украшений воинов, древних охотников, вождя племени, царя и т. д.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Роль декоративного искусства в жизни древнего общества.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декоративно-прикладного искусства в Древнем Египте. Подчеркивание власти, могу-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щества, знатности египетских фараонов с помощью декоративно-прикладного искусства.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Символика элементов декора в произведениях Древнего Египта, их связь с мировоззрением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египтян (изображение лотоса, жука-скарабея, ладьи вечности и др.).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Различие одежд людей высших и низших сословий. Символика цвета в украшениях.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Одежда «говорит» о человеке.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Декоративно-прикладное искусство Древней Греции. Древнего Рима и Древнего Китая.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Строгая регламентация в одежде у людей разных сословий. Символы правителей и импера-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торов. Знаки отличия в одежде высших чиновников. Одежды знатных горожанок, их укра-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шения. Декоративно-прикладное искусство Западной Европы 17 века (эпоха барокко), 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торое было совершенно не похоже на древнеегипетское, древнегреческое и древнеки-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тайское своими формами, орнаментикой, цветовой гаммой. Однако суть декора (украше-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ний) остается та же выявлять роль людей, их отношения в обществе, а также выявлять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подчеркивать определенные общности людей по классовому, сословному и профес-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сиональному признакам. Черты торжественности, парадности, чрезмерной декоративности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декоративно-прикладном искусстве 17 века. Причудливость формы, пышная декоратив-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ная отделка интерьеров, мебели, предметов быта. Костюм придворной знати, акцент в 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стюме на привилегированное положение человека в обществе. Одежда буржуазии, простых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горожан.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чём рассказывают нам гербы и эмблемы.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Декоративность, орнаментальность, изобразительная условность искусства геральдики.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Первые гербы, которые появились в Западной Европе в Средние века. Роль геральдики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 рыцарского общества. Фамильный герб как знак достоинства его владельца, символ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чести рода. Гербы ремесленных цехов. Основные части классического герба. Составные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элементы старинного герба. Символы и эмблемы в современном обществе: отличительные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знаки государства, страны, города, партии, фирмы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Декоративное искусство в современном мире.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Современное выставочное искусство.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Многообразие материалов и техник современного декоративно-прикладного искусства (ху-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дожественная керамика, стекло, металл, гобелен, роспись по ткани, моделирование одеж-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ды). Современное понимание красоты профессиональными художниками мастерами деко-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244</w:t>
      </w:r>
      <w:r w:rsidR="00FA2C62" w:rsidRPr="00FA2C62">
        <w:rPr>
          <w:noProof/>
        </w:rPr>
        <w:pict>
          <v:shape id="_x0000_s1585" style="position:absolute;left:0;text-align:left;margin-left:0;margin-top:0;width:595.3pt;height:841.9pt;z-index:-2510858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245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ративно-прикладного искусства. Насыщенность произведений яркой образностью, причуд-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ливой игрой фантазии и воображения. Пластический язык материала, его роль в создании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художественного образа. Творческая интерпретация древних образов народного искусства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работах современных художников.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Ты сам - мастер декоративно-прикладного искусства 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Коллективная реализация в конкретном материале разнообразных творческих замыслов.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Технология работы, постепенное, поэтапное выполнение задуманного витража. Выполне-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эскиза будущей работы в натуральную величину. Деление общей композиции на фраг-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менты. Соединение готовых фрагментов в более крупные блоки. Их монтаж в общее 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коративное панно.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Ты сам - мастер декоративно-прикладного искусства . Создание декоративной работы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материале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Коллективная реализация в конкретном материале разнообразных творческих замыслов.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Технология работы с бумагой, постепенное, поэтапное выполнение задуманного панно.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Выполнение эскиза будущей работы в натуральную величину. Деление общей композиции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фрагменты. Соединение готовых фрагментов в более крупные блоки. Их монтаж в общее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декоративное панно.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ИЗОБРАЗИТЕЛЬНОЕ ИСКУССТВО В ЖИЗНИ ЧЕЛОВЕКА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Виды изобразительного искусства и основы образного языка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искусство. Семья пластических искусств. Рисунок – основа изобразитель-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творчества. Линия и ее выразительные возможности. Пятно как средство выражения.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Ритм пятен. Искусство Жостово. Истоки и современное развитие промысла Цвет. Основы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цветоведении. Цвет в произведениях живописи. Объемные изображения в скульптуре.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новы языка изображения.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Мир наших вещей. Натюрморт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ъ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Реальность и фантазия в творчестве художника. Изображение предметного мира . Понятие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формы. Многообразие форм окружающего мира. Изображение объёма на плоскости, 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нейная перспектива. Освещение. Свет и тень. Натюрморт в графике. Цвет в натюрморте.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Выразительные возможности натюрморта.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Вглядываясь в человека. Портрет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 человека – главная тема искусства. Конструкция головы человека и её пропорции.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Графический портретный рисунок и выразительный образ человека. Портрет в графике.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Портрет в скульптуре. Сатирические образы человека. Образные возможности освещения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портрете. Портрет в живописи. Роль цвета в портрете. Великие портретисты.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Человек и пространство. Пейзаж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Жанры в изобразительном искусстве. Правила воздушной и линейной перспективы.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Пейзаж. Организация изображаемого пространства. Пейзаж и настроение. Природа и ху-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дожник. Городской пейзаж. Выразительные возможности изобразительного искусства.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 и смысл.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Дизайн и архитектура — конструктивные искусства в ряду пространственных искус-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композиции в конструктивных искусствах. Гармония, контраст и эмоциональная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выразительность плоскостной композиции. Прямые линии и организация пространства.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Цвет — элемент композиционного творчества. Свободные формы: линии и пятна. Буква —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строка — текст. Искусство шрифта. Композиционные основы макетирования в графиче-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ском дизайне. Текст и изображение как элементы композиции. В бескрайнем море книг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журналов. Многообразие форм графического дизайна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Художественный язык конструктивных искусств. В мире вещей и зданий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Объект и пространство. От плоскостного изображения к объемному макету. Соразмерность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пропорциональность. Архитектура — композиционная организация пространства. Взаи-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245</w:t>
      </w:r>
      <w:r w:rsidR="00FA2C62" w:rsidRPr="00FA2C62">
        <w:rPr>
          <w:noProof/>
        </w:rPr>
        <w:pict>
          <v:shape id="_x0000_s1586" style="position:absolute;left:0;text-align:left;margin-left:0;margin-top:0;width:595.3pt;height:841.9pt;z-index:-2510848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246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мосвязь объектов в архитектурном макете.Конструкция: часть и целое. Здание как сочета-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различных объемных форм. Понятие модуля. Важнейшие архитектурные элементы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здания. Вещь: красота и целесообразность. Единство художественного и функционального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вещи. Вещь как сочетание объемов и материальный образ времени.: Форма и материал.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и значение материала в конструкции. Цвет в архитектуре и дизайне. Богородская резь-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 (Богородская игрушка)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Город и человек. Социальное значение дизайна и архитектуры как среды жизни чело-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Город сквозь времена и страны. Образно-стилевой язык архитектуры прошлого. Город се-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годня и завтра. Тенденции и перспективы развития современной архитектуры. Живое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странство города. Город, микрорайон, улица. Вещь в городе. Роль архитектурного дизайна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формировании городской среды. Интерьер и вещь в доме. Дизайн — средство создания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пространственно-вещной среды интерьера. Природа и архитектура. Организация архитек-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турно-ландшафтного пространства. Ты — архитектор! Проектирование города: архитек-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турный замысел и его осуществление.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Человек в зеркале дизайна и архитектуры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Мой дом — мой образ жизни. Функционально-архитектурная планировка своего дома.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терьер комнаты — портрет ее хозяина. Дизайн вещно-пространственной среды жилища.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Дизайн и архитектура моего сада. Мода, культура и ты. Композиционно-конструктивные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принципы дизайна одежды. Мой костюм — мой облик. Дизайн современной одежды.Грим,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визажистика и прическа в практике дизайна. Имидж: лик или личина? Сфера имидж-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дизайна. Моделируя себя — моделируешь мир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2.2.2.12. Музыка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Овладение основами музыкальных знаний в основной школе должно обеспечить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основ музыкальной культуры и грамотности как части общей и духовной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 школьников, развитие музыкальных способностей обучающихся, а также способ-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 к сопереживанию произведениям искусства через различные виды музыкальной дея-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тельности, овладение практическими умениями и навыками в различных видах музыкаль-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но-творческой деятельности.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предмета «Музыка» направлено на: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приобщение школьников к музыке как эмоциональному, нравственно-эстетическому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феномену, осознание через музыку жизненных явлений, раскрывающих духовный опыт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колений;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расширение музыкального и общего культурного кругозора школьников; воспитание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их музыкального вкуса, устойчивого интереса к музыке своего народа и других народов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мира, классическому и современному музыкальному наследию;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развитие творческого потенциала, ассоциативности мышления, воображения, позволя-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ющих проявить творческую индивидуальность в различных видах музыкальной деятельно-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развитие способности к эстетическому освоению мира, способности оценивать произ-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ведения искусства по законам гармонии и красоты;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овладение основами музыкальной грамотности в опоре на способность эмоционально-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 восприятия музыки как живого образного искусства во взаимосвязи с жизнью, на специ-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альную терминологию и ключевые понятия музыкального искусства, элементарную нот-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ную грамоту.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продуктивной музыкально-творческой деятельности учебный предмет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«Музыка» способствует формированиюу обучающихся потребности в общении с музыкой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ходе дальнейшего духовно-нравственного развития, социализации, самообразования, 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ганизации содержательного культурного досуга на основе осознания роли музыки в жизни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отдельного человека и общества, в развитии мировой культуры.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43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246</w:t>
      </w:r>
      <w:r w:rsidR="00FA2C62" w:rsidRPr="00FA2C62">
        <w:rPr>
          <w:noProof/>
        </w:rPr>
        <w:pict>
          <v:shape id="_x0000_s1587" style="position:absolute;left:0;text-align:left;margin-left:0;margin-top:0;width:595.3pt;height:841.9pt;z-index:-25108377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247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предмета «Музыка» в части формирования у обучающихся научного ми-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ровоззрения, освоения общенаучных методов (наблюдение, измерение, эксперимент, моде-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лирование), освоения практического применения научных знаний основано на межпред-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метных связях с предметами: «Литература», «Русский язык», «Изобразительное искусство»,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«История», «География», «Математика» и др.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содержит перечень музыкальных произведений, используемых для обес-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печения достижения образовательных результатов, по выбору образовательной организа-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ции. По усмотрению учителя музыкальный и теоретический материал разделов, связанных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народным музыкальным творчеством, может быть дополнен регионально-национальным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компонентом.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Музыка как вид искусства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Интонация как носитель образного смысла. Многообразие интонационно-образных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построений. Средства музыкальной выразительности в создании музыкального образа и ха-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рактера музыки. Разнообразие вокальной, инструментальной, вокально-инструментальной,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камерной, симфонической и театральной музыки. Различные формы построения музыки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(двухчастная и трехчастная, вариации, рондо,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сонатно-симфонический цикл, сюита),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возможности в воплощении и развитии музыкальных образов. Круг музыкальных образов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(лирические, драматические, героические, романтические, эпические и др.), их взаимосвязь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развитие. Многообразие связей музыки с литературой. Взаимодействие музыки и литера-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туры в музыкальном театре. Программная музыка. Многообразие связей музыки с изобра-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зительным искусством. Портрет в музыке и изобразительном искусстве. Картины природы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музыке и в изобразительном искусстве. Символика скульптуры, архитектуры, музыки.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Народное музыкальное творчество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Устное народное музыкальное творчество в развитии общей культуры народа. Ха-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рактерные черты русской народной музыки. Основные жанры русской народной вокальной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музыки.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Различные исполнительские типы художественного общения (хоровое, соревно-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вательное, сказительное).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Музыкальный фольклор народов России. Знакомство с музы-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кальной культурой, народным музыкальным творчеством своего региона. Истоки и интона-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ционное своеобразие, музыкального фольклора разных стран.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Русская музыка от эпохи средневековья до рубежа XIX-ХХ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Древнерусская духовная музыка.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Знаменный распев как основа древнерусской хра-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мовой музыки.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Основные жанры профессиональной музыки эпохи Просвещения: кант, хо-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ровой концерт, литургия. Формирование русской классической музыкальной школы (М.И.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Глинка). Обращение композиторов к народным истокам профессиональной музыки. Роман-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тизм в русской музыке. Стилевые особенности в творчестве русских композиторов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(М.И. Глинка, М.П. Мусоргский, А.П. Бородин, Н.А. Римский-Корсаков, П.И. Чайковский,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С.В. Рахманинов). Роль фольклора в становлении профессионального музыкального искус-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ства. Духовная музыка русских композиторов. Традиции русской музыкальной классики,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стилевые черты русской классической музыкальной школы.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Зарубежная музыка от эпохи средневековья до рубежа XIХ-XХ вв.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0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Средневековая духовная музыка: григорианский хорал. Жанры зарубежной духов-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и светской музыки в эпохи Возрождения и Барокко (мадригал, мотет, фуга, месса, рек-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вием, шансон). И.С. Бах – выдающийся музыкант эпохи Барокко. Венская классическая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школа (Й. Гайдн, В. Моцарт, Л. Бетховен). Творчество композиторов-романтиков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Ф. Шопен, Ф. Лист, Р. Шуман, ФШуберт, Э. Григ). Оперный жанр в творчестве композито-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 XIX века (Ж. Бизе, Дж. Верди). Основные жанры светской музыки (соната, симфония,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камерно-инструментальная и вокальная музыка, опера, балет).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Развитие жанров светской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музыки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Основные жанры светской музыки XIX века (соната, симфония, камерно-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инструментальная и вокальная музыка, опера, балет).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Развитие жанров светской музыки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(камерная инструментальная и вокальная музыка, концерт, симфония, опера, балет).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Русская и зарубежная музыкальная культура XX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247</w:t>
      </w:r>
      <w:r w:rsidR="00FA2C62" w:rsidRPr="00FA2C62">
        <w:rPr>
          <w:noProof/>
        </w:rPr>
        <w:pict>
          <v:shape id="_x0000_s1588" style="position:absolute;left:0;text-align:left;margin-left:0;margin-top:0;width:595.3pt;height:841.9pt;z-index:-25108275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Знакомство с творчеством всемирно известных отечественных композиторов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(И.Ф. Стравинский, С.С. Прокофьев, Д.Д. Шостакович, Г.В. Свиридов, Р. Щедрин,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А.И. Хачатурян, А.Г. Шнитке)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зарубежных композиторов ХХ столетия (К. Дебюсси,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К. Орф, М. Равель, Б. Бриттен, А. Шенберг).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Многообразие стилей в отечественной и зару-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бежной музыке ХХ века (импрессионизм). Джаз: спиричуэл, блюз, симфоджаз – наиболее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яркие композиторы и исполнители. Отечественные и зарубежные композиторы-песенники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ХХ столетия. Обобщенное представление о современной музыке, ее разнообразии и харак-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терных признаках. Авторская песня: прошлое и настоящее. Рок-музыка и ее отдельные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направления (рок-опера, рок-н-ролл.). Мюзикл. Электронная музыка. Современные техно-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логии записи и воспроизведения музыки.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Современная музыкальная жизнь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Панорама современной музыкальной жизни в России и за рубежом: концерты, кон-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курсы и фестивали (современной и классической музыки).Наследиевыдающихся отече-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ственных   (Ф.И. Шаляпин,   Д.Ф. Ойстрах,   А.В. Свешников;   Д.А. Хворостовский,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А.Ю. Нетребко, В.Т. Спиваков, Н.Л. Луганский, Д.Л. Мацуев и др.) и зарубежных исполни-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телей(Э. Карузо, М. Каллас; . Паваротти, М. Кабалье, В. Клиберн, В. Кельмпфф и др.) клас-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сической музыки. Современные выдающиеся, композиторы, вокальные исполнители и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струментальные коллективы. Всемирные центры музыкальной культуры и музыкального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образования. Может ли современная музыка считаться классической? Классическая музыка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современных обработках.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Значение музыки в жизни человека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Музыкальное искусство как воплощение жизненной красоты и жизненной правды.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Стиль как отражение мироощущения композитора. Воздействие музыки на человека, ее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в человеческом обществе. «Вечные» проблемы жизни в творчестве композиторов.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Своеобразие видения картины мира в национальных музыкальных культурах Востока и За-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пада. Преобразующая сила музыки как вида искусства.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1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Перечень музыкальных произведений для использования в обеспечении обра-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зовательных результатов по выбору образовательной организации для использования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401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обеспечении образовательных результатов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Ч. Айвз. «Космический пейзаж».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Г. Аллегри. «Мизерере» («Помилуй»).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Американский народный блюз «Роллем Пит» и «Город Нью-Йорк» (обр. Дж.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Сильвермена, перевод С. Болотина).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Л. Армстронг. «Блюз Западной окраины».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Э. Артемьев. «Мозаика».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И. Бах. Маленькая прелюдия для органа соль минор (обр. для ф-но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Д.Б. Кабалевского). Токката и фуга ре минор для органа. Органная фуга соль минор. 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ганная фуга ля минор. Прелюдия до мажор (ХТК, том Ι). Фуга ре диез минор (ХТК, том 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Итальянский концерт. Прелюдия № 8 ми минор («12 маленьких прелюдий для начинаю-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щих»). Высокая месса си минор (хор «Kirie» (№ 1), хор «Gloria» (№ 4), ария альта «Agnus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Dei» (№ 23), хор «Sanctus» (№ 20)). Оратория «Страсти по Матфею» (ария альта № 47).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Сюита № 2 (7 часть «Шутка»). И. Бах-Ф. Бузони. Чакона из Партиты № 2 для скрипки соло.</w:t>
      </w:r>
    </w:p>
    <w:p w:rsidR="003D3168" w:rsidRPr="0011039D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1039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7.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1039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Бах</w:t>
      </w:r>
      <w:r w:rsidRPr="0011039D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11039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Гуно</w:t>
      </w:r>
      <w:r w:rsidRPr="0011039D">
        <w:rPr>
          <w:rFonts w:ascii="Times New Roman" w:hAnsi="Times New Roman" w:cs="Times New Roman"/>
          <w:color w:val="000000"/>
          <w:sz w:val="24"/>
          <w:szCs w:val="24"/>
          <w:lang w:val="en-US"/>
        </w:rPr>
        <w:t>. «Ave Maria».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М. Березовский. Хоровой концерт «Не отвержи мене во время старости».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Л. Бернстайн. Мюзикл «Вестсайдская история» (песня Тони «Мария!», песня и 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нец девушек «Америка», дуэт Тони и Марии, сцена драки).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Л. Бетховен. Симфония № 5. Соната № 7 (экспозиция Ι части). Соната № 8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(«Патетическая»). Соната № 14 («Лунная»). Соната № 20 (ΙΙ часть, менуэт). Соната № 23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(«Аппассионата»). Рондо-каприччио «Ярость по поводу утерянного гроша». Экосез ми бе-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моль мажор. Концерт № 4 для ф-но с орк. (фрагмент ΙΙ части). Музыка к трагедии И. Гете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«Эгмонт» (Увертюра. Песня Клерхен). Шотландская песня «Верный Джонни».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248</w:t>
      </w:r>
      <w:r w:rsidR="00FA2C62" w:rsidRPr="00FA2C62">
        <w:rPr>
          <w:noProof/>
        </w:rPr>
        <w:pict>
          <v:shape id="_x0000_s1589" style="position:absolute;left:0;text-align:left;margin-left:0;margin-top:0;width:595.3pt;height:841.9pt;z-index:-25108172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249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Ж. Бизе. Опера «Кармен» (фрагменты: Увертюра, Хабанера из I д., Сегедилья,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Сцена гадания).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Ж. Бизе-Р. Щедрин. Балет «Кармен-сюита» (Вступление (№ 1). Танец (№ 2)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Развод караула (№ 4). Выход Кармен и Хабанера (№ 5). Вторая интермеццо (№ 7). Болеро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(№ 8). Тореро (№ 9). Тореро и Кармен (№ 10). Адажио (№ 11). Гадание (№ 12). Финал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(№ 13).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А. Бородин. Квартет № 2 (Ноктюрн, III ч.). Симфония № 2 «Богатырская»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(экспозиция, Ι ч.). Опера «Князь Игорь» (Хор из пролога «Солнцу красному слава!», Ария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Князя Игоря из II д., Половецкая пляска с хором из II д., Плач Ярославны из IV д.).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14.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Д. Бортнянский. Херувимская песня № 7. «Слава Отцу и Сыну и Святому Ду-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Ж. Брель. Вальс.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Дж. Верди. Опера «Риголетто» (Песенка Герцога, Финал).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А. Вивальди. Цикл концертов для скрипки соло, струнного квинтета, органа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390" w:space="10"/>
            <w:col w:w="6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чембало «Времена года» («Весна», «Зима»).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18.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Э. Вила Лобос. «Бразильская бахиана» № 5 (ария для сопрано и виолончелей).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А. Варламов. «Горные вершины» (сл. М. Лермонтова). «Красный сарафан»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(сл. Г. Цыганова).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В. Гаврилин «Перезвоны». По прочтении В. Шукшина (симфония-действо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солистов, хора, гобоя и ударных): «Весело на душе» (№ 1), «Смерть разбойника» (№ 2),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«Ерунда» (№ 4), «Ти-ри-ри» (№ 8), «Вечерняя музыка» (№ 10), «Молитва» (№ 17).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Вокальный цикл «Времена года» («Весна», «Осень»).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Й. Гайдн. Симфония № 103 («С тремоло литавр»). I часть, IV часть.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Г. Гендель. Пассакалия из сюиты соль минор. Хор «Аллилуйя» (№ 44) из ора-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тории «Мессия».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Дж. Гершвин. Опера «Порги и Бесс» (Колыбельная Клары из I д., Песня Порги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 II д., Дуэт Порги и Бесс из II д., Песенка Спортинг Лайфа из II д.). Концерт для ф-но 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оркестром (Ι часть). Рапсодия в блюзовых тонах. «Любимый мой» (сл. А. Гершвина,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текст Т. Сикорской).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24.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М. Глинка. Опера «Иван Сусанин» (Рондо Антониды из I д., хор «Разгулялися,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разливалися», романс Антониды, Полонез, Краковяк, Мазурка из II д., Песня Вани из III д.,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Хор поляков из IV д., Ария Сусанина из IV д., хор «Славься!»). Опера «Руслан и Людмила»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(Увертюра, Сцена Наины и Фарлафа, Персидский хор, заключительный хор «Слава вели-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ким богам!»). «Вальс-фантазия». Романс «Я помню чудное мгновенье» (ст. А. Пушкина).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«Патриотическая песня» (сл. А. Машистова). Романс «Жаворонок» (ст. Н. Кукольника).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25.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w w:val="87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7"/>
          <w:sz w:val="24"/>
          <w:szCs w:val="24"/>
        </w:rPr>
        <w:t>Хор фурий).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М. Глинка-М. Балакирев. «Жаворонок» (фортепианная пьеса).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К. Глюк. Опера «Орфей и Эвридика» (хор «Струн золотых напев», Мелодия,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Э. Григ. Музыка к драме Г. Ибсена «Пер Гюнт» (Песня Сольвейг, «Смерть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Озе»). Соната для виолончели и фортепиано» (Ι часть).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28.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А. Гурилев. «Домик-крошечка» (сл. С. Любецкого). «Вьется ласточка сизо-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крылая» (сл. Н. Грекова). «Колокольчик» (сл. И. Макарова).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29.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К. Дебюсси. Ноктюрн «Празднества». «Бергамасская сюита» («Лунный свет»).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Фортепианная сюита «Детский уголок» («Кукольный кэк-уок»).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Б. Дварионас. «Деревянная лошадка».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И. Дунаевский. Марш из к/ф «Веселые ребята» (сл. В. Лебедева-Кумача). Опе-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ретта «Белая акация» (Вальс, Песня об Одессе, Выход Ларисы и семи кавалеров).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34.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А. Журбин. Рок-опера «Орфей и Эвридика» (фрагменты по выбору учителя).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Знаменный распев.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Д. Кабалевский. Опера «Кола Брюньон» (Увертюра, Монолог Кола). Концерт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№ 3 для ф-но с оркестром (Финал). «Реквием» на стихи Р. Рождественского («Наши дети»,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«Помните!»). «Школьные годы».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249</w:t>
      </w:r>
      <w:r w:rsidR="00FA2C62" w:rsidRPr="00FA2C62">
        <w:rPr>
          <w:noProof/>
        </w:rPr>
        <w:pict>
          <v:shape id="_x0000_s1590" style="position:absolute;left:0;text-align:left;margin-left:0;margin-top:0;width:595.3pt;height:841.9pt;z-index:-25108070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250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35.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36.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37.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38.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В. Калинников. Симфония № 1 (соль минор, I часть).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К. Караев. Балет «Тропою грома» (Танец черных).</w:t>
      </w:r>
    </w:p>
    <w:p w:rsidR="003D3168" w:rsidRPr="0011039D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11039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Каччини</w:t>
      </w:r>
      <w:r w:rsidRPr="0011039D">
        <w:rPr>
          <w:rFonts w:ascii="Times New Roman" w:hAnsi="Times New Roman" w:cs="Times New Roman"/>
          <w:color w:val="000000"/>
          <w:sz w:val="24"/>
          <w:szCs w:val="24"/>
          <w:lang w:val="en-US"/>
        </w:rPr>
        <w:t>. «AveMaria».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1039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Кикта</w:t>
      </w:r>
      <w:r w:rsidRPr="0011039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Фрески Софии Киевской (концертная симфония для арфы с оркест-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ром) (фрагменты по усмотрению учителя). «Мой край тополиный» (сл. И. Векшегоновой).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лоп).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39.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44.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45.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46.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47.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48.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49.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В. Лаурушас. «В путь».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Ф. Лист. Венгерская рапсодия № 2. Этюд Паганини (№ 6).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И. Лученок. «Хатынь» (ст. Г. Петренко).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А. Лядов. Кикимора (народное сказание для оркестра).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Ф. Лэй. «История любви».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Мадригалы эпохи Возрождения.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Р. де Лиль. «Марсельеза».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А. Марчелло. Концерт для гобоя с оркестром ре минор (II часть, Адажио).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М. Матвеев. «Матушка, матушка, что во поле пыльно».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Д. Мийо. «Бразилейра».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И. Морозов. Балет «Айболит» (фрагменты: Полечка, Морское плавание, Га-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В. Моцарт. Фантазия для фортепиано до минор. Фантазия для фортепиано ре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390" w:space="10"/>
            <w:col w:w="6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минор. Соната до мажор (эксп. Ι ч.). «Маленькая ночная серенада» (Рондо). Симфония №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40. Симфония № 41 (фрагмент ΙΙ ч.). Реквием («Diesire», «Lacrimoza»). Соната № 11 (I, II, III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ч.). Фрагменты из оперы «Волшебная флейта». Мотет «Ave, verum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corpus».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М. Мусоргский. Опера «Борис Годунов» (Вступление, Песня Варлаама, Сцена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смерти Бориса, сцена под Кромами). Опера «Хованщина» (Вступление, Пляска персидок).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Н. Мясковский. Симфония № 6 (экспозиция финала).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Народные музыкальные произведения России, народов РФ и стран мира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выбору образовательной организации.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54.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55.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56.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Негритянский спиричуэл.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М. Огиньский. Полонез ре минор («Прощание с Родиной»).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К. Орф. Сценическая кантата для певцов, хора и оркестра «Кармина Бурана».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«Песни Бойерна: Мирские песни для исполнения певцами и хорами, сов местно с инстру-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ментами и магическими изображениями») (фрагменты по выбору учителя).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57.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58.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Дж. Перголези «Stabatmater» (фрагменты по выбору учителя).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 Прокофьев. Опера «Война и мир» (Ария Кутузова, Вальс). Соната № 2 (Ι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ч.). Симфония № 1 («Классическая». Ι ч., ΙΙ ч., III ч. Гавот, IV ч. Финал). Балет «Ромео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Джульетта» (Улица просыпается, Танец рыцарей, Патер Лоренцо). Кантата «Александр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Невский» (Ледовое побоище). Фортепианные миниатюры «Мимолетности» (по выбору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учителя).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59.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М. Равель. «Болеро».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 Рахманинов. Концерт № 2 для ф-но с оркестром (Ι часть). Концерт № 3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ф-но с оркестром (Ι часть). «Вокализ». Романс «Весенние воды» (сл. Ф. Тютчева). Романс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«Островок» (сл. К. Бальмонта, из Шелли). Романс «Сирень» (сл. Е. Бекетовой). Прелюдии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(додиез минор, соль минор, соль диез минор). Сюита для двух фортепиано № 1 (фрагменты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выбору учителя). «Всенощное бдение» (фрагменты по выбору учителя).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Н. Римский-Корсаков. Опера «Садко» (Колыбельная Волховы, хороводная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песня Садко «Заиграйте, мои гусельки», Сцена появления лебедей, Песня Варяжского гос-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тя, Песня Индийского гостя, Песня Веденецкого гостя). Опера «Золотой петушок» («Ше-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ствие»). Опера «Снегурочка» (Пролог: Сцена Снегурочки с Морозом и Весной, Ария Сне-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гурочки «С подружками по ягоды ходить»; Третья песня Леля (ΙΙΙ д.), Сцена таяния Снегу-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рочки «Люблю и таю» (ΙV д.)). Опера «Сказка о царе Салтане» («Полет шмеля»). Опера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«Сказание о невидимом граде Китеже и деве Февронии» (оркестровый эпизод «Сеча при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Керженце»). Симфоническая сюита «Шехеразада» (I часть). Романс «Горные вершины» (ст.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М. Лермонтова).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250</w:t>
      </w:r>
      <w:r w:rsidR="00FA2C62" w:rsidRPr="00FA2C62">
        <w:rPr>
          <w:noProof/>
        </w:rPr>
        <w:pict>
          <v:shape id="_x0000_s1591" style="position:absolute;left:0;text-align:left;margin-left:0;margin-top:0;width:595.3pt;height:841.9pt;z-index:-25107968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251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64.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65.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А. Рубинштейн. Романс «Горные вершины» (ст. М. Лермонтова).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Ян Сибелиус. Музыка к пьесе А. Ярнефельта «Куолема» («Грустный вальс»).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П. Сигер «Песня о молоте». «Все преодолеем».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Г. Свиридов. Кантата «Памяти С. Есенина» (ΙΙ ч. «Поет зима, аукает»). Сюита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«Время, вперед!» (VI ч.). «Музыкальные иллюстрации к повести А. Пушкина «Метель»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(«Тройка», «Вальс», «Весна и осень», «Романс», «Пастораль», «Военный марш», «Венча-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ние»). Музыка к драме А. Толстого «Царь Федор Иоанович» («Любовь святая»).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66.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67.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А. Скрябин. Этюд № 12 (ре диез минор). Прелюдия № 4 (ми бемоль минор).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И. Стравинский. Балет «Петрушка» (Первая картина: темы гулянья, Балаган-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ный дед, Танцовщица, Шарманщик играет на трубе, Фокусник играет на флейте, Танец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оживших кукол). Сюита № 2 для оркестра.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68.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69.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М. Теодоракис «На побережье тайном». «Я – фронт».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Б. Тищенко. Балет «Ярославна» (Плач Ярославны из ΙΙΙ действия, другие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фрагменты по выбору учителя).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Э. Уэббер. Рок-опера «Иисус Христос – суперзвезда» (фрагменты по выбору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учителя). Мюзикл «Кошки», либретто по Т. Элиоту (фрагменты по выбору учителя).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А. Хачатурян. Балет «Гаянэ» (Танец с саблями, Колыбельная).Концерт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скрипки с оркестром (I ч., II ч., ΙΙΙ ч.). Музыка к драме М. Лермонтова «Маскарад» (Галоп,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Вальс)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К. Хачатурян. Балет «Чиполлино» (фрагменты).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Т. Хренников. Сюита из балета «Любовью за любовь» (Увертюра. Общее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адажио. Сцена заговора. Общий танец. Дуэт Беатриче и Бенедикта. Гимн любви).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74.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П. Чайковский. Вступление к опере «Евгений Онегин». Симфония № 4 (ΙΙΙ ч.).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Симфония № 5 (I ч., III ч. Вальс, IV ч. Финал). Симфония № 6. Концерт № 1 для ф-но с 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кестром (ΙΙ ч., ΙΙΙ ч.). Увертюра-фантазия «Ромео и Джульетта». Торжественная увертюра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«1812 год». Сюита № 4 «Моцартиана». Фортепианный цикл «Времена года» («На тройке»,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«Баркарола»). Ноктюрн до-диез минор. «Всенощное бдение» («Богородице Дево, радуйся»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№ 8). «Я ли в поле да не травушка была» (ст. И. Сурикова). «Легенда» (сл. А. Плещеева).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«Покаянная молитва о Руси».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75.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76.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П. Чесноков. «Да исправится молитва моя».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М. Чюрленис. Прелюдия ре минор. Прелюдия ми минор. Прелюдия ля минор.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Симфоническая поэма «Море».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77.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А. Шнитке. Кончерто гроссо. Сюита в старинном стиле для скрипки и форте-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пиано. Ревизская сказка (сюита из музыки к одноименному спектаклю на Таганке): Увер-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тюра (№ 1), Детство Чичикова (№ 2), Шинель (№ 4),Чиновники (№ 5).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78.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Ф. Шопен. Вальс № 6 (ре бемоль мажор). Вальс № 7 (до диез минор). Вальс №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10 (си минор). Мазурка № 1. Мазурка № 47. Мазурка № 48. Полонез (ля мажор). Ноктюрн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фа минор. Этюд № 12 (до минор). Полонез (ля мажор).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79.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80.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Д. Шостакович. Симфония № 7 «Ленинградская». «Праздничная увертюра».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И. Штраус. «Полька-пиццикато». Вальс из оперетты «Летучая мышь».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Ф. Шуберт. Симфония № 8 («Неоконченная»). Вокальный цикл на ст.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Мюллера «Прекрасная мельничиха» («В путь»). «Лесной царь» (ст. И. Гете). «Шарманщик»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(ст. В Мюллера»). «Серенада» (сл. Л. Рельштаба, перевод Н. Огарева). «AveMaria» (сл. 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Скотта).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82.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Р. Щедрин. Опера «Не только любовь». (Песня и частушки Варвары).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Д. Эллингтон. «Караван».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А. Эшпай. «Венгерские напевы».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«Музыка» по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разделам программы и классам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Музыка и литература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роднит музыку с литературой. Вокальная музыка. Россия, Россия, нет слова красивей…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251</w:t>
      </w:r>
      <w:r w:rsidR="00FA2C62" w:rsidRPr="00FA2C62">
        <w:rPr>
          <w:noProof/>
        </w:rPr>
        <w:pict>
          <v:shape id="_x0000_s1592" style="position:absolute;left:0;text-align:left;margin-left:0;margin-top:0;width:595.3pt;height:841.9pt;z-index:-25107865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252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Песня русская берёзах, песня русская в хлебах… Звучащие картины. Здесь мало услышать,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здесь вслушаться нужно… Фольклор в музыке русских композиторов. Стучит, гремит Ки-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кимора… Что за прелесть эти сказки… Жанры инструментальной и вокальной музыки. Ме-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лодией одной звучат печаль и радость… Песнь моя летит с мольбою… Вторая жизнь песни.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Живительный родник творчества. Всю жизнь мою несу родину в душе… «Перезвоны».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Звучащие картины. Скажи, откуда ты приходишь, красота? Писатели и поэты о музыке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музыкантах. Слово о мастере. Гармонии задумчивый поэт. Ты, Моцарт, бог, и сам того не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знаешь… Был он весь окутан черной тайной – черный гость… Путешествия в музыкальный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театр: опера, балет, мюзикл. Опера-былина «Садко». Балет-сказка «Щелкунчик». Музыка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театре, кино, на телевидении.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Музыка и изобразительное искусство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роднит музыку с изобразительным искусством? Небесное и земное в звуках и красках.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Три вечные струны: молитва, песнь, любовь… Любить. Молиться. Петь. Святое назначе-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нье… В минуты музыки печальной… Есть сила благодатная в созвучье слов живых… Звать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через прошлое к настоящему. Александр Невский. За отчий дом, за русский край… Ледовое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побоище. После побоища. Музыкальная живопись и живописная музыка. Мои помыслы –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краски, мои краски – напевы… И это все – весенних дней приметы! Фореллен-квинтет. Ды-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хание русской песенности. Колокольность в музыке и изобразительном искусстве. Весть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святого торжества. Древний храм златой вершиной блещет ярко…Портрет в музыке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изобразительном искусстве. Звуки скрипки так дивно звучали… Неукротимым духом сво-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 он побеждал зло. Волшебная палочка дирижера. Дирижеры мира. Образы борьбы и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беды в искусстве. О, душа моя, ныне – Бетховен с тобой! Земли решается судьба. Оркестр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Бетховена играет… Застывшая музыка. Содружество муз в храме. Полифония в музыке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живописи. В музыке Баха слышатся мелодии космоса… Музыка на мольберте. Компози-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тор-художник. Я полечу в далекие миры, край вечной красоты… Вселенная представляется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мне большой симфонией… Импрессионизм в музыке и живописи. … Звуки и запахи реют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вечернем воздухе. О подвигах, о доблести, о славе… О тех, кто уже не придет никогда,-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помните!. В каждой мимолетности вижу я миры. Прокофьев! Музыка и молодость в рас-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цвете… Музыкальная живопись Мусоргского. Мир композитора. С веком наравне.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Мир образов вокальной и инструментальной музыки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Удивительный мир музыкальных образов. Старинный русский романс. Образы романсов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песен русских композиторов. Песня – романс. Мир чарующих звуков. Два музыкальных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посвящения. Портрет в музыке и живописи. Картинная галерея. «Уноси мое сердце в зве-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нящую даль…» Музыкальный образ и мастерство исполнителя. Обряды и обычаи в фольк-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лоре и в творчестве композиторов. Песня в свадебном обряде. Образы песен зарубежных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композиторов. Искусство прекрасного пения. Старинный песни мир. Ф. Шуберт. Баллада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«Лесной царь». Образы русской народной музыки. Народное искусство Древней Руси.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разы русской духовной музыки. Духовный концерт. «Фрески Софии Киевской». «Орна-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мент». «Перезвоны». Молитва. Образы духовной музыки Западной Европы. Небесное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земное в музыке Баха. Полифония. Фуга. Хорал. Образы скорби и печали. Фортуна правит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миром. «Кармина бурана». Авторская песня: прошлое и настоящее. Авторская песня сего-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дня. Песни Б.Окуджавы. Джаз – искусство XX века. Спиричуэл и блюз.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Мир образов камерной и симфонической музыки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Вечные темы искусства и жизни. Образы камерной музыки. Могучее царство Шопена.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струментальная баллада. Рождаются великие творения. Ночной пейзаж. Ноктюрн. Картин-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ная галерея. Инструментальный концерт. «Времена года». «Итальянский концерт». «Кос-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мический пейзаж». «Быть может, вся природа – мозаика цветов?». Картинная галерея.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разы симфонической музыки. «Метель». Музыкальные иллюстрации к повести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А.С.Пушкина. Симфоническое развитие музыкальных образов. «В печали весел, а в веселье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печален». Связь времен. Программная увертюра. Увертюра «Эгмонт». Увертюра-фантазия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«Ромео и Джульетта». Мир музыкального театра. Балет «Ромео и Джульетта». Мир музы-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252</w:t>
      </w:r>
      <w:r w:rsidR="00FA2C62" w:rsidRPr="00FA2C62">
        <w:rPr>
          <w:noProof/>
        </w:rPr>
        <w:pict>
          <v:shape id="_x0000_s1593" style="position:absolute;left:0;text-align:left;margin-left:0;margin-top:0;width:595.3pt;height:841.9pt;z-index:-25107763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253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кального театра. Мюзикл «Вестсайдская история». Мир музыкального театра. Опера и рок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опера «Орфей и Эвридика». Образы киномузыки. «Ромео и Джульетта» в кино XX века.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Музыка в отечественном кино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Особенности драматургии сценической музыки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Стиль как отражение эпохи, национального характера, индивидуальности композитора: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Россия - Запад. Жанровое разнообразие опер, балетов, мюзиклов (историко -эпические,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драматические, лирические, комические и др.). Взаимосвязь музыки с литературой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изобразительным искусством в сценических жанрах. Особенности построения музыкально 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драматического спектакля. Опера: увертюра, ария, речитатив, ансамбль, хор, сцена. Балет: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дивертисмент, сольные и массовые танцы (классический и характерный), па -де-де,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музыкально -хореографические сцены и др. Приемы симфонического развития образов.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Сравнительные  интерпретации  музыкальных  сочинений.  Мастерство  исполнителя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(«искусство внутри искусства»): выдающиеся исполнители и исполнительские коллективы.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Музыка в драматическом спектакле. Роль музыки в кино и на телевидении.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Особенности драматургии камерной и симфонической музыки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Осмысление жизненных явлений и их противоречий в сонатной форме, симфонической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сюите, сонатно-симфоническом цикле. Сопоставление драматургии крупных музыкальных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 с особенностями развития музыки в вокальных и инструментальных жанрах.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Стилизация как вид творческого воплощения художественного замысла: поэтизация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искусства прошлого, воспроизведение национального или исторического колорита.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Транскрипция как жанр классической музыки. Переинтонирование классической музыки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современных обработках. Сравнительные интерпретации. Мастерство исполнителя: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выдающиеся исполнители и исполнительские коллективы.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2.2.2.13. Технология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3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Цели и задачи технологического образования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Предметная область «Технология» является необходимым компонентом общего об-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разования всех школьников, предоставляя им возможность применять на практике знания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 наук. Это фактически единственный школьный учебный курс, отражающий в своем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содержании общие принципы преобразующей деятельности человека и все аспекты мате-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риальной культуры. Он направлен на овладение учащимися навыками конкретной пред-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метно-преобразующей (а не виртуальной) деятельности, создание новых ценностей, что,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несомненно, соответствует потребностям развития общества. В рамках «Технологии»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исходит знакомство с миром профессий и ориентация школьников на работу в различных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сферах общественного производства. Тем самым обеспечивается преемственность перехода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учащихся от общего к профессиональному образованию и трудовой деятельности.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предмета «Технология» обеспечивает формирование у школьников тех-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нологического мышления. Схема технологического мышления (потребность – цель – спо-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 – результат) позволяет наиболее органично решать задачи установления связей между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образовательным и жизненным пространством, образовательными результатами, получен-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ными при изучении различных предметных областей, а также собственными образователь-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ными результатами (знаниями, умениями, универсальными учебными действиями и т. д.)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жизненными задачами. Кроме того, схема технологического мышления позволяет вводить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образовательный процесс ситуации, дающие опыт принятия прагматичных решений на ос-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нове собственных образовательных результатов, начиная от решения бытовых вопросов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заканчивая решением о направлениях продолжения образования, построением карьерных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жизненных планов. Таким образом, предметная область «Технология» позволяет формиро-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у обучающихся ресурс практических умений и опыта, необходимых для разумной ор-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ганизации собственной жизни, создает условия для развития инициативности, изобрета-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тельности, гибкости мышления.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 «Технология» является базой, на которой может быть сформировано про-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343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253</w:t>
      </w:r>
      <w:r w:rsidR="00FA2C62" w:rsidRPr="00FA2C62">
        <w:rPr>
          <w:noProof/>
        </w:rPr>
        <w:pict>
          <v:shape id="_x0000_s1594" style="position:absolute;left:0;text-align:left;margin-left:0;margin-top:0;width:595.3pt;height:841.9pt;z-index:-25107660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595" style="position:absolute;left:0;text-align:left;margin-left:83.65pt;margin-top:249.9pt;width:477.9pt;height:13.8pt;z-index:-25107558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254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ектное мышление обучающихся. Проектная деятельность как способ преобразования ре-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альности в соответствии с поставленной целью оказывается адекватным средством в ситуа-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циях, когда сформировалась или выявлена в ближайшем окружении новая потребность, для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которой в опыте обучающегося нет отработанной технологии целеполагания и построения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способа достижения целей или имеется противоречие между представлениями о должном,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котором выявленная потребность удовлетворяется, и реальной ситуацией. Таким образом,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программу включено содержание, адекватное требованиям ФГОС к освоению обучаю-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щимися принципов и алгоритмов проектной деятельности.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Проектно-технологическое мышление может развиваться только с опорой на уни-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версальные способы деятельности в сферах самоуправления и разрешения проблем, работы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информацией и коммуникации. Поэтому предмет «Технология» принимает на себя значи-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тельную долю деятельности образовательной организации по формированию универсаль-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учебных действий в той их части, в которой они описывают присвоенные способы дея-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тельности, в равной мере применимые в учебных и жизненных ситуациях. В отношении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задачи формирования регулятивных универсальных учебных действий «Технология» явля-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ется базовой структурной составляющей учебного плана школы. Программа обеспечивает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оперативное введение в образовательный процесс содержания, адекватно отражающего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смену жизненных реалий, формирует пространство, на котором происходит сопоставление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обучающимся собственных стремлений, полученного опыта учебной деятельности и ин-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формации, в первую очередь в отношении профессиональной ориентации.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Цели программы: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Обеспечение понимания обучающимися сущности современных материальных,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810" w:space="10"/>
            <w:col w:w="90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информационных и гуманитарных технологий и перспектив их развития.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технологической культуры и проектно-технологического мыш-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810" w:space="10"/>
            <w:col w:w="90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ления обучающихся.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информационной основы и персонального опыта, необходимых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3D316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810" w:space="10"/>
            <w:col w:w="9080"/>
          </w:cols>
          <w:noEndnote/>
        </w:sectPr>
      </w:pP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для определения обучающимся направлений своего дальнейшего образования в контексте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построения жизненных планов, в первую очередь, касающихся сферы и содержания буду-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щей профессиональной деятельности.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реализуется из расчета 2 часа в неделю в 5-7 классах, 1 час - в 8 классе, в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 классе - за счет вариативной части учебного плана и внеурочной деятельности.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Основную часть содержания программы составляет деятельность обучающихся,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направленная на создание и преобразование как материальных, так и информационных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объектов. Важнейшую группу образовательных результатов составляет полученный и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осмысленный обучающимися опыт практической деятельности. В урочное время деятель-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обучающихся организуется как в индивидуальном, так и в групповом формате. Со-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провождение со стороны педагога принимает форму прямого руководства, консультацион-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сопровождения или сводится к педагогическому наблюдению за деятельностью с по-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следующей организацией анализа (рефлексии). Рекомендуется строить программу таким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образом, чтобы объяснение учителя в той или иной форме составляло не более 0,2 урочного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времени и не более 0,15 объема программы.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Подразумевается и значительная внеурочная активность обучающихся. Такое реше-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обусловлено задачами формирования учебной самостоятельности, высокой степенью</w:t>
      </w:r>
    </w:p>
    <w:p w:rsidR="003D3168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ориентации на индивидуальные запросы и интересы обучающегося, ориентацией на осо-</w:t>
      </w:r>
    </w:p>
    <w:p w:rsidR="00D517E9" w:rsidRDefault="003D3168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бенность в</w:t>
      </w:r>
      <w:r w:rsidR="001B2FFB">
        <w:rPr>
          <w:rFonts w:ascii="Times New Roman" w:hAnsi="Times New Roman" w:cs="Times New Roman"/>
          <w:color w:val="000000"/>
          <w:sz w:val="24"/>
          <w:szCs w:val="24"/>
        </w:rPr>
        <w:t>озраста как периода разнообразных «безответственных» проб.В рамках внеуроч-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деятельности активность обучающихся связана: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 выполнением заданий на самостоятельную работу с информацией (формируется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навык самостоятельной учебной работы, для обучающегося оказывается открыта большая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номенклатура информационных ресурсов, чем это возможно на уроке, задания индивидуа-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лизируются по содержанию в рамках одного способа работы с информацией и общего те-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матического поля);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254</w:t>
      </w:r>
      <w:r w:rsidR="00FA2C62" w:rsidRPr="00FA2C62">
        <w:rPr>
          <w:noProof/>
        </w:rPr>
        <w:pict>
          <v:shape id="_x0000_s1596" style="position:absolute;left:0;text-align:left;margin-left:0;margin-top:0;width:595.3pt;height:841.9pt;z-index:-25107456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255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419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 проектной деятельностью (индивидуальные решения приводят к тому, что обучаю-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щиеся работают в разном темпе – они сами составляют планы, нуждаются в различном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оборудовании, материалах, информации – в зависимости от выбранного способа деятельно-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сти, запланированного продукта, поставленной цели);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 реализационной частью образовательного путешествия (логистика школьного дня не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позволит уложить это мероприятие в урок или в два последовательно стоящих в расписа-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 урока);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 выполнением практических заданий, требующих наблюдения за окружающей дей-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ствительностью или ее преобразования (на уроке обучающийся может получить лишь мо-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дель действительности).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Таким образом, формы внеурочной деятельности в рамках предметной области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«Технология» – это проектная деятельность обучающихся, экскурсии, домашние задания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краткосрочные курсы дополнительного образования (или мастер-классы, не более 17 ча-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сов), позволяющие освоить конкретную материальную или информационную технологию,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необходимую для изготовления продукта в проекте обучающегося, актуального на момент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прохождения курса.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целями выстроено содержание деятельности в структуре трех бло-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ков, обеспечивая получение заявленных результатов.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Первый блок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включает содержание, позволяющее ввести обучающихся в контекст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современных материальных и информационных технологий, показывающее технологиче-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скую эволюцию человечества, ее закономерности, технологические тренды ближайших 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сятилетий.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 Информатика, в отличие от раздела «Информационные технологии» высту-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пает как область знаний, формирующая принципы и закономерности поведения информа-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ционных систем, которые используются при построении информационныхтехнологий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обеспечение различных сфер человеческой деятельности.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Второй блок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содержания позволяет обучающемуся получить опыт персонифициро-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ванного действия в рамках применения и разработки технологических решений, изучения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мониторинга эволюции потребностей.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блока 2 организовано таким образом, чтобы формировать универсаль-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учебные действия обучающихся, в первую очередь, регулятивные (работа по инструк-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ции, анализ ситуации, постановка цели и задач, планирование деятельности и ресурсов,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планирование и осуществление текущего контроля деятельности, оценка результата и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дукта деятельности) и коммуникативные (письменная коммуникация, публичное выст упле-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ние, продуктивное групповое взаимодействие).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Базовыми образовательными технологиями, обеспечивающими работу с содержани-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 блока 2, являются технологии проектной деятельности.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Блок 2 реализуется в следующих организационных формах: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теоретическое обучение и формирование информационной основы проектной дея-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 – в рамках урочной деятельности;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практические работы в средах моделирования и конструирования – в рамках уроч-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деятельности;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проектная деятельность в рамках урочной и внеурочной деятельности.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Третий блок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содержания обеспечивает обучающегося информацией о профессио-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нальной деятельности, в контексте современных производственных технологий; произво-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дящих отраслях конкретного региона, региональных рынках труда; законах, которым под-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чиняется развитие трудовых ресурсов современного общества, а также позволяет сформи-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ровать ситуации, в которых обучающийся получает возможность социально-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профессиональных проб и опыт принятия и обоснования собственных решений.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блока 3 организовано таким образом, чтобы позволить формировать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универсальные учебные действия обучающихся, в первую очередь личностные (оценка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внутренних ресурсов, принятие ответственного решения, планирование собственного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255</w:t>
      </w:r>
      <w:r w:rsidR="00FA2C62" w:rsidRPr="00FA2C62">
        <w:rPr>
          <w:noProof/>
        </w:rPr>
        <w:pict>
          <v:shape id="_x0000_s1597" style="position:absolute;left:0;text-align:left;margin-left:0;margin-top:0;width:595.3pt;height:841.9pt;z-index:-2510735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256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движения) и учебные (обработка информации: анализ и прогнозирование, извлечение ин-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формации из первичных источников), включает общие вопросы планирования профессио-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нального образования и профессиональной карьеры, анализа территориального рынка тру-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да, а также индивидуальные программы образовательных путешествий и широкую номен-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клатуру краткосрочных курсов, призванных стать для обучающихся ситуацией пробы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определенных видах деятельности и / или в оперировании с определенными объектами воз-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действия.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 блоки содержания связаны между собой: результаты работ в рамках одного бло-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 служат исходным продуктом для постановки задач в другом – от информирования через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моделирование элементов технологий и ситуацийк реальным технологическим системам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производствам, способам их обслуживания и устройствомотношений работника и работо-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дателя.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Современные материальные, информационные и гуманитарные технологии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перспективы их развития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Потребности и технологии. Потребности. Иерархия потребностей. Общественные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потребности. Потребности и цели. Развитие потребностей и развитие технологий. Реклама.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Принципы организации рекламы. Способы воздействия рекламы на потребителя и его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требности. Понятие технологии. Цикл жизни технологии. Материальные технологии, ин-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формационные технологии, социальные технологии.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История развития технологий. Источники развития технологий: эволюция потребно-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стей, практический опыт, научное знание, технологизация научных идей. Развитие техноло-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гий и проблемы антропогенного воздействия на окружающую среду. Технологии и мировое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хозяйство. Закономерности технологического развития.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Технологический процесс, его параметры, сырье, ресурсы, результат. Виды ресур-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сов. Способы получения ресурсов. Взаимозаменяемость ресурсов. Ограниченность ресур-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сов. Условия реализации технологического процесса. Побочные эффекты реализации тех-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нологического процесса. Технология в контексте производства.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Технологическая система как средство для удовлетворения базовых и социальных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нужд человека. Входы и выходы технологической системы. Управление в технологических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системах. Обратная связь. Развитие технологических систем и последовательная передача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функций управления и контроля от человека технологической системе. Робототехника. Си-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стемы автоматического управления. Программирование работы устройств.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Производственные технологии. Промышленные технологии. Технологии сельского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хозяйства.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Технологии возведения, ремонта и содержания зданий и сооружений.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Производство, преобразование, распределение, накопление и передача энергии как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технология. Использование энергии: механической, электрической, тепловой, гидравличе-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ской. Машины для преобразования энергии. Устройства для накопления энергии. Устрой-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для передачи энергии. Потеря энергии. Последствия потери энергии для экономики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экологии. Пути сокращения потерь энергии. Альтернативные источники энергии.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Автоматизация производства. Производственные технологии автоматизированного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производства.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Материалы, изменившие мир. Технологии получения материалов. Современные ма-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териалы: многофункциональные материалы, возобновляемые материалы (биоматериалы),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пластики и керамика как альтернатива металлам, новые перспективы применения металлов,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пористые металлы. Технологии получения и обработки материалов с заданными свойства-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(закалка, сплавы, обработка поверхности (бомбардировка и т. п.), порошковая металлур-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гия, композитные материалы, технологии синтеза. Биотехнологии.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Специфика социальных технологий. Технологии работы с общественным мнением.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Социальные сети как технология. Технологии сферы услуг.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Современные промышленные технологии получения продуктов питания.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256</w:t>
      </w:r>
      <w:r w:rsidR="00FA2C62" w:rsidRPr="00FA2C62">
        <w:rPr>
          <w:noProof/>
        </w:rPr>
        <w:pict>
          <v:shape id="_x0000_s1598" style="position:absolute;left:0;text-align:left;margin-left:0;margin-top:0;width:595.3pt;height:841.9pt;z-index:-25107251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257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Современные информационные технологии. Потребности в перемещении людей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товаров, потребительские функции транспорта. Виды транспорта, история развития транс-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порта. Влияние транспорта на окружающую среду. Безопасность транспорта. Транспортная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логистика. Регулирование транспортных потоков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Нанотехнологии: новые принципы получения материалов и продуктов с заданными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свойствами. Электроника (фотоника). Квантовые компьютеры. Развитие многофункцио-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нальных ИТ-инструментов. Медицинские технологии. Тестирующие препараты. Локальная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доставка препарата. Персонифицированная вакцина. Генная инженерия как технология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ликвидации нежелательных наследуемых признаков. Создание генетических тестов. Созда-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органов и организмов с искусственной генетической программой.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Управление в современном производстве. Роль метрологии в современном произ-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водстве. Инновационные предприятия. Трансферт технологий.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Осуществление мониторинга СМИ и ресурсов Интернета по вопросам формирова-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продвижения и внедрения новых технологий, обслуживающих ту или иную группу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требностей или отнесенных к той или иной технологической стратегии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Технологии в сфере быта.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Экология жилья. Технологии содержания жилья. Взаимодействие со службами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ЖКХ. Хранение продовольственных и непродовольственных продуктов.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Энергетическое обеспечение нашего дома. Электроприборы. Бытовая техника и ее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развитие. Освещение и освещенность, нормы освещенности в зависимости от назначения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помещения. Отопление и тепловые потери. Энергосбережение в быту. Электробезопасность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быту и экология жилища.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обработки продуктов питания и потребительские качества пищи.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 потребления: выбор продукта / услуги.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Формирование технологической культуры и проектно-технологического мыш-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ления обучающихся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представления технической и технологической информации. Техническое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задание. Технические условия. Эскизы и чертежи. Технологическая карта. Алгоритм. Ин-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струкция. Описание систем и процессов с помощью блок-схем. Электрическая схема.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Техники проектирования, конструирования, моделирования. Способы выявления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требностей. Методы принятия решения. Анализ альтернативных ресурсов.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Порядок действий по сборке конструкции / механизма. Способы соединения дета-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лей. Технологический узел. Понятие модели.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Логика проектирования технологической системы Модернизация изделия и создание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нового изделия как виды проектирования технологической системы. Конструкции. Основ-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характеристики конструкций. Порядок действий по проектированию конструкции / ме-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ханизма, удовлетворяющей(-его) заданным условиям. Моделирование. Функции моделей.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Использование моделей в процессе проектирования технологической системы. Простые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механизмы как часть технологических систем.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Робототехника и среда конструирования.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движения. Кинематические схемы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и синтез как средства решения задачи. Техника проведения морфологическо-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анализа.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Логика построения и особенности разработки отдельных видов проектов: техноло-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гический проект, бизнес-проект (бизнес-план), инженерный проект, дизайн-проект, иссле-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довательский проект, социальный проект. Бюджет проекта. Фандрайзинг. Специфика фанд-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райзинга для разных типов проектов.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продвижения продукта на рынке. Сегментация рынка. Позиционирование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продукта. Маркетинговый план.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Опыт проектирования, конструирования, моделирования.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Составление программы изучения потребностей. Составление технического задания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 спецификации задания на изготовление продукта, призванного удовлетворить выявлен-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257</w:t>
      </w:r>
      <w:r w:rsidR="00FA2C62" w:rsidRPr="00FA2C62">
        <w:rPr>
          <w:noProof/>
        </w:rPr>
        <w:pict>
          <v:shape id="_x0000_s1599" style="position:absolute;left:0;text-align:left;margin-left:0;margin-top:0;width:595.3pt;height:841.9pt;z-index:-2510714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258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ную потребность, но не удовлетворяемую в настоящее время потребность ближайшего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циального окружения или его представителей.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Сборка моделей. Исследование характеристик конструкций. Проектирование и кон-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струирование моделей по известному прототипу. Испытания, анализ, варианты модерниза-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ции. Модернизация продукта. Разработка конструкций в заданной ситуации: нахождение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вариантов, отбор решений, проектирование и конструирование, испытания, анализ, спосо-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 модернизации, альтернативные решения. Конструирование простых систем с обратной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связью на основе технических конструкторов.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Составление карт простых механизмов, включая сборку действующей модели в сре-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 образовательного конструктора. Построение модели механизма, состоящего из 4-5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стых механизмов по кинематической схеме.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Модификация механизма на основе техниче-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ской документации для получения заданных свойств (решения задачи) – моделирование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помощью конструктора или в виртуальной среде. Простейшие роботы.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Составление технологической карты известного технологического процесса. Апро-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бация путей оптимизации технологического процесса.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Изготовление информационного продукта по заданному алгоритму. Изготовление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продукта на основе технологической документации с применением элементарных (не тре-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бующих регулирования) рабочих инструментов (продукт и технология его изготовления –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выбор образовательного й организации).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Моделирование процесса управления в социальной системе (на примере элемента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школьной жизни). Компьютерное моделирование, проведение виртуального эксперимента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(на примере характеристик транспортного средства).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Разработка и создание изделия средствами учебного станка, управляемого програм-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мой компьютерного трехмерного проектирования. Автоматизированное производство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предприятиях нашего региона. Функции специалистов, занятых в производстве».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Разработка вспомогательной технологии. Разработка / оптимизация и введение тех-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нологии на примере организации действий и взаимодействия в быту.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Разработка и изготовление материального продукта. Апробация полученного мате-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риального продукта. Модернизация материального продукта.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Планирование (разработка) материального продукта в соответствии с задачей соб-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ственной деятельности (включая моделирование и разработку документации) или на основе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проведенных исследований потребительских интересов (тематика: дом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содержание, школьное здание и его содержание).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Разработка проектного замысла по алгоритму («бытовые мелочи»): реализация эта-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 анализа ситуации, целеполагания, выбора системы и принципа действия / модификации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продукта (поисковый и аналитический этапы проектной деятельности). Изготовление мате-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риального продукта с применением элементарных (не требующих регулирования) и слож-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(требующих регулирования / настройки) рабочих инструментов / технологического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оборудования (практический этап проектной деятельности)1</w:t>
      </w:r>
      <w:r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Разработка проекта освещения выбранного помещения, включая отбор конкретных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приборов, составление схемы электропроводки. Обоснование проектного решения по осно-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ваниям соответствия запросу и требованиям к освещенности и экономичности. Проект оп-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тимизации энергозатрат.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Обобщение опыта получения продуктов различными субъектами, анализ потреби-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тельских свойств этих продуктов, запросов групп их потребителей, условий производства.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Оптимизация и регламентация технологических режимов производства данного продукта.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Пилотное применение технологии на основе разработанных регламентов.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1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 Для освоения техник обработки материалов, необходимых для реализации проектного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замысла, проводятся мастер-классы как форма внеурочной деятельности, посещаемая обу-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чающимися по выбору.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258</w:t>
      </w:r>
      <w:r w:rsidR="00FA2C62" w:rsidRPr="00FA2C62">
        <w:rPr>
          <w:noProof/>
        </w:rPr>
        <w:pict>
          <v:shape id="_x0000_s1600" style="position:absolute;left:0;text-align:left;margin-left:0;margin-top:0;width:595.3pt;height:841.9pt;z-index:-2510704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601" style="position:absolute;left:0;text-align:left;z-index:-251069440;mso-position-horizontal-relative:page;mso-position-vertical-relative:page" from="85.1pt,731.7pt" to="229.1pt,731.7pt" strokeweight="0">
            <w10:wrap anchorx="page" anchory="page"/>
          </v:lin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259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Разработка и реализации персонального проекта, направленного на разрешение лич-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ностно значимой для обучающегося проблемы. Реализация запланированной деятельности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продвижению продукта.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Разработка проектного замысла в рамках избранного обучающимся вида проекта.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Построение образовательных траекторий и планов в области профессионально-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 самоопределения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Предприятия региона проживания обучающихся, работающие на основе современ-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производственных технологий. Обзор ведущих технологий, применяющихся на пред-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приятиях региона, рабочие места и их функции. Производство и потребление энергии в 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гионе проживания обучающихся, профессии в сфере энергетики. Автоматизированные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производства региона проживания обучающихся, новые функции рабочих профессий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условиях высокотехнологичных автоматизированных производств и новые требования 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кадрам. Производство материалов на предприятиях региона проживания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Производство продуктов питания на предприятиях региона проживания обучающихся. 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ганизация транспорта людей и грузов в регионе проживания обучающихся, спектр профес-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Понятия трудового ресурса, рынка труда. Характеристики современного рынка тру-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да. Квалификации и профессии. Цикл жизни профессии.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Стратегии профессиональной ка-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рьеры.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Современные требования к кадрам. Концепции «обучения для жизни» и «обучения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через всю жизнь».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 профильного обучения: права, обязанности и возможности.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Предпрофессиональные пробы в реальных и / или модельных условиях, дающие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 деятельности в определенной сфере. Опыт принятия ответственного реше-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при выборе краткосрочного курса.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«Технология (де-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вочки)» по разделам программы и классам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Кулинария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Физиология питания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Здоровое питание. Питательные вещества. Составление меню, отвечающему ЗОЖ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Санитария и гигиена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Безопасные приемы труда, санитарии и гигиены. Определение безопасных для здоровья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моющих средств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Интерьер кухни, столовой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Современные стили интерьера. Выполнение эскизов прихваток, полотенец и др.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Интерьер и планировка кухни, столовой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Сервировка стола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Составление меню на завтрак. Складывание салфеток, сервировка стола к завтраку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Бутерброды, горячие напитки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Бутерброды и горячие напитки. Приготовление бутербродов и горячих напитков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Блюда из яиц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Блюда из яиц. Приготовление вареных яиц. Приготовление омлета.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Блюда из овощей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Блюда из сырых овощей и фруктов. Блюда из вареных овощей. Фигурная нарезка овощей.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Приготовление салата из сырых овощей. Винегрет овощной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Заготовка продуктов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Заготовка продуктов. Замораживание и хранение ягод, фруктов, зелени в домашних усло-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виях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изделий из текстильных и поделочных материалов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материаловедения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Натуральные ткани растительного происхождения. Изготовление ткани. Понятия о пряже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процессе прядения. Определение волокнистого состава тканей Выполнение образца полот-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259</w:t>
      </w:r>
      <w:r w:rsidR="00FA2C62" w:rsidRPr="00FA2C62">
        <w:rPr>
          <w:noProof/>
        </w:rPr>
        <w:pict>
          <v:shape id="_x0000_s1602" style="position:absolute;left:0;text-align:left;margin-left:0;margin-top:0;width:595.3pt;height:841.9pt;z-index:-25106841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260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няного переплетения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машиноведения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швейных машин. Устройство бытовой швейной машины. Правила работы на швей-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машинке. Устройство, подбор и установка машинной иглы Заправка верхней и ниж-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ней нитей, намотка нитки на шпульку. Формирование навыка выполнения ровной строчки.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Выполнение машинных строчек на ткани по намеченным линиям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Ручные работы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Ручные работы. Выполнение ручных стежков, строчек и швов.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Конструирование и моделирование рабочей одежды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фартуков. Общие правила построения чертежей. Снятие мерок для чертежа. Постро-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ение чертежа фартука. Моделирование фартука нарядного и рабочего фасона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Технология изготовления рабочей одежды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Конструкция машинного шва. Контроль и оценка качества изделия. Подготовка ткани 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раскрою. Прокладывание контурных и контрольных линий. Раскрой фартука. Обработка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нагрудника и нижней части фартука.. Обработка накладного кармана, пояса и бретелей.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Сборка изделия. Художественная отделка изделия. ВТО. Выполнение расчета готового из-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Рукоделие. Художественные ремесла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Ручная вышивка. Инструменты, материалы, приспособления. Обработка краев изделия.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Цвет. Композиции на основе контрастов. Виды росписи ткани.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Кулинария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Физиология питания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Физиология питания. Определение продуктов, обеспечивающих суточную потребность 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ловека в витаминах и минералах.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Блюда из молока и кисломолочных продуктов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Молоко. Блюда из молока. Кисломолочные продукты и блюда из них. Приготовление рисо-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вой молочной каши. Приготовление сырников и печенья из творога.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Блюда из круп, бобовых и макаронных изделий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Блюда из круп, бобовых и макаронных изделий. Приготовление отварных макарон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сыром.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Блюда из рыбы и нерыбных продуктов моря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Сервировка стола к обеду и ужину. Правила этикета. Складывание салфеток, сервировка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стола к завтраку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Сервировка стола. Этикет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Бутерброды и горячие напитки. Приготовление бутербродов и горячих напитков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Приготовление обеда в походных условиях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Приготовление обеда в походных условиях. Расчет количества и состава продуктов для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хода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Заготовка продуктов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Заготовка продуктов с использованием соли и маринада. Засолка огурцов, квашение капу-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изделий из текстильных и поделочных материалов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материаловедения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Натуральные ткани животного происхождения и их свойства. Исследование волокнистого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состава тканей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машиноведения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История швейных машин. Регуляторы швейной машины. Уход за швейной машинкой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Регулировка натяжения верхней и нижней нитей. Регулировка длины стежка. Регулировка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качества машинной строчки.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Конструирование и моделирование поясных швейных изделий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История одежды. Современные стили в одежде. Выполнение эскиза юбки в любимом сти-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260</w:t>
      </w:r>
      <w:r w:rsidR="00FA2C62" w:rsidRPr="00FA2C62">
        <w:rPr>
          <w:noProof/>
        </w:rPr>
        <w:pict>
          <v:shape id="_x0000_s1603" style="position:absolute;left:0;text-align:left;margin-left:0;margin-top:0;width:595.3pt;height:841.9pt;z-index:-2510673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261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ле. Построение чертежа и моделирование конической юбки. Построение чертежа и модели-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рование клиньевой юбки. Построение чертежа и моделирование основы прямой юбки.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Технология изготовления поясных швейных изделий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Подготовка ткани к раскрою. Обработка деталей кроя. Раскладка выкройки юбки на ткань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раскрой изделия. Подготовка деталей кроя к обработке Обработка вытачек и складок.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единение деталей юбки и обработка срезов. Обработка застежки-молнии Обработка верхне-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среза юбки. Обработка низа юбки. Окончательная отделка изделия.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Рукоделие. Художественные ремесла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Лоскутное шитье. Орнамент. Симметрия и асимметрия. Роспись тканей. Украшение одеж-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ды. Изготовление шаблонов для узоров. Выполнение изделия в лоскутной технике. Выпол-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нение изделия в лоскутной технике П.Р. №26 Выполнение образцов росписи тканей. Укра-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шение одежды бисером, вышивкой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Технология ведения дома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Уход за одеждой и обувью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Уход за одеждой и обувью. Хранение вещей. Выведение пятен различного происхождения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Электротехнические работы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Электроосветительные и электронагревательные приборы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Эксплуатация бытовых электрических приборов. Выполнение расчета расхода электриче-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 энергии бытовых приборов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Кулинария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Физиология питания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микроорганизмах.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Изделия из теста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теста. Инструменты и приспособления для приготовления теста. Блюда из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бездрожжевого теста. Блюда из дрожжевого теста. Тесто для пельменей и вареников.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Приготовление бездрожжевого теста. Приготовление дрожжевого теста. Приготовление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вареников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Сладкие блюда и десерты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Холодные десерты и горячие сладкие блюда. Подача десерта к столу. Приготовление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художественное оформление сладких и десертных блюд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Заготовка продуктов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Заготовка продуктов с использованием сахарного песка. Приготовление варенья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изделий из текстильных и поделочных материалов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материаловедения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Химические волокна. Свойства волокон. Изучение свойств тканей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машиноведения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Соединение деталей в изделии. Знакомство с приспособлениями к швейной машине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Конструирование и моделирование плечевого изделия с цельнокроеным рукавом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брюк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Конструирование и моделирование изделия с цельнокроеным рукавом. Моделирование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плечевого изделия. Брюки и шорты. Снятие мерок. Построение чертежа плечевого изделия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цельнокроеным рукавом. Построение чертежа воротника. Моделирование  изделия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выбранного фасона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Технология изготовления плечевого изделия с цельнокроеным рукавом и брюк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обработки деталей. Сборка изделия. Порядок проведения примерки. Оценка каче-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изделия. Раскладка выкройки на ткани с направленным рисунком. Прокладывание ли-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 чертежа. Обработка деталей кроя. Выявление и исправление дефектов изделия. Обра-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ботка выреза горловины. Стачивание деталей и выполнение отделочных работ. ВТО изде-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Рукоделие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Инструменты и материалы для вязания крючком. Условные обозначения при вязании. Чте-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261</w:t>
      </w:r>
      <w:r w:rsidR="00FA2C62" w:rsidRPr="00FA2C62">
        <w:rPr>
          <w:noProof/>
        </w:rPr>
        <w:pict>
          <v:shape id="_x0000_s1604" style="position:absolute;left:0;text-align:left;margin-left:0;margin-top:0;width:595.3pt;height:841.9pt;z-index:-25106636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262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схем. Виды узлов макраме. Заготовка узоров для вязания. Технология выполнения пе-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тель. Изготовление образцов вязания крючком. Выполнение образцов плетения. Изготовле-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изделия в технике макраме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Технология ведения дома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Эстетика и экология жилища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Требования к интерьеру помещений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Подбор комнатных растений для интерьера помеще-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Выполнение эскиза интерьера комнаты, прихожей, спальни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Электротехнические работы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Электроосветительные и электронагревательные приборы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3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приборов. Подбор бытовых приборов по их мощности. Замена элементов питания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Кулинария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Физиология питания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Обмен веществ. Виды питания. Расчет калорийности блюд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Блюда из птицы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домашней птицы и её кулинарное применение. Оформление готовых блюд при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подаче к столу. Определение доброкачественности мяса птицы. Изготовление папильоток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Блюда национальной кухни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Презентация блюд национальной кухни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Сервировка стола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Расчет стоимости продуктов меню. Сервировка стола к обеду. Изготовление приглашений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Заготовка продуктов. Упаковка пищевых продуктов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Стерилизация в домашних условиях. Особенности упаковки пищевых   продуктов.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Приготовление банок и крышек для консервирования. Чтение информации на этикетках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изделий из текстильных и поделочных материалов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Конструирование и моделирование плечевого изделия с втачным рукавом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История костюма. Основные направления современной моды Выбор модели с учетом осо-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бенностей фигуры. Снятие мерок для модели с втачным рукавом. Моделирование изделия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втачным рукавом. Художественное оформление модели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Рукоделие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Инструменты и материалы для вязания спицами. Условные обозначения при вязании.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Чтение схем. Заготовка узоров для вязания. Технология выполнения петель. Изготовление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образцов вязания спицами. Изготовление изделия в технике вязание спицами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Технология ведения дома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Бюджет семьи. Рациональное планирование расходов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Семейная экономика. Потребности семьи. Маркетинг в домашней экономике. Информация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товарах. Информация о товарах. Бюджет семьи. Доходная и расходная части семейного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бюджета. Расходы на питание и составление меню. Накопления. Сбережения. Личный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бюджет. Семья и бизнес. Предпринимательство в семье. Информационные технологии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домашней экономике. Определение положительных и отрицательных   качеств 2-3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приобретенных вещей. Изучение сертификата соответствия на товар. Определение страны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качества товара по штрих-коду. Порядок расчёта и внесения платы за коммунальные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услуги. Оценка затрат на питание семьи на неделю. Составление бухгалтерской книги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расходов школьника. Создание бизнес-плана для частного семейного предприятия.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Нахождение нужной информации с помощью сети Интернет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Электротехнические работы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Электротехнические устройства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приборов учёта в доме, квартире. Пути экономии электрической энергии.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Подбор бытовой техники и приборов по их мощности. Изучение условных знаков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электрических схемах. Определение расхода и стоимости электроэнергии по приборам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учета. Подбор бытовой техники по мощности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Современное производство и профессиональное образование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0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262</w:t>
      </w:r>
      <w:r w:rsidR="00FA2C62" w:rsidRPr="00FA2C62">
        <w:rPr>
          <w:noProof/>
        </w:rPr>
        <w:pict>
          <v:shape id="_x0000_s1605" style="position:absolute;left:0;text-align:left;margin-left:0;margin-top:0;width:595.3pt;height:841.9pt;z-index:-25106534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263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Сферы производства и разделение труда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Сферы и отрасли современного производства. Понятие о профессии, специальности,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квалификации. Приоритетные направления современной промышленности. Знакомство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отраслями производства  нашего города. Профессии и специальности, необходимые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нашему городу. Работа со справочниками по трудоустройству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Современное производство и профессиональное образование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Профессия и  карьера. Технология индустриального производства. Технология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агропромышленного производства. Профессиональная деятельность в легкой и пищевой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промышленности. Профессиональная деятельность в торговле и общественном питании.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Арттехнологии.     Универсальные  перспективные  технологии.  Профессиональная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деятельность в социальной сфере. Предпринимательство как сфера профессиональной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  .  Технология  управленческой  деятельности.  Виды  управления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многоквартирным домом. Планирование профессиональной деятельности. Характеристика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профессий    индустриального    производства.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Характеристика        профессий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7450" w:space="10"/>
            <w:col w:w="444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агропромышленного производства. Характеристика   профессий легкой и пищевой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промышленности. Характеристика   профессий торговли и общественного питания.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Характеристика  творческих  профессий. Характеристика  профессий универсальных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технологий.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Характеристика    профессий социальной сферы в системе ЖКХ.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190" w:space="10"/>
            <w:col w:w="87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Характеристика    современных индивидуальных предприятий в системе ЖКХ.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Характеристика профессий управленческой деятельности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Профессиональное самоопределение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профессионального самоопределения. Классификация профессий. Формула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профессий. Профессиограмма и психограмма профессии. Внутренний мир человека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 представлений о себе. Профессиональные интересы, склонности и способности.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 темперамента и характера в ПС. Психические процессы при ПС. Мотивы,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ценностные ориентации и их роль в ПС. Жизненные планы, деятельность, карьера.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Здоровье и выбор профессии. Профессиональная проба, ее роль в ПС. Влияние факторов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выбор профессии. Диагностика ДДО (дифференциально-диагностический опросник).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Составление профессиограммы. Определение уровня самооценки. Определение своих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склонностей (выполнить ДДО, КОС). Определение типа  темперамента и характера.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познавательных процессов подростка. Изучение проявлений индивидуально-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психологических характеристик   подростка. Компьютерная   диагностика в выборе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профильного обучения. Компьютерная диагностика в выборе обучения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«Технология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(мальчики)» по разделам программы и классам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изделий из конструкционных и поделочных материалов (древесины)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 труда в жизни человека. Содержание обучения по техническому труду. Объекты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труда (творческие работы, выполненные учащимися). Правила безопасного труда. Правила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внутреннего распорядка в учебной мастерской. Оборудование рабочего места для работ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древесными материалами. Виды пород древесины. Свойства, определяющие внешний вид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древесины. Природные пороки древесины: сучки, трещины, гниль. Лесоматериалы. Отходы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древесины и их рациональное использование. Получение шпона и фанеры. Свойства фане-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 и область ее применения. Эскиз, технический рисунок, чертёж детали и изделия. Прави-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 нанесения размеров на технических рисунках и чертежах. Планирование работы по изго-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товлению изделия. Разметка заготовок из древесины. Пиление древесины. Строгание древе-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сины. Сверление древесины. Приёмы получения отверстий ручными инструментами.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единение столярных изделий на гвоздях и шурупах. Ручные электрические машины для 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работки древесины. Отделка древесины и её назначение. Приёмы нанесения водных краси-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телей. Выпиливание ручным лобзиком по наружному контуру. Сведения о профессиях сто-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263</w:t>
      </w:r>
      <w:r w:rsidR="00FA2C62" w:rsidRPr="00FA2C62">
        <w:rPr>
          <w:noProof/>
        </w:rPr>
        <w:pict>
          <v:shape id="_x0000_s1606" style="position:absolute;left:0;text-align:left;margin-left:0;margin-top:0;width:595.3pt;height:841.9pt;z-index:-2510643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264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ляра и плотника. Ознакомление с внешним видом древесины разных пород и образцами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фанеры. Чтение эскиза, технического рисунка, чертежа детали изделия. Планирование 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боты по изготовлению изделия. Изготовление деталей по технологической карте. Органи-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зация рабочего места для обработки древесины. Разметка заготовок из древесины. Пиление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древесины. Строгание заготовок до нужных размеров. Сверление отверстий в заготовке из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древесины. Отделка древесины (нанесение водных красителей). Выпиливание лобзиком.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Технологии создания изделий из металлов и искусственных материалов на основе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конструкторской и технологической документации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Оборудование рабочего места для работ с металлами и пластмассами. Виды металлов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сплавов, их основные свойства. Тонколистовой металл и проволока, способы их получения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(прокатка и волочение). Применение тонколистового металла и проволоки в быту и на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изводстве. Определение пластмассы, как вида конструкционного материала. Сырьё для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лучения пластмасс. Технологические свойства, промышленное применение. Проблемы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утилизации. Графическое изображение деталей изделия из тонколистового металла и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волоки. Выбор рациональной конструкции изделия. Правила безопасной работы с ручными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инструментами. Технология изготовления деталей из тонколистового металла и проволоки.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Правка тонколистового металла. Разметка тонколистового металла. Резание тонколистового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металла слесарными ножницами. Гибка тонколистового металла.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Технология изготовления деталей изделия из проволоки. Правка, разметка проволоки. Рез-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ка, рубка проволоки. Гибка проволоки. Отделка изделий из проволоки. Устройство свер-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лильного станка. Правила и приёмы работы на сверлильном станке. Способы соединения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деталей из тонколистового металла с помощью заклёпок и фальцевого шва. Отделка дета-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лей и изделий из тонколистового металла. Общие сведения о пластмассе как о конструкци-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онном материале. Ознакомление с внешним видом образцов чёрных и цветных металлов,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сплавов. Ознакомление с видами тонколистового металла и проволоки.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Распознавание видов металлов. Подбор заготовок для изготовления изделия. Чтение черте-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жей, эскизов и технических рисунков. Расчёт длины развёртки. Выполнение графического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изображения. Правка тонколистового металла и проволоки. Разметка заготовки. Резание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тонколистового металла слесарными ножницами разными способами. Упражнения по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единению деталей фальцевым швом и заклёпками. Изготовление деталей изделий из прово-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локи. Правка заготовок из проволоки. Разметка заготовок из проволоки. Резка и рубка заго-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товок из проволоки. Гибка заготовок из проволоки.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Отделка изделия. Зачистка заготовок и изделий из проволоки.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Электротехнические работы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Общее понятие об электрическом токе. Виды источников тока. Проводники и приемники.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Установочные изделия. Электрическая цепь и ее схема. Условные обозначения на электри-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ческих схемах. Виды проводов. Инструменты для электромонтажных работ. Приемы мон-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тажа. Правила безопасной работы с электроустановками и при выполнении электромон-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тажных работ. Профессии, связанные с выполнением электромонтажных и наладочных 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бот. Чтение простой электрической схемы. Сборка простейшей электрической цепи.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верка цепи в различных конструктивных вариантах ее выполнения. Электромонтажные 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боты: ознакомление с видами и приемами пользования электромонтажными инструмента-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ми; выполнение механического оконцевания, соединения и ответвления проводов. Монтаж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проводов на электроустановочных изделиях.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техники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технике. Понятие о техническом устройстве. Основная функция технических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устройств. Понятие о машине. Классификация машин. Типовые детали рабочих машин.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Подвижные и неподвижные соединения деталей.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Проектные работы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творчестве, творческом проекте.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Подготовительный этап: выбор и обоснование темы проекта (историческая и техническая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справки, понятие об информации, оформление списка литературы), формулировка идеи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264</w:t>
      </w:r>
      <w:r w:rsidR="00FA2C62" w:rsidRPr="00FA2C62">
        <w:rPr>
          <w:noProof/>
        </w:rPr>
        <w:pict>
          <v:shape id="_x0000_s1607" style="position:absolute;left:0;text-align:left;margin-left:0;margin-top:0;width:595.3pt;height:841.9pt;z-index:-2510632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08" style="position:absolute;left:0;text-align:left;margin-left:83.65pt;margin-top:512.1pt;width:477.9pt;height:13.8pt;z-index:-25106227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09" style="position:absolute;left:0;text-align:left;margin-left:83.65pt;margin-top:663.95pt;width:477.9pt;height:13.8pt;z-index:-25106124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10" style="position:absolute;left:0;text-align:left;margin-left:83.65pt;margin-top:677.75pt;width:477.9pt;height:13.8pt;z-index:-25106022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11" style="position:absolute;left:0;text-align:left;margin-left:83.65pt;margin-top:691.55pt;width:477.9pt;height:13.8pt;z-index:-25105920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12" style="position:absolute;left:0;text-align:left;margin-left:83.65pt;margin-top:705.35pt;width:477.9pt;height:13.8pt;z-index:-25105817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13" style="position:absolute;left:0;text-align:left;margin-left:83.65pt;margin-top:719.15pt;width:477.9pt;height:13.8pt;z-index:-25105715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265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проекта. Конструкторский этап: методы поиска новых технических решений, план разра-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ботки вариантов конструкций, выбор рациональной конструкции, конструкторская доку-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ментация. Технологический этап: технологические задачи, выбор инструментов и техноло-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гии изготовления, технологическая документация (план работы по изготовлению изделия).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Этап изготовления изделия: организация рабочего места, выполнение технологических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операций, культура труда. Заключительный этап: элементы экономического (определение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себестоимости изделия) и экологического обоснования. Обоснование темы проекта, сбор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обработка необходимой информации, составление исторической и технической справки.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Выбор рациональной конструкции изделия. Разработка конструкторской документации,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выполнение графического изображения (эскиз или рисунок) проектируемого изделия.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ставление плана изготовления изделия. Изготовление изделия. Разработка рекламного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спекта изделия.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Технология создания изделий из древесины и поделочных материалов.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Предметы обихода и интерьера, головоломки, куклы, подставки для салфеток, вешалки для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одежды, рамки для фотографий, настольные игры, народные игры, карнизы, конструкторы,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массажеры, модели автомобилей, судов и т.п., макеты памятников архитектуры, макеты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детских площадок.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Технология создания изделий из металлов, пластмасс и поделочных материалов.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Головоломки, блесны, инвентарь для мангала или камина, багажники для велосипедов,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подставки для цветов, подсвечники.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Электротехнические работы.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Электрические щупы для поиска обрыва цепи, автономные фонари специального назначе-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модели автомобилей или механизмов с электроприводом.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изделий из конструкционных и поделочных материалов (древесины)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Теоретические сведения. Правила охраны труда в учебных мастерских. Заготовка древеси-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ны. Производство пиломатериалов и их применение. Пороки древесины. Чертежи деталей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сборочный чертеж. Ступенчатое соединение брусков. Изготовление цилиндрических дета-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лей ручным инструментом. Маршрутно-технологическая карта. Основы конструирования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моделирования изделий из древесины. Составные части машин. Технологическая машина.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Устройство токарного станка для точения древесины СТД-120 М. Технология точения дре-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весины на токарном станке. Отделка изделий из древесины окрашиванием. Составление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эскиза (чтение чертежа, технологической карты) детали цилиндрической формы с 3—4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элементами. Определение размеров. Ступенчатые соединения бруска в половину толщины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применением гвоздей, шурупов, клея. Приемы управления токарным станком по дереву.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Установка и закрепление заготовки. Черновое и чистовое точение, отделка шлифовальной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шкуркой, отрезание. Окрашивание древесины.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изделий из конструкционных и поделочных материалов (металлов и пласт-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масс)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Теоретические сведения. Правила охраны труда в учебных мастерских. Свойства черных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цветных металлов. Сортов"ой прокат. Чертежи деталей из сортового проката. Разметка 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готовок. Измерение размеров деталей с помощью штангенциркуля ИШЦ-1. Изготовление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деталей из сортового проката. Технологическая карта. Чтение чертежей.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Резание металла слесарной ножовкой. Устройство и назначение ножовки. Принцип резания.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Рубка металла на плите и в тисках. Опиливание заготовок из сортового проката. Инстру-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мент для опиливания. Приемы опиливания. Отделка изделий бархатными на-пильниками,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шлифовальной шкуркой, красками, эмалями и др. Расчет себестоимости изделий. Состав-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ление эскиза детали (уголка, швеллера с 2—3 элементами). Чтение чертежей изготавливае-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мых деталей. Определение видов металлов и сплавов по внешним признакам. Разметка 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талей по чертежу с помощью линейки, угольника, циркуля и по шаблону. Разработка тех-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нологической карты на изготовление изделий из сортового проката. Резание металла 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жовкой. Рубка металла. Опиливание плоскостей по линейке, угольнику и шаблону. Зачист-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265</w:t>
      </w:r>
      <w:r w:rsidR="00FA2C62" w:rsidRPr="00FA2C62">
        <w:rPr>
          <w:noProof/>
        </w:rPr>
        <w:pict>
          <v:shape id="_x0000_s1614" style="position:absolute;left:0;text-align:left;margin-left:0;margin-top:0;width:595.3pt;height:841.9pt;z-index:-25105612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266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 напильником, снятие заусениц, округление углов. Отделка поверхности изделий.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Электротехнические работы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Теоретические сведения. Организация труда и правила безопасности при работе с устрой-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ством, содержащим электромагнит. Изготовление изделий, содержащих электромагнит.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Условные обозначения электромагнитов, электрозвонка, реле, электродвигателя. Принцип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действия, устройство и применение электромагнита, электрического звонка, реле, коллек-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торного электродвигателя. Технологический процесс изготовления изделий. Чтение схем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электрических цепей с электромагнитами. Выбор заготовок (деталей полуфабрикатов)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планирование работы. Изготовление электромагнита: изготовление и сборка, намотка ка-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тушки, сборка электрической цепи. Контроль качества изделия, проверка правильности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сборки электрической цепи, испытание в работе.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техники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рабочей машине. Технологические машины и их рабочие органы. Принцип реза-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в технике. Принцип вращения в технике. История появления наземных транспортных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машин. Водный и воздушный транспорт. Транспортирующие машины Решение техниче-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задач. Сбор и обработка информации для сообщения.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Проектные работы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Порядок выбора темы проекта. Методы обоснования конструкции изделия и этапов. ее из-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готовления. Методы поиска информации об изделии и материалах. Понятие о техническом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задании. Этапы проектирования и конструирования. Государственные стандарты на типо-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вые детали и документацию (ЕСКД и ЕСТД). Классификация производственных техноло-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гий. Технологическая и трудовая дисциплина на производстве. Применение ПК при проек-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тировании. Методы определения себестоимости изделия. Производительность труда. Себе-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стоимость. Цена изделия как товара. Основные виды проектной документации. Способы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проведения презентации проектов. Виды проектной документации. Способы экономиче-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 оценки.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 труда в жизни человека. Содержание обучения по техническому труду. проектной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деятельности. Умения анализировать варианты проектов по предложенным критериям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изделий из конструкционных и поделочных материалов. Черчение и графи-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пиломатериалов, технология их производства и область применения. Влияние техно-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логий обработки материалов на окружающую среду и здоровье человека. Технологические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пороки древесины: механические повреждения, заплесневелость, деформация. Профессии,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связанные с обработкой древесины и древесных материалов. Традиционные виды декора-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тивно-прикладного творчества и народных промыслов России.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Представления о способах изготовления деталей различных геометрических форм. Графи-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ческое изображение деталей призматической и цилиндрической форм. Конструктивные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элементы деталей и их графическое изображение: шипы, проушины, отверстия, уступы, ка-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навки. Основные сведения о видах проекций деталей на чертеже. Правила чтения чертежей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деталей призматической и цилиндрической форм.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многодетальном изделии и его графическом изображении. Виды и способы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единений деталей в изделиях из древесины. Угловые, серединные и ящичные шиповые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единение, их элементы и конструктивные особенности. Графическое изображение соедине-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 деталей на чертежах. Общие сведения о сборочных чертежах. Спецификация состав-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частей и материалов. Правила чтения сборочных чертежей. Современные технологиче-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ские машины и электрифицированные инструменты. Выбор породы древесины, вида пило-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материалов и заготовок для изготовления изделия с учётом основных технологических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декоративных свойств, минимизации отходов. Анализ образца или изображения многоде-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тального изделия: определение назначения, количества и формы деталей изделия, опреде-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ление их взаимного расположения, способов и видов соединения деталей изделия. Изготов-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ление деталей изделия по чертежу с применением ручных инструментов и технологических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266</w:t>
      </w:r>
      <w:r w:rsidR="00FA2C62" w:rsidRPr="00FA2C62">
        <w:rPr>
          <w:noProof/>
        </w:rPr>
        <w:pict>
          <v:shape id="_x0000_s1615" style="position:absolute;left:0;text-align:left;margin-left:0;margin-top:0;width:595.3pt;height:841.9pt;z-index:-25105510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267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машин. Соединение деталей изделия на шипах с использованием ручных инструментов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приспособлений: расчёт количества и размеров шипов в зависимости от толщины деталей,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разметка и запиливание шипов и проушин, долбления гнёзд и проушин долотами, подгонка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соединяемых деталей стамесками и напильниками; сборка шиповых соединений на клею.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Сборка изделия. Защитная и декоративная отделка изделия. Визуальный и инструменталь-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 контроль качества деталей. Выявление дефектов и их устранение. Соблюдение правил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безопасности труда при работе ручными инструментами и на технологических машинах.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Изготовление изделий декоративно-прикладного назначения с использованием техно-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логий художественной обработки материалов.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Металлы и сплавы, их механические свойства. Виды термообработки. Основные способы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изменения свойств металлов и сплавов. Особенности изготовления изделий из пластмасс.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Профессии, связанные с созданием изделий из металлов и пластмасс. Традиционные виды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декоративно-прикладного творчества и народных промыслов России.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Точность обработки и качество поверхности деталей. Основные сведения о процессе реза-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на токарно-винторезном станке. Графическое изображение деталей цилиндрической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формы. Представления о способах получения деталей цилиндрической формы. Конструк-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тивные элементы деталей и их графическое изображение: отверстия, уступы, канавки, фас-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ки. Основные сведения о видах проекций деталей на чертеже. Правила чтения чертежей.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соединений и их классификация. Резьбовое соединение и его конструктивные осо-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бенности. Типовые детали резьбовых соединений. Графическое изображение резьбовых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единений на чертежах. Общие сведения о сборочных чертежах. Спецификация составных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частей и материалов. Правила чтения сборочных чертежей.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Токарно-винторезный станок: устройство, назначение, приёмы работы. Современные тех-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нологические машины Инструменты и приспособления для работы на токарном станке.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и назначение токарных резцов. Основные элементы токарного резца. Основные опе-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рации токарной обработки и особенности их выполнения: черновое и чистовое точение ци-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линдрических поверхностей; вытачивание конструктивных элементов. Контроль качества.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безопасности труда. Ручные инструменты и приспособления для нарезания резьбы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стержнях и в отверстиях, сборки изделия; их устройство и назначение. Метрическая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резьба. Основные технологические операции изготовления резьбы на стержнях и отверсти-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ях. Чтение чертежа детали цилиндрической формы: определение материала, размеров дета-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 и её конструктивных элементов; определение допустимых отклонений размеров при из-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готовлении деталей. Определение последовательности изготовления деталей и сборки из-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делия по чертежу и технологической карте.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Организация рабочего места токаря: установка ростовых подставок, подготовка и рацио-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нальное размещение инструментов; подготовка и закрепление заготовки, установка резцов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резцедержателе, проверка работы станка на холостом ходу. Ознакомление с рациональ-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ными приёмами работы на токарном станке. Изготовление деталей цилиндрической формы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токарно-винторезном станке: установка заданного режима резания; определение глуби-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 резания и количества проходов; черновое точение, разметка и вытачивание конструк-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тивных элементов; чистовое точение, подрезание торцов детали. Визуальный и инструмен-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тальный контроль качества деталей. Выявление дефектов и их устранение. Защитная и 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коративная отделка изделия. Соблюдение правил безопасности труда. Изготовление резь-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бовых соединений: определение диаметра стержня и отверстия; протачивание стержня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сверление отверстия; нарезание резьбы плашкой и метчиками. Контроль качества резьбы.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Изготовление изделий декоративно-прикладного назначения с использованием технологий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художественной обработки материалов.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Электротехнические работы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Общее понятие об электрическом токе, напряжении и сопротивлении. Виды источников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тока и приемников электрической энергии. Приборы для измерения (вольтметр, омметр,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амперметр).Условные графические обозначения на электрических схемах. Понятие об элек-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трической цепи и ее принципиальной схеме. Виды электронагревательных приборов, 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267</w:t>
      </w:r>
      <w:r w:rsidR="00FA2C62" w:rsidRPr="00FA2C62">
        <w:rPr>
          <w:noProof/>
        </w:rPr>
        <w:pict>
          <v:shape id="_x0000_s1616" style="position:absolute;left:0;text-align:left;margin-left:0;margin-top:0;width:595.3pt;height:841.9pt;z-index:-25105408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268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назначение, устройство и принцип действия. Возможные неисправности в электронагрева-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тельных приборах Правила и приёмы их нахождения и устранения. Правила электробез-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опасности. Чтение простой электрической схемы. Сборка электрической цепи из деталей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конструктора с гальваническим источником тока. Проверка работы цепи при различных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вариантах ее сборки. Измерение и расчёт параметров электрического тока. Сборка электри-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ческой цепи из деталей конструктора с применением термопары.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Технологии ведения дома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технологии оклейки помещений обоями. Понятие об экологии жилища. Оценка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регулирование микроклимата в доме. Современные приборы для поддержания температур-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режима, влажности и состояния воздушной среды. Роль освещения в интерьере. Спо-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собы определения места положения скрытой электропроводки. Современные системы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фильтрации воды. Подбор на основе рекламной информации современной бытовой техники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учётом потребностей и доходов семьи. Правила пользования бытовой техникой.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Элементы техники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технике. Понятие о техническом устройстве. Основная функция технических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средств. Понятие о машине. Классификация машин. Подвижные и неподвижные соедине-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деталей. Конструктор, механизмы оборудования школьных мастерских. Подготови-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тельный этап: правила выбора темы проекта, обоснование темы проекта, историческая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техническая справки, оформление списка литературы, формулировка идеи проекта. Кон-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структорский этап: требования к конструкции изделия, решение конструкторских задач,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выбор рациональной конструкции и материала изделия, преобразование и новые формы,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необходимая документация. Технологический этап: выбор инструментов и технологии из-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готовления, технологическая документация. Этап изготовления изделия: организация 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бочего места, выполнение технологических операций, культура труда. Заключительный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этап: экономическое и экологическое обоснование, рекламное объявление.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ДЕКОРАТИВНО-ПРИКЛАДНОЕ ТВОРЧЕСТВО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Изготовление изделий декоративно-прикладного назначения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Традиционные виды декоративно-прикладного творчества. Роль декоративно-прикладного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творчества в создании объектов рукотворного мира. Основной принцип художественно-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прикладного конструирования: единство функционального назначения и формы изделия. Эс-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тетические и эргономические требования к изделию. Учет технологии изготовления изделия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свойств материала. Виды поделочных материалов и их свойства. Эскиз детали цилиндри-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ческой формы. Чтение чертежей и составление эскизов деталей с конической и фасонной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верхностями. Простановка размеров с учетом базовых поверхностей. Обсуждение разрабо-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танной технологии. Свойства древесины как конструкционного материала. Виды пород дре-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весины и их технологические характеристики. Область применения древесины в современ-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 производстве. Понятие о влажности древесины. Способы сушки древесины. Подбор ма-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териалов по прочности, износоустойчивости, фактуре, текстуре. Способы столярной обра-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ботки древесины. Понятие о технологии как науке, о преобразовании окружающей среды,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материалов, энергии и информации. Основные правила разработки технологических процес-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сов. Столярная обработка. Разработка конструкции изделия и технологи изготовления 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деталей Практическая проверка разработанной технологии. Способы столярных соединений.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соединений деталей различной формы в изделии. Способы выполнения узлов соедине-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ний. Клеи и их свойства. Подготовка клея. Приемы работы при сборке из древесины с при-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менением различных деталей. Сборка изделия из отдельных ее элементов (деталей) с исполь-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зованием различных видов соединений (на гвоздях, шурупах, клее). Предварительная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окончательная отделка изделия. Контроль качества изделий по чертежу. Приёмы работы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токарном станке. Технология токарной обработки древесины Организация рабочего места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безопасности труда при работе на токарном станке по дереву. Условия и способы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получения сложных форм поверхностей деталей. Приемы обработки конических и фасон-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поверхностей. Контроль формы обрабатываемых поверхностей шаблонами. Способы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268</w:t>
      </w:r>
      <w:r w:rsidR="00FA2C62" w:rsidRPr="00FA2C62">
        <w:rPr>
          <w:noProof/>
        </w:rPr>
        <w:pict>
          <v:shape id="_x0000_s1617" style="position:absolute;left:0;text-align:left;margin-left:0;margin-top:0;width:595.3pt;height:841.9pt;z-index:-25105305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269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закрепления заготовок и обработки.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Разработка эскизов изделий и их декоративного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870" w:space="10"/>
            <w:col w:w="602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оформления. Выбор материалов с учетом декоративных и технологических свойств, эксплуа-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тационных качеств. Определение последовательности изготовления деталей и сборки изде-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лия. Изготовление изделия с применением технологий ручной и машинной обработки из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конструкционных и поделочных материалов. Подготовка поверхности изделия к отделке.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Декоративная отделка поверхности изделия. Соблюдение правил безопасности труда.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ставление эскизов деталей, чтение чертежей (технологических карт) деталей и изделий.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ставление технологической карты. Анализ конструкций деталей по чертежу. Примерный пе-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речень изделий: Рукоятки для инструментов, сувениры, кегли, ручки для дверей и мебели,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подсвечники и др. Выбор заготовок и технологическое планирование работы. Разметка заго-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товок. Изготовление и отделка деталей. Обработка древесины на токарном станке. Выбор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заготовок и технологическое планирование работы. Вытачивание деталей, имеющих наруж-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и внутренние цилиндрические, конические и фасонные поверхности. Конструктивные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элементы ( конические и фасонные поверхности и др.). Сборка изделия и его отделка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Творческий проект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проекте. Виды проектов. Выбор тем проектов на основе потребностей и спроса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рынке товаров и услуг. Выбор вида изделия на основе анализа потребностей. Дизайнер-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ская проработка изделия (при наличии компьютера с использованием информационных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технологий). Творческие методы поиска новых решений. Методы сравнения вариантов 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шений. Методы поиска информации об изделии и материалах. Защита проекта будущего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изделия. Составление чертежей деталей и технологических карт их изготовления. Изготов-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ление деталей. Основные этапы проектирования. Виды приспособлений, используемых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быту, мелких игрушек и игр и т.д. Их назначение, требования к конструкции, возможные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варианты применяемых материалов, конструкций и т.д. Классификация производственных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технологий. Сборка изделия. Отделка изделия (по выбору). Контроль качества работы.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Технологическая и трудовая дисциплина на производстве. Соблюдение стандартов на мас-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совые изделия. Производительность труда. Содержание проектной документации. Цена из-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делия как товара. Экономическая оценка стоимости выполнения проекта. Определение се-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бестоимости изделия, ее сравнение с возможной рыночной ценой товара. Подготовка пояс-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нительной записки. Формы проведения презентации проекта.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ЭЛЕКТРОТЕХНИЧЕСКИЕ РАБОТЫ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Электропривод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Применение электродвигателей в быту, промышленности, на транспорте. Общее представл 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ние о принципах работы двигателей постоянного и переменного тока. Коммутационная ап-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паратура управления коллекторным двигателем. Схемы подключения коллекторного двига-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теля к источнику тока. Методы регулирования скорости и изменение направления вращения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(реверсирования) ротора коллекторного двигателя. Профессии, связанные с производством,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эксплуатацией и обслуживанием электротехнических и электронных устройств. Сборка м 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дели электропривода с двигателем постоянного тока из деталей конструктора. Подборка д 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талей. Монтаж цепи модели. Испытание модели. Сборка цепи электропривода с низковольт-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ными электродвигателями и коммутационной аппаратурой.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ТЕХНОЛОГИИ ВЕДЕНИЯ ДОМА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Бюджет семьи. Рациональное планирование расходов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Источники семейных доходов и бюджет семьи. Потребности человека. Минимальные и оп-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тимальные потребности членов семьи. Потребительская корзина одного человека и семьи.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Рациональное планирование расходов на основе актуальных потребностей семьи. Потреб 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тельские качества товаров и услуг. Планирование расходов семьи. Подбор на основе реклам-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ной информации современной бытовой техники с учетом потребностей и доходов семьи.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потребительской корзины семьи с учетом уровня доходов ее членов и реги 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нальных рыночных цен. Правила безопасного пользования бытовой техникой.Оценка имею-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щихся и возможных источников доходов семьи. Планирование недельных, месячных и год 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вых расходов семьи с учетом ее состава. Изучение цен на рынке товаров и услуг с целью м 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269</w:t>
      </w:r>
      <w:r w:rsidR="00FA2C62" w:rsidRPr="00FA2C62">
        <w:rPr>
          <w:noProof/>
        </w:rPr>
        <w:pict>
          <v:shape id="_x0000_s1618" style="position:absolute;left:0;text-align:left;margin-left:0;margin-top:0;width:595.3pt;height:841.9pt;z-index:-25105203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19" style="position:absolute;left:0;text-align:left;margin-left:83.65pt;margin-top:608.75pt;width:485pt;height:13.8pt;z-index:-251051008;mso-position-horizontal-relative:page;mso-position-vertical-relative:page" coordsize="9700,276" path="m,276r9700,l9700,,,,,276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270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нимизации расходов в бюджете семьи.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Ремонтно-отделочные работы в доме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Виды ремонтно -отделочных работ. Современные материалы для выполнения ремонтно 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отделочных работ в жилых помещениях. Инструменты и приспособления для выполнения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малярных работ. Правила безопасной работы при окрашивании поверхностей. Назначение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виды обоев. Виды клеев для наклейки обоев. Технологии наклейки обоев встык и внахлест.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Профессии, связанные с выполнением ремонтно -отделочных и строительных работ. Способы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решения экологических проблем, возникающих при проведении ремонтно -отделочных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строительных работ.Подготовка поверхностей стен помещений под окраску или оклейку: з 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делка трещин, шпатлевание, шлифовка. Подбор и составление перечня инструментов и мат 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риалов. Выбор краски по каталогам. Подбор обоев по каталогам. Выбор обойного клея под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 обоев.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Ремонт элементов систем водоснабжения и канализации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Схемы горячего и холодного водоснабжения в многоэтажном доме. Виды инструментов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приспособлений для санитарно -технических работ. Их назначение, способы и приемы рабо-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с ними. Устройство водоразборных кранов и вентилей. Способы монтажа кранов, вент 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лей и смесителей. Причины подтекания воды в водоразборных кранах и вентилях. Способы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ремонта. Профессии, связанные с выполнением санитарно -технических и ремонтно 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отделочных работ. Ознакомление с системой водоснабжения и канализации в школе и дома.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Ознакомление с сантехническими инструментами и приспособлениями. Изготовление рез 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новых шайб и прокладок к вентилям и кранам. Разборка и сборка запорных устройств систе-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водоснабжения. Учебные работы по замене прокладок и установке новых герметизир 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ющих колец в запорных устройствах.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ДЕКОРАТИВНО-ПРИКЛАДНОЕ ТВОРЧЕСТВО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Изготовление изделий декоративно-прикладного назначения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изделий из конструкционных и поделочных материалов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Машины и механизмы. Графическое представление и моделирование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Применение кулачковых, кривошипно -шатунных и рычажных механизмов в машинах.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Условные обозначения механизмов на кинематических схемах. Правила вып олнения эскиза,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чертежа ,изделия. Выполнение кинематической схемы механизмов станков. Сборка моделей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кулачкового, кривошипно-шатунного и рычажного механизмов.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Сложные механизмы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Конструкция сложных механизмов. Токарно-винторезный станок. Механизмы станка. Под-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готовка к точению детали. Токарные резцы. Установка режима резания. Производитель-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труда. Разметка, разметочные инструменты. Правила и последовательность размет-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ки. Виды соединений. Резьбовое соединение. Резьбонарезной инструмент. Определение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диаметров стержня и отверстия для нарезания резьбы. Термообработка. Виды термообра-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ботки: закалка и отпуск, отжиг, нормализация. Отделка изделия из металла. Составление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таблицы по классификации сталей. Точение заготовки на ТВ-6. Рубка металла при помощи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зубила. Пиление заготовок слесарной ножовкой. Нарезание наружной и внутренней резьбы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ручным инструментом. Сборка и отделка изделий из металла.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Технология обработки древесины. Элементы техники и конструирования (12 часов)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Столярная обработка древесины. Пиление древесины, виды пил. Изготовление многоде-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тального изделия.. Способы столярной обработки. Виды столярных соединений. Обработка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строганием. Обработка пилением. Точение деталей на токарном станке. Долбление. Ин-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струменты. Виды сверл. Правила и приёмы работ. Отделка изделия. Шлифование, лакиро-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вание изделия. Заточка режущих поверхностей. Обработка заготовки. Обработка в размер.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Разметка столярного соединения. Технологическая карта на изготовление изделия. Запили-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вание шипов и проушин. Фасонное точение заготовки. Обработка заготовки столярным ин-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струментом. Сверление отверстий. Отделка изделия шлифованием и лакированием.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Творческий проект.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270</w:t>
      </w:r>
      <w:r w:rsidR="00FA2C62" w:rsidRPr="00FA2C62">
        <w:rPr>
          <w:noProof/>
        </w:rPr>
        <w:pict>
          <v:shape id="_x0000_s1620" style="position:absolute;left:0;text-align:left;margin-left:0;margin-top:0;width:595.3pt;height:841.9pt;z-index:-2510499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21" style="position:absolute;left:0;text-align:left;margin-left:83.65pt;margin-top:56.65pt;width:485pt;height:13.8pt;z-index:-251048960;mso-position-horizontal-relative:page;mso-position-vertical-relative:page" coordsize="9700,276" path="m,276r9700,l9700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22" style="position:absolute;left:0;text-align:left;margin-left:83.65pt;margin-top:70.45pt;width:485pt;height:13.8pt;z-index:-251047936;mso-position-horizontal-relative:page;mso-position-vertical-relative:page" coordsize="9700,276" path="m,276r9700,l9700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23" style="position:absolute;left:0;text-align:left;margin-left:83.65pt;margin-top:208.45pt;width:485pt;height:13.8pt;z-index:-251046912;mso-position-horizontal-relative:page;mso-position-vertical-relative:page" coordsize="9700,276" path="m,276r9700,l9700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24" style="position:absolute;left:0;text-align:left;margin-left:83.65pt;margin-top:360.3pt;width:485pt;height:13.8pt;z-index:-251045888;mso-position-horizontal-relative:page;mso-position-vertical-relative:page" coordsize="9700,276" path="m,276r9700,l9700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25" style="position:absolute;left:0;text-align:left;margin-left:83.65pt;margin-top:374.1pt;width:485pt;height:13.8pt;z-index:-251044864;mso-position-horizontal-relative:page;mso-position-vertical-relative:page" coordsize="9700,276" path="m,276r9700,l9700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26" style="position:absolute;left:0;text-align:left;margin-left:83.65pt;margin-top:387.9pt;width:485pt;height:13.8pt;z-index:-251043840;mso-position-horizontal-relative:page;mso-position-vertical-relative:page" coordsize="9700,276" path="m,276r9700,l9700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27" style="position:absolute;left:0;text-align:left;margin-left:83.65pt;margin-top:470.7pt;width:485pt;height:13.8pt;z-index:-251042816;mso-position-horizontal-relative:page;mso-position-vertical-relative:page" coordsize="9700,276" path="m,276r9700,l9700,,,,,276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271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Выбор темы проектного задания. Потребность, необходимость, возможности. Планирова-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работы. Выбор необходимого материала. Техническая документация. Деталировка.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Спецификация. Изготовление деталей изделия ручной слесарной обработкой. Изготовление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деталей изделия станочной обработкой. Подгонка деталей под сборку. Способы соединения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деталей изделия. Объяснительная записка, экономический расчёт. Товарный знак, реклам-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 проспект. Защита проекта. Отчёт о проделанной работе.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Технология обработки металлов. Элементы техники и конструирования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Металлургическое производство. Что производит металлургия. Этапы развития металлур-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гии. Металлургия в «сумме технологий». Выплавка металла. Черные и цветные металлы.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Продукция черной металлургии. Получение чугуна и стали. Виды печей. Непрерывная раз-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ливка стали. Окружающая среда и металлургия. Выплавка и разливка стали. Окись углеро-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да. Ликвация. Передельный чугун. Дуговая электропечь. Установка НРС. Прокатка стали.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прокатки. Сортовой прокат. Система АСУПТ и ее назначение. Прессование и ков-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ка. Схемы прессования. Ковка металла. Технологии литейного производства. Песчано-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глинистая форма. Отливка. Гидроочистка. Электрогидравлический эффект. Общая класси-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фикация сталей. Конструкционные, инструментальные и специальные стали. Углеродистые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легированные стали. Качество сталей.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Обработка металлов резанием. Составление таблицы. Металлорежущие станки. Эскиз дета-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 цилиндрической формы. Токарные резцы и режимы резания. Установка режима резания.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Управление токарным станком. Точение заготовки. Обработка металла фрезерованием. 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работка заготовки. Сборка и отделка деталей из металла. Отделка. Составление таблицы.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Эскиз детали цилиндрической формы. Установка режима резания. Точение заготовки. 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работка заготовки. Отделка. Обработка металлов резанием.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2.2.2.14. Физическая культура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3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Физическое воспитание в основной школе должно обеспечить физическое, эмоцио-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нальное, интеллектуальное и социальное развитие личности обучающихся, формирование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установок активного, здорового образа жизни.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учебного предмета «Физическая культура направлено на развитие двига-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тельной активности обучающихся, достижение положительной динамики в развитии ос-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новных физических качеств, повышение функциональных возможностей основных систем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организма, формирование потребности в систематических занятиях физической культурой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спортом.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процессе освоения предмета «Физическая культура» на уровне основного общего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 формируется система знаний о физическом совершенствовании человека, при-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обретается опыт организации самостоятельных занятий физической культурой с учётом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индивидуальных особенностей и способностей, формируются умения применять средства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физической культуры для организации учебной и досуговой деятельности.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целью формирования у учащихся ключевых компетенций, в процессе освоения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предмета «Физическая культура» используются знания из других учебных предметов: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«Биология», «Математика», «Физика», «География», «Основы безопасности жизнедеятель-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ности», Иностранный язык», «Музыка» и др.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Физическая культура как область знаний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и современное развитие физической культуры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Олимпийские игры древности.Возрождение Олимпийских игр и олимпийского дви-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жения. Олимпийское движение в России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Современные Олимпийские игры.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Физическая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 в современном обществе. Организация и проведение пеших туристических похо-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дов. Требования техники безопасности и бережного отношения к природе.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Современное представление о физической культуре (основные понятия)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Физическое развитие человека.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Физическая подготовка, ее связь с укреплением здо-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ровья, развитием физических качеств.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и планирование самостоятельных заня-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тий по развитию физических качеств. Техника движений и ее основные показатели.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Спорт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43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271</w:t>
      </w:r>
      <w:r w:rsidR="00FA2C62" w:rsidRPr="00FA2C62">
        <w:rPr>
          <w:noProof/>
        </w:rPr>
        <w:pict>
          <v:shape id="_x0000_s1628" style="position:absolute;left:0;text-align:left;margin-left:0;margin-top:0;width:595.3pt;height:841.9pt;z-index:-2510417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272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 спортивная подготовка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Всероссийский физкультурно-спортивный комплекс «Готов 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труду и обороне».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Физическая культура человека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Здоровье и здоровый образ жизни. Коррекция осанки и телосложения. Контроль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наблюдение за состоянием здоровья, физическим развитием и физической подготовленно-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стью. Требования безопасности и первая помощь при травмах во время занятий физической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культурой и спортом.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Способы двигательной (физкультурной) деятельности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и проведение самостоятельных занятий физической культурой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8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Подготовка к занятиям физической культурой (выбор мест занятий, инвентаря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6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одежды, планирование занятий с разной функциональной направленностью). Подбор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упражнений и составление индивидуальных комплексов для утренней зарядки, физкуль-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тминуток, физкультпауз, коррекции осанки и телосложения.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Составление планов и само-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стоятельное проведение занятий спортивной подготовкой, прикладной физической подго-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товкой с учетом индивидуальных показаний здоровья и физического развития.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ция досуга средствами физической культуры.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эффективности занятий физической культурой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Самонаблюдение и самоконтроль. Оценка эффективности занятий. Оценка техники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осваиваемых упражнений, способы выявления и устранения технических ошибок. Измере-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резервов организма (с помощью простейших функциональных проб).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Физическое совершенствование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Физкультурно-оздоровительная деятельность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0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Комплексы упражнений для оздоровительных форм занятий физической культурой.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Комплексы упражнений современных оздоровительных систем физического воспитания,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ориентированных на повышение функциональных возможностей организма, развитие ос-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новных физических качеств.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Индивидуальные комплексы адаптивной физической культуры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(при нарушении опорно-двигательного аппарата, центральной нервной системы, дыхания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 кровообращения, при близорукости).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Спортивно-оздоровительная деятельность1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0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Гимнастика с основами акробатики: организующие команды и приемы. Акробатиче-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ские упражнения и комбинации. Гимнастические упражнения и комбинации на спортивных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снарядах (опорные прыжки, упражнения на гимнастическом бревне (девочки), упражнения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перекладине (мальчики), упражнения и комбинации на гимнастических брусьях, упраж-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нения на параллельных брусьях (мальчики), упражнения на разновысоких брусьях (девоч-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ки). Ритмическая гимнастика с элементами хореографии (девочки). Легкая атлетика: бего-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вые упражнения. Прыжковые упражнения. Упражнения в метании малого мяча. Спортив-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игры: технико-тактические действия и приемы игры в футбол,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мини-футбол</w:t>
      </w:r>
      <w:r>
        <w:rPr>
          <w:rFonts w:ascii="Times New Roman" w:hAnsi="Times New Roman" w:cs="Times New Roman"/>
          <w:color w:val="000000"/>
          <w:sz w:val="24"/>
          <w:szCs w:val="24"/>
        </w:rPr>
        <w:t>, волейбол,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баскетбол. Правила спортивных игр. Игры по правилам.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Национальные виды спорта: тех-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нико-тактические действия и правила.Плавание. Вхождение в воду и передвижения по дну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бассейна. Подводящие упражнения в лежании на воде, всплывании и скольжении. Плавание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груди и спине вольным стилем.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Лыжные гонки:</w:t>
      </w:r>
      <w:r>
        <w:rPr>
          <w:rFonts w:ascii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передвижение на лыжах разными спо-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собами. Подъемы, спуски, повороты, торможения.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Прикладно-ориентированная физкультурная деятельность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0" w:lineRule="exact"/>
        <w:ind w:left="241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Прикладная физическая подготовка: ходьба, бег и прыжки, выполняемые разными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способами в разных условиях; лазание, перелезание, ползание; метание малого мяча по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движущейся мишени; преодоление препятствий разной сложности; передвижение в висах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 упорах. Полосы препятствий, включающие разнообразные прикладные упражнения.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щефизическая подготовка. Упражнения, ориентированные на развитие основных физиче-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ских качеств (силы, быстроты, выносливости, координации, гибкости, ловкости). Специ-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199" w:lineRule="exact"/>
        <w:ind w:left="21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1Элементы видов спорта могут быть заменены на другие с учетом наличия материально-технической базы в 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08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щеобразовательной организации, а так же климато-географических и региональных особенностей.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06" w:lineRule="exact"/>
        <w:ind w:left="21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2 Для бесснежных районов Российской Федерации или в отсутствие условий для занятий лыжной подготовкой раз-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06" w:lineRule="exact"/>
        <w:ind w:left="170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решается заменять модуль «Лыжные гонки» на двигательную активность на свежем воздухе.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272</w:t>
      </w:r>
      <w:r w:rsidR="00FA2C62" w:rsidRPr="00FA2C62">
        <w:rPr>
          <w:noProof/>
        </w:rPr>
        <w:pict>
          <v:shape id="_x0000_s1629" style="position:absolute;left:0;text-align:left;margin-left:0;margin-top:0;width:595.3pt;height:841.9pt;z-index:-25104076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line id="_x0000_s1630" style="position:absolute;left:0;text-align:left;z-index:-251039744;mso-position-horizontal-relative:page;mso-position-vertical-relative:page" from="85.1pt,731.7pt" to="229.1pt,731.7pt" strokeweight="0">
            <w10:wrap anchorx="page" anchory="page"/>
          </v:lin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273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альная физическая подготовка. Упражнения, ориентированные на развитие специальных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физических качеств, определяемых базовым видом спорта (гимнастика с основами акроба-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тики, легкая атлетика, лыжные гонки, плавание, спортивные игры).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«Физическая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культура» по разделам программы и классам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Легкая атлетика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выполнения домашних заданий по физической культуре. Высокий старт. Старт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опорой на одну руку. Бег 30м. Прыжки в длину с места. Норматив ГТО. Высокий старт бег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60м. Норматив ГТО. Метание малого мяча. Норматив ГТО. Бег 1000м (М). 500м (Д). Олим-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пийские игры древности. Прыжки в длину с разбега. Бег до 8 мин. Эстафета с этапом 50м.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Челночный бег 3х10м История Олимпиада 1980г. Бег 200метров. Передача эстафетной па-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лочки. Бег 1500м без учета времени. Беговые упражнения. Метание малого мяча в цель. Иг-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ры. Высокий старт. Здоровый образ жизни и как вы его понимаете. Прыжки в длину с раз-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бега с 6 шагов. Встречная эстафета с этапом до 30м. Прыжки в длину с места. Прыжки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длину с разбега. Челночный бег 4x9.Олимпиада 1980г. Бег 60м. на время. Летние виды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спорта. Метание малого мяча. Эстафетный бег. Кросс 2000м на результат. Норматив ГТО.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Спортивные игры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Ведение мяча. Передача мяча со сменой мест. Ловля и передача мяча. Игровые виды спор-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та. Броски по кольцу с разных точек. Ведение мяча и броски по кольцу. Игра в «собачки».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Передача мяча в движении. Учебная игра 4x4. Передача баскетбольного мяча от груди дву-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мя руками. Отжимание от гимнастической скамейки. Ведение мяча. Броски по кольцу с бо-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кового разбега. Игра в «собачки». Учебная игра 4x4. Передачи в движении. Атака на кольцо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парах, тройках. Передача одной рукой от плеча. На месте, в движении. Штрафной бросок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кольцу с 3-х м. Ведение б-б мяча «змейкой» одной рукой. Ведение б-б мяча правой и ле-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вой рукой на месте. Передача Б-Б мяча в парах в пол. Игра «Удочка». Эстафета с ведением,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передачей и ловлей мяча. Подтягивание. Передачи мяча в тройках.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Гимнастика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Акробатика. Кувырки вперед. Гибкость. Кувырки назад. Ловкость. «Мост» из положения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лежа. Перекат назад стойку на лопатках. Гимнастика как Олимпийский вид спорта. Лазание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канату. Обучение двигательным действиям. Вскок на козла в упор присев и соскок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гнувшись. Опорный прыжок через козла. Подъем туловища из положения лежа за 60сек..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Норматив ГТО. Подтягивание на перекладине высокая (ю) низкая (д).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знаний по физической культуре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Легкая атлетика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Беговые упражнения. Старт с опорой на одну руку. Скелет человека. Высокий старт бег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30м. Бег 60 м .на время. Метание меча на дальность. Линейная эстафета с этапом до 50м.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Прыжки в длину с места. Метание мяча. Челночный бег 3х10м. Подтягивание (М)- высо-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кая, (Д) низкая перекладина. Бег 200метров. Передача эстафетной палочки. Бег 1500м без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учета времени. Повторный инструктаж по охране труда при проведении занятий по легкой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атлетике №19. Беговые упражнения. Прыжки в высоту с разбега. Прыжки в длину с места.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273</w:t>
      </w:r>
      <w:r w:rsidR="00FA2C62" w:rsidRPr="00FA2C62">
        <w:rPr>
          <w:noProof/>
        </w:rPr>
        <w:pict>
          <v:shape id="_x0000_s1631" style="position:absolute;left:0;text-align:left;margin-left:0;margin-top:0;width:595.3pt;height:841.9pt;z-index:-2510387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274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Челночный бег 4x9.Олимпиада 1980г. Бег 200м. Игры. Правила личной гигиены во время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после занятий физическими упражнениями. Бег 60м. на время. Летние виды спорта. Мета-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малого мяча. Координация. Прыжки в длину с разбега. Кросс2000.на результат. Эста-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фетный бег.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Спортивные игры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Ведение мяча. Ведение мяча правой, левой рукой поочередно. Ловля и передача мяча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месте. Броски мяча по кольцу с разных точек. Штрафные броски. Ловкость. Броски по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кольцу с бокового разбега. Передача мяча в парах в движении. Учебная игра 5x5. Переда-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 баскетбольного мяча от груди двумя руками. Отжимание от гимнастической скамеки.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Ведение мяча. Передача мяча со сменой мест. Ловля и передача мяча. Игровые виды спор-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та. Передача мяча в движении. Броски по кольцу с разных точек. Ведение мяча и броски по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кольцу. Игра в «собачки». Учебная игра 4x4. Броски по кольцу с бокового разбега. Ведение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мяча и передача. Подтягивание. Передачи мяча в тройках. Штрафной бросок по кольцу.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Гимнастика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Повторный инструктаж по охране труда при проведении занятий по гимнастике №18.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.Акробатика. Кувырки вперед. Гибкость. Кувырки назад. Ловкость. «Мост» из положения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лежа. Стойка на лопатках. Обучение двигательным действиям. Приседы, повороты в присе-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 на скамейке. Подтягивание в висе хватом сверху. Подъем туловища из положения лежа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 60сек. Упражнения со скакалкой. Страховка при занятиях гимнастикой. Подтягивание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перекладине высокая (ю) низкая (д).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Легкая атлетика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Строевые упражнения Строевые упражнения перестроения, рапорт. Роль психических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процессов в обучении школьников. Низкий старт и стартовый разгон. Низкий старт бег 30м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время. Бег 60м. на результат. Прыжки в длину с места. Метание мяча с места. Защитные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свойства организма. Метание мяча с 5-7 шагов разбега. Прыжки в длину с разбега на даль-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ность. Кроссовая подготовка. Бег 2000м. на результат. Подтягивание (М) поднимание туло-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вища (Д). Беговые упражнения. Прыжки в высоту. Значение физической культуры. Прыжки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длину с разбега. Прыжки в длину с места. Низкие старты с преследованием. Бег 60м.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время. Прыжковые упражнения. Кроссовая подготовка. Кросс 2000м. на результат.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Спортивные игры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Баскетбол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Ведение мяча. Ведение мяча от кольца к кольцу Передача мяча в парах. Передача мяча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парах в движении. Броски мяча по кольцу после ведения. Учебная игра 5х5. Эстафеты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элементами баскетбола. Штрафной бросок. Броски мяча по кольцу с бокового разбега.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Встречные эстафеты с баскетбольными мячами.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Волейбол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Передача мяча через сетку. Подача мяча снизу. Игра. Подача мяча сверху. Игра. Передача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мяча сверху. Передача мяча снизу. Передача мяча в парах через сетку. Правила игры в во-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лейбол. Учебная игра. Приём мяча снизу и сверху. Игра. Передачи сверху через сетку. Иг-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ра. Передача мяча снизу через сетку. Игра. Подача мяча сверху с трех шагов. Игра.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Гимнастика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274</w:t>
      </w:r>
      <w:r w:rsidR="00FA2C62" w:rsidRPr="00FA2C62">
        <w:rPr>
          <w:noProof/>
        </w:rPr>
        <w:pict>
          <v:shape id="_x0000_s1632" style="position:absolute;left:0;text-align:left;margin-left:0;margin-top:0;width:595.3pt;height:841.9pt;z-index:-2510376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275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Акробатика. Стр.упр. «Короче шаг», «Полшага», полуповороты направо, налево. Значение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нервной системы. Кувырок вперед и назад слитно. Регуляция системы дыхания. Длинный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кувырок прыжком с места. Кувырок назад в полушпагат. Стойка на голове согнув ноги.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«Мост» из положения стоя. Пресс за 60сек. Опорный прыжок «ноги врозь». Подтягивание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перекладине высокая (ю) низкая (д).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знаний по физической культуре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Легкая атлетика (35 ч.)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Низкий старт. Стартовый разгон. Основные приемы самоконтроля (пульс, дыхание). Стар-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товый разгон. Бег по дистанции 50м. Низкий старт. Бег 60м с низкого старта. Физическое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качество- скорость. Передача эстафетной палочки. Кроссовая подготовка. Специальные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прыжковые упражнения. Прыжок в длину. Подводящие упражнения для метания мяча.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ОФП (сила). Метание малого мяча с места и с разбега на дальность. Бег на средние дистан-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1500м. Бег 60м, на результат. Бег 200м, на результат. Челночный бег. Кроссовая подго-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товка. Физическое качество -выносливость. Бег 1500,2000м. Подтягивание (М) поднимание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туловища (Д). Эстафетный бег. Бег с ускорением. Старт и стартовый разгон. Прыжки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длину с места. Разбег, приземление. Бег 60м. на время. Низкие старты. Линейные эстафеты.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Прыжки в длину с разбега. Бег 5мин. Прыжки в длину с места. Подводящие упражнения по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метанию малого мяча. Бег 7мин. Кроссовая подготовка. Бег 2000м. на время. Передача эс-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тафетной палочки. Бег 200м. на время. Скоростные отрезки. Эстафетный бег. Передача эс-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тафетной палочки. Бег 400м. на время. Подтягивания на перекладине.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Спортивные игры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Баскетбол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Ведение мяча. Ведение мяча правой, левой рукой поочередно по кругу. Контроль мяча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месте и в движении. Штрафные броски. Ведение мяча правой, левой рукой поочередно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«змейкой». Передача мяча в парах. Ведение мяча с броском по кольцу. Физические каче-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человека. Броски по кольцу в прыжке. Передача мяча в парах при движении вперед.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Броски из-за 6 метровой зоны. Бросок мяча по кольцу с бокового разбега. Учебная игра5x5.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ОФП (скоростные качества). Эстафеты с элементами баскетбола. Учебная игра 4x4. ОФП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(сила). Бросок по кольцу от щита. Учебная игра 5x5.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Волейбол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Зоны в волейболе. Нижняя подача. Учебная игра. Верхняя подача. Учебная игра. Прием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мяча снизу. Учебная игра. Передачи над собой, в парах, тройках. Передача мяча сверху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двумя руками. Учебная игра. Нижняя передача в парах, тройках. Закаливание организма.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Приемы закаливания. Нижняя прямая подача. Верхняя подача. Верхняя передача в движе-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нии. Передачи через сетку. Учебная игра. Подачи через сетку. Прием подач. Приемы мяча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сетки. ОФП (прыжковая выносливость). Подачи с переменой мест. Учебная игра с 2 мя-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чами. Учебная игра. Приемы мяча после подач. Нижняя переда Приемы мяча после подач.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Верхняя передача. Подачи в зоны. Прием подач с последующей передачей. Учебные игры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судейством.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Гимнастика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Акробатика. Строевые упражнения. Развитие силовых способностей. Кувырки вперед.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Личная гигиена в процессе занятий физическими упражнениями. Снаряды (виды) в спор-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275</w:t>
      </w:r>
      <w:r w:rsidR="00FA2C62" w:rsidRPr="00FA2C62">
        <w:rPr>
          <w:noProof/>
        </w:rPr>
        <w:pict>
          <v:shape id="_x0000_s1633" style="position:absolute;left:0;text-align:left;margin-left:0;margin-top:0;width:595.3pt;height:841.9pt;z-index:-25103667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276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тивной гимнастике. Кувырки назад. Длинный кувырок прыжком с места. Кувырок назад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выходом в стойку, в полу шпагат. «Мост» из положения стоя и лежа. Стойка на руках, го-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лове. Поднимание туловища. (пресс). Упражнения на гибкость. Прыжки через скакалку за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30с. Наклон вперед. Опорный прыжок через козла «ноги врозь». Опорный прыжок через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козла «согнув ноги». Лазание по канату. Составление комплекса упражнений. Подтягива-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на перекладине.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Легкая атлетика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Бег с ускорением. Низкий старт. Стартовый разгон. Бег 60м. Бег 100м. Линейные эстафе-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ты. Специальные прыжковые упражнения. Скоростные отрезки. Прыжки в длину. Подво-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дящие упражнения для метания мяча. ОФП (сила). Метание мяча. Передача эстафетной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палочки. Эстафетный бег 4х100м. Метание гранаты на дальность. Физическое качество 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сила. Кроссовая подготовка. Физическое качество- выносливость. Кросс 2000м. Скорост-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отрезки. Физическое качество - скорость. Бег 200м. Челночный бег. Бег 400м. Скорост-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 отрезки. Низкий старт и стартовый разгон. Бег 100м. на время. Всестороннее и гармо-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ничное физическое развитие. Прыжковые упражнения. Прыжки в длину с места. Челноч-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 бег 4х15м. Прыжки в длину с разбега. Бег 200м. на время. Подводящие упражнения по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метанию гранаты. Бег 5мин. Метание гранаты с 5-7 шагов разбега. Кроссовая подготовка.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Бег на 2000м. Бег 400м. на время. Планирование и контроль индивидуальных физических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нагрузок. Эстафетный бег4х100м. Подтягивания на перекладине. Бег 5мин. Метание грана-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 с 5-7 шагов разбега.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Спортивные игры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Баскетбол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Ведение мяча. Ведение мяча правой, левой с изменением высоты отскока. Ловля мяча от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щита. Штрафной бросок по кольцу. Броски по кольцу в прыжке. Ведение мяча с изменени-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 скорости бега. Тактические действия в защите. Гигиенические требования во время 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нятий. Учебная игра.5х5. Ведение мяча с броском по кольцу. Тактические действия в напа-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дении. Прием мяча сверху. Учебная игра 3x3. Броски из-за 6 метровой зоны. Бросок мяча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кольцу с бокового разбега. Бросок по кольцу от щита. Учебная игра 5x5.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Волейбол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Зоны в волейболе. Верхняя прямая подача. Нижняя подача. Передача сверху в прыжке. Ха-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рактеристика физических качеств человека. Средства их развития. Зонная подача. Атакую-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щие комбинации. Учебная игра. Техника приема и игры в защите. Техника командной игры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защите. Атакующие комбинации. Учебная игра. Нападающий удар. Нападающий удар.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Учебная игра. Игра «Картошка». Зонная подача-учет. Учебные игры с судейством. Приемы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мяча после подач. Нижняя передача. Приемы мяча после подач. Верхняя передача. Подачи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зоны. Прием подач с последующей передачей.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Гимнастика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Акробатика. Строевые упражнения. Влияние физических упражнений на организм занима-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276</w:t>
      </w:r>
      <w:r w:rsidR="00FA2C62" w:rsidRPr="00FA2C62">
        <w:rPr>
          <w:noProof/>
        </w:rPr>
        <w:pict>
          <v:shape id="_x0000_s1634" style="position:absolute;left:0;text-align:left;margin-left:0;margin-top:0;width:595.3pt;height:841.9pt;z-index:-2510356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277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ющихся. Строевые упражнения. Перекатом назад стойка на лопатках Д Стойка на руках Ю.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Кувырок назад в полушпагат Д в стойку на руках Ю. 2-3 кувырка вперед слитно. Мост из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положения стоя, лежа. Стойка на голове силой. Пресс за 60с. Опорный прыжок через козла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ноги врозь. Опорный прыжок через козла ноги к груди. Подъем туловища из положения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лежа. Наклон вперед ноги вместе. Упражнения со скакалкой. Прыжки через скакалку за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60с. Подтягивания на перекладине из положения лежа Д. ,из виса Ю.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2.2.2.15. Основы безопасности жизнедеятельности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30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Опасные и чрезвычайные ситуации становятся все более частым явлением в нашей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повседневной жизни и требуют получения обучающимися знаний, умений, навыков и ком-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петенций личной безопасности в условиях опасных и чрезвычайных ситуаций социально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сложного и технически насыщенного окружающего мира.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Целью изучения и освоения программы является формирование у подрастающего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поколения россиян культуры безопасности жизнедеятельности в современном мире в соот-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ветствии с требованиями, предъявляемыми Федеральным государственным образователь-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 стандартом основного общего образования.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предмет «Основы безопасности жизнедеятельности» является обязатель-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 для изучения на уровне основного общего образования и является одной из составля-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ющих предметной области «Физическая культура и основы безопасности жизнедеятельно-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сти».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определяет базовое содержание по учебному предмету «Основы без-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опасности жизнедеятельности» в форме и объеме, которые соответствуют возрастным осо-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бенностям обучающихся и учитывает возможность освоения приемов умственной и прак-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тической деятельности обучающихся, что является важнейшим компонентом развивающего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основе программы, курс «Основ безопасности жизнедеятельности», может быть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выстроен как по линейному, так и по концентрическому типу. При составлении рабочих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 в отдельных темах возможны дополнения с учетом местных условий и специфи-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 обучения.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безопасности жизнедеятельности как учебный предмет обеспечивает: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0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освоение обучающимися умений экологического проектирования безопасной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0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жизнедеятельности с учетом природных, техногенных и социальных рисков;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0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роли государства и действующего законодательства в обеспечении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67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национальной безопасности и защиты населения от опасных и чрезвычайных ситуаций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природного, техногенного и социального характера, в том числе от экстремизма, терро-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ризма и наркотизма;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0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освоение умений использовать различные источники информации и коммуника-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0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для определения угрозы возникновения опасных и чрезвычайных ситуаций;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0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освоение умений предвидеть возникновение опасных и чрезвычайных ситуаций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68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характерным признакам их проявления, а также на основе информации, получаемой из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различных источников;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0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освоение умений оказывать первую помощь пострадавшим;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277</w:t>
      </w:r>
      <w:r w:rsidR="00FA2C62" w:rsidRPr="00FA2C62">
        <w:rPr>
          <w:noProof/>
        </w:rPr>
        <w:pict>
          <v:shape id="_x0000_s1635" style="position:absolute;left:0;text-align:left;margin-left:0;margin-top:0;width:595.3pt;height:841.9pt;z-index:-2510346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278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5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освоение умений готовность проявлять предосторожность в ситуациях неопре-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0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деленности;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0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освоение умений принимать обоснованные решения в конкретной опасной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0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(чрезвычайной) ситуации с учетом реально складывающейся обстановки и индивидуаль-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возможностей;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0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освоение умений использовать средства индивидуальной и коллективной защи-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0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и понимание учебного предмета «Основы безопасности жизнедеятельности»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направлено на: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0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 у обучающихся чувства ответственности за личную безопасность,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67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ценностного отношения к своему здоровью и жизни;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0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у обучающихся качеств личности, необходимых для ведения здорового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0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образа жизни; необходимых для обеспечения безопасного поведения в опасных и чрезвы-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чайных ситуациях;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0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у обучающихсясовременной культуры безопасности жизнедея-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67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 на основе понимания необходимости защиты личности, общества и государ-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посредством осознания значимости безопасного поведения в условиях чрезвычайных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ситуаций природного, техногенного и социального характера, убеждения в необходимо-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безопасного и здорового образа жизни, антиэкстремистской и антитеррористической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личностной позиции, нетерпимости к действиям и влияниям, представляющим угрозу для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 человека.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учебного предмета «Основы безопасности жизнедеятельности учитывает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возможность получения знаний через практическую деятельность и способствует формиро-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ванию у обучающихся умения безопасно использовать учебное оборудование, проводить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исследования, анализировать полученные результаты, представлять и научно аргументиро-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полученные выводы.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Межпредметная интеграция и связь учебного предмета «Основы безопасности жиз-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недеятельности» с такими предметами как «Биология», «История», «Информатика», «Об-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ществознание», «Физика», «Химия», «Экология», «Экономическая и социальная геогра-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фия», «Физическая культура» способствует формированию целостного представления об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изучаемом объекте, явлении, содействует лучшему усвоению содержания предмета, уста-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новлению более прочных связей учащегося с повседневной жизнью и окружающим миром,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усилению развивающей и культурной составляющей программы, а также рационального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использования учебного времени.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безопасности личности, общества и государства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Основы комплексной безопасности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 и окружающая среда. Мероприятия по защите населения в местах с небла-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гоприятной экологической обстановкой, предельно допустимые концентрации вредных ве-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 в атмосфере, воде, почве. Бытовые приборы контроля качества окружающей среды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продуктов питания. Основные правила пользования бытовыми приборами и инструмента-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ми, средствами бытовой химии, персональными компьютерами и др. Безопасность на доро-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гах. Правила безопасного поведения пешехода, пассажира и велосипедиста.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Средства ин-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дивидуальной защиты велосипедиста.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Пожар его причины и последствия. Правила поведе-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при пожаре при пожаре. Первичные средства пожаротушения. Средства индивидуаль-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защиты. Водоемы. Правила поведения у воды и оказания помощи на воде. Правила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безопасности в туристических походах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 поездках.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Правила поведения в автономных усло-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виях. Сигналы бедствия, способы их подачи и ответы на них. Правила безопасности в ситу-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ациях криминогенного характера (квартира, улица, подъезд, лифт, карманная кража, мо-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шенничество,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самозащита покупателя</w:t>
      </w:r>
      <w:r>
        <w:rPr>
          <w:rFonts w:ascii="Times New Roman" w:hAnsi="Times New Roman" w:cs="Times New Roman"/>
          <w:color w:val="000000"/>
          <w:sz w:val="24"/>
          <w:szCs w:val="24"/>
        </w:rPr>
        <w:t>). Элементарные способы самозащиты.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Информаци-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онная безопасность подростка.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278</w:t>
      </w:r>
      <w:r w:rsidR="00FA2C62" w:rsidRPr="00FA2C62">
        <w:rPr>
          <w:noProof/>
        </w:rPr>
        <w:pict>
          <v:shape id="_x0000_s1636" style="position:absolute;left:0;text-align:left;margin-left:0;margin-top:0;width:595.3pt;height:841.9pt;z-index:-2510336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279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6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Защита населения Российской Федерации от чрезвычайных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ситуаций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Чрезвычайные ситуации природного характера и защита населения от них (земле-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трясения, извержения вулканов, оползни, обвалы, лавины, ураганы, бури, смерчи, сильный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дождь (ливень), крупный град, гроза, сильный снегопад, сильный гололед, метели, снежные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заносы, наводнения, половодье, сели, цунами, лесные, торфяные и степные пожары, эпиде-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мии, эпизоотии и эпифитотии). Рекомендации по безопасному поведению. Средства инди-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видуальной защиты. Чрезвычайные ситуации техногенного характера и защита населения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них (аварии на радиационно-опасных, химически опасных, пожароопасных и взрыво-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опасных, объектах экономики, транспорте, гидротехнических сооружениях). Рекомендации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безопасному поведению. Средства индивидуальной и коллективной защиты. Правила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пользования ими. Действия по сигналу «Внимание всем!». Эвакуация населения и правила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поведения при эвакуации.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противодействия терроризму, экстремизму и наркотизму в Российской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Федерации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Терроризм, экстремизм, наркотизм - сущность и угрозы безопасности личности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Пути и средства вовлечения подростка в террористическую, экстремистскую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наркотическую деятельность. Ответственность несовершеннолетних за правонаруше-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Личная безопасность при террористических актах и при обнаружении неизвестного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предмета, возможной угрозе взрыва (при взрыве). Личная безопасность при похищении или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захвате в заложники (попытке похищения) и при проведении мероприятий по освобожде-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нию заложников. Личная безопасность при посещении массовых мероприятий.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медицинских знаний и здорового образа жизни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здорового образа жизни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понятия о здоровье и здоровом образе жизни. Составляющие и факторы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здорового образа жизни (физическая активность, питание, режим дня, гигиена). Вредные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привычки и их факторы (навязчивые действия, игромания употребление алкоголя и нарко-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тических веществ, курение табака и курительных смесей), их влияние на здоро-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вье.Профилактика вредных привычек и их факторов.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Семья в современном обществе. Пра-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ва и обязанности супругов. Защита прав ребенка.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медицинских знаний и оказание первой помощи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оказания первой помощи. Первая помощь при наружном и внутреннем кро-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вотечении. Извлечение инородного тела из верхних дыхательных путей. Первая помощь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ушибах и растяжениях, вывихах и переломах. Первая помощь при ожогах, отмороже-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ниях и общем переохлаждении.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Основные неинфекционные и инфекционные заболевания,их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профилактика</w:t>
      </w:r>
      <w:r>
        <w:rPr>
          <w:rFonts w:ascii="Times New Roman" w:hAnsi="Times New Roman" w:cs="Times New Roman"/>
          <w:color w:val="000000"/>
          <w:sz w:val="24"/>
          <w:szCs w:val="24"/>
        </w:rPr>
        <w:t>. Первая помощь при отравлениях. Первая помощь при тепловом (солнеч-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ном) ударе. Первая помощь при укусе насекомых и змей.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Первая помощь при остановке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сердечной деятельности. Первая помощь при коме. Особенности оказания первой помощи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 поражении электрическим током.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Примерное распределение основного содержания учебного предмета «Основы без-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опасности жизнедеятельности» по разделам программы и классам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Личная безопасность в повседневной жизни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Опасные и чрезвычайные ситуации. Главные правила ОБЖ. Как научиться выявлять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предвидеть опасность. Какие службы защищают людей (население). Какие сигналы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оповещают нас об опасностях. Опасности в городе и в сельской местности. Опасные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ситуации в жилище. Пожары в жилище. Оповещение при пожаре и эвакуация. Средства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тушения пожаров. Опасные газы. Затопление жилища. Разрушения зданий. Опасные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вещества в быту. Опасные ситуации на дорогах. Правила дорожного движения.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Безопасность в общественном и личном транспорте. Правила поведения в метро. Правила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поведения на железнодорожном транспорте. Как уберечься от опасностей на воде и водном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транспорте. Опасный лед. Аварийные ситуации на воздушном транспорте. Криминальные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ситуации. Как защитить свой дом. Криминальные ситуации на улице и в других местах. Как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279</w:t>
      </w:r>
      <w:r w:rsidR="00FA2C62" w:rsidRPr="00FA2C62">
        <w:rPr>
          <w:noProof/>
        </w:rPr>
        <w:pict>
          <v:shape id="_x0000_s1637" style="position:absolute;left:0;text-align:left;margin-left:0;margin-top:0;width:595.3pt;height:841.9pt;z-index:-25103257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280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защитить себя при угрозе террористического акта. Нарушение экологического равновесия.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 чистый воздух! Вода – формула жизни! Загрязнение почвы. Продукты под контролем.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Безопасный компьютер.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медицинских знаний и здорового образа жизни.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следует знать об оказании первой помощи. Помощь при термических ожогах. Правила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здорового образа жизни.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Экстремальная ситуация в природе и первоочередные дейст вия человека, попавшего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в неё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Опасные и экстремальные ситуации. Подготовка к турпоходу в школе. Как подготовиться 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путешествию по незнакомой местности, чтобы не попасть в экстремальную ситуацию Фа 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торы, мешающие справиться с экстремальной ситуацией в природе. Последовательность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действий в экстремальной ситуации в природе.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Пребывание человека в различных климатографических условиях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Особенности акклиматизации в различных климатографических условиях.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Общие правила успешной акклиматизации.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Возможности выживания человека в условиях автономного существования  в пр 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родной среде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Если ты отстал от группы. Если ты заблудился в лесу. Авария транспортного средства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безлюдной местности. Способы подачи сигналов бедствия. Ориентирование на местности.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Ориентирование по местным признакам. Как найти дорогу к жилью. Как находить дорогу 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жилью. Устройство временных укрытий. Устройство временных укрытий в зимних услов 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ях и в пустыни. Добывание огня, разведение костра. Типы костров, очаги сохранения огня.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Обеспечение бытовых потребностей. Обеспечение водой. Организация питания. Добывание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пищи охотой и рыбной ловлей. Личная гигиена, уход за одеждой и обувью. Возможные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опасности в пути. Меры по их предупреждению. Возможные опасности в пути. Меры по 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предупреждению.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Основы медицинских знаний для оказания первой помощи в экстремальных ситуац 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ях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Общие принципы оказания самопомощи и помощи пострадавшему товарищу.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Содержание аптечки для оказания первой помощи. Природные лекарственные средства.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Потёртости, мозоли, ссадины и порезы. Ушибы, растяжения и разрывы связок, вывихи,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сдавливания, переломы.иУкусы животных. Укусы животных. Отравления. Первая помощь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утопающему. Тепловые и солнечные удары, обморожения. Заболевания глаз. Удаление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инородных тел из глаз, уха, носа. Переноска пострадавшего без носилок.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Опасные и чрезвычайные ситуации и безопасность человека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Опасные и чрезвычайные ситуации природного характера и защита населения от 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последствий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Опасные ситуации и единая государственная система предупреждения и ликвидации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1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чрезвычайных ситуаций.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Наводнения.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Классификация наводнений.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Действия населения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950" w:space="10"/>
            <w:col w:w="294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 угрозе и во время наводнений.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Ураганы, бури, смерчи</w:t>
      </w:r>
      <w:r>
        <w:rPr>
          <w:rFonts w:ascii="Times New Roman" w:hAnsi="Times New Roman" w:cs="Times New Roman"/>
          <w:color w:val="000000"/>
          <w:sz w:val="24"/>
          <w:szCs w:val="24"/>
        </w:rPr>
        <w:t>: причины возникновения,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классификация. Ураганы, бури, смерчи и их поражающие факторы. Действия населения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 угрозе возникновения и во время ураганов, бурь и смерчей.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Землетрясения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их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970" w:space="10"/>
            <w:col w:w="292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поражающие факторы. Правила поведения во время землетрясения.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Извержение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вулканов.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Правила безопасного поведения при извержении вулканов.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Цунами</w:t>
      </w:r>
      <w:r>
        <w:rPr>
          <w:rFonts w:ascii="Times New Roman" w:hAnsi="Times New Roman" w:cs="Times New Roman"/>
          <w:color w:val="000000"/>
          <w:sz w:val="24"/>
          <w:szCs w:val="24"/>
        </w:rPr>
        <w:t>: основные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характеристики и причины возникновения. Действия населения при угрозе цунами.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Обвалы, оползни, сели, лавины.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Поражающие факторы обвалов, оползней и селей, лавин.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при возникновении обвалов, оползней и селей, лавин.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Природные пожары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их характеристика. Правила безопасного поведения при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возникновении природных пожаров.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Социально-криминальные ситуации и безопасность человека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280</w:t>
      </w:r>
      <w:r w:rsidR="00FA2C62" w:rsidRPr="00FA2C62">
        <w:rPr>
          <w:noProof/>
        </w:rPr>
        <w:pict>
          <v:shape id="_x0000_s1638" style="position:absolute;left:0;text-align:left;margin-left:0;margin-top:0;width:595.3pt;height:841.9pt;z-index:-25103155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39" style="position:absolute;left:0;text-align:left;margin-left:83.65pt;margin-top:167.05pt;width:477.9pt;height:13.8pt;z-index:-25103052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40" style="position:absolute;left:0;text-align:left;margin-left:83.65pt;margin-top:222.25pt;width:477.9pt;height:13.8pt;z-index:-25102950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41" style="position:absolute;left:0;text-align:left;margin-left:83.65pt;margin-top:236.05pt;width:477.9pt;height:13.85pt;z-index:-251028480;mso-position-horizontal-relative:page;mso-position-vertical-relative:page" coordsize="9558,277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42" style="position:absolute;left:0;text-align:left;margin-left:83.65pt;margin-top:249.9pt;width:477.9pt;height:13.8pt;z-index:-25102745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43" style="position:absolute;left:0;text-align:left;margin-left:83.65pt;margin-top:263.7pt;width:477.9pt;height:13.8pt;z-index:-25102643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44" style="position:absolute;left:0;text-align:left;margin-left:83.65pt;margin-top:291.3pt;width:477.9pt;height:13.8pt;z-index:-251025408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45" style="position:absolute;left:0;text-align:left;margin-left:83.65pt;margin-top:415.5pt;width:477.9pt;height:13.8pt;z-index:-251024384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46" style="position:absolute;left:0;text-align:left;margin-left:83.65pt;margin-top:443.1pt;width:477.9pt;height:13.8pt;z-index:-251023360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47" style="position:absolute;left:0;text-align:left;margin-left:83.65pt;margin-top:456.9pt;width:477.9pt;height:13.8pt;z-index:-251022336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  <w:r w:rsidR="00FA2C62" w:rsidRPr="00FA2C62">
        <w:rPr>
          <w:noProof/>
        </w:rPr>
        <w:pict>
          <v:shape id="_x0000_s1648" style="position:absolute;left:0;text-align:left;margin-left:83.65pt;margin-top:525.9pt;width:477.9pt;height:13.8pt;z-index:-251021312;mso-position-horizontal-relative:page;mso-position-vertical-relative:page" coordsize="9558,276" path="m,276r9558,l9558,,,,,276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281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безопасности поведения в толпе. Паника. Терроризм и безопасность человека. Как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стать жертвой сексуального домогательства и насилия.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медицинских знаний и здорового образа жизни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Первая помощь при ранениях и травмах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ран. Первая помощь при ранениях. Правила наложения повязок. Первая помощь при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переломах.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здорового образа жизни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Вредные привычки и их негативное влияние на здоровье человека. Профилактика вредных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привычек. Особенности здорового образа жизни в период полового созревания.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Опасные и чрезвычайные ситуации техногенного характера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Безопасность и защита человека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2323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сновные виды и причины опасных ситуаций техногенного характера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Аварии, катастрофы, ЧС техногенного характера. Источники ЧС техногенного характера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последствия. Основные причины и стадии развития техногенных происшествий.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Пожары и взрывы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Пожары. Взрывы. Условия и причины возникновения пожаров и взрывов. Последствия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жаров и взрывов. Правила безопасного поведения при пожарах и взрывах.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Аварии с выбросом опасных химических веществ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Опасные химические вещества и объекты. Характеристика АХОВ и их поражающих факто-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ров. Причины и последствия аварий на химически опасных объектах. Правила поведения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защитные меры при авариях на ХОО. Первая помощь пострадавшим от АХОВ.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Аварии с выбросом радиоактивных веществ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Радиоактивность и радиационно-опасные объекты. Ионизирующее излучение. Характери-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стика очагов поражения при радиационных авариях и принципы защиты. Правила поведе-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и действия населения при радиационных авариях и радиоактивном заражении местно-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Гидродинамические аварии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Гидродинамические аварии и гидротехнические сооружения. Причины и виды гидродина-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мических аварий. Последствия гидродинамических аварий. Меры по защите населения от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гидродинамических аварий. Правила поведения при угрозе и во время гидродинамических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аварий.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Нарушение экологического равновесия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Экология и экологическая безопасность. Биосфера и человек. Загрязнение атмосферы. 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грязнение почв и природных вод. Характеристика экологической обстановки в России.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Опасные ситуации, возникающие в повседневной жизни и правила безопасного пове-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Безопасное поведение на улицах и дорогах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для велосипедистов. Мотовелосипед и мопед. Мотоцикл. Правила пользования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движения. Водитель – главный участник дорожного движения. Проезд перекрестка. Экс-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тремальные ситуации аварийного характера. Правила поведения в криминогенной ситуа-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ции. Оказание первой помощи пострадавшему.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5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безопасности личности, общества и государства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Национальная безопасность России в мировом сообществе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в мировом сообществе и национальная безопасность. Национальные интересы Рос-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сии. Основные угрозы национальным интересам России и пути обеспечения ее безопасно-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сти. Формирование культуры безопасности жизнедеятельности. Организация обороны Рос-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сийской Федерации. Правовые основы обороны государства и воинской обязанности граж-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защиты населения и территорий от чрезвычайных ситуаций   природ-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ного и техногенного характера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281</w:t>
      </w:r>
      <w:r w:rsidR="00FA2C62" w:rsidRPr="00FA2C62">
        <w:rPr>
          <w:noProof/>
        </w:rPr>
        <w:pict>
          <v:shape id="_x0000_s1649" style="position:absolute;left:0;text-align:left;margin-left:0;margin-top:0;width:595.3pt;height:841.9pt;z-index:-2510202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Pr="005F2D1D" w:rsidRDefault="005F2D1D" w:rsidP="005F2D1D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282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347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2.3. Программа воспитания и социализации обучающихся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воспитания и социализации обучающихся на уровне основного общего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 (далее – Программа) строится на основе базовых национальных ценностей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российского общества, таких как патриотизм, социальная солидарность, гражданствен-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ность, семья, здоровье, труд и творчество, наука, традиционные религии России, искусство,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природа, человечество, и направлена на развитие и воспитание компетентного гражданина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России, принимающего судьбу Отечества как свою личную, осознающего ответственность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 настоящее и будущее своей страны, укорененного в духовных и культурных традициях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многонационального народа России.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Программа направлена на: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освоение обучающимися социального опыта, основных социальных ролей, соответ-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ствующих ведущей деятельности данного возраста, норм и правил общественного поведе-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ния;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готовности обучающихся к выбору направления своей профессиональ-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ной деятельности в соответствии с личными интересами, индивидуальными особенностями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способностями, с учетом потребностей рынка труда;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и развитие знаний, установок, личностных ориентиров и норм здорово-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 и безопасного образа жизни с целью сохранения и укрепления физического, психологи-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ческого и социального здоровья обучающихся как одной из ценностных составляющих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личности обучающегося и ориентированной на достижение планируемых результатов осво-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ения основной образовательной программы основного общего образования;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экологической культуры,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антикоррупционного сознания.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Программа обеспечивает: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уклада школьной жизни, обеспечивающего создание социальной среды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развития обучающихся, включающего урочную, внеурочную и общественно значимую дея-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тельность, систему воспитательных мероприятий, культурных и социальных практик, осно-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ванного на системе социокультурных и духовно-нравственных ценностях и принятых в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обществе правилах и нормах поведения в интересах человека, семьи, общества и государ-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282</w:t>
      </w:r>
      <w:r w:rsidR="00FA2C62" w:rsidRPr="00FA2C62">
        <w:rPr>
          <w:noProof/>
        </w:rPr>
        <w:pict>
          <v:shape id="_x0000_s1650" style="position:absolute;left:0;text-align:left;margin-left:0;margin-top:0;width:595.3pt;height:841.9pt;z-index:-2510192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283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ства, российского общества, учитывающего историко-культурную и этническую специфику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региона, потребности обучающихся и их родителей (законных представителей);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усвоение обучающимися нравственных ценностей, приобретение начального опыта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нравственной, общественно значимой деятельности, конструктивного социального поведе-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мотивации и способности к духовно-нравственному развитию;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приобщение обучающихся к культурным ценностям своего народа, своей этнической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или социокультурной группы, базовым национальным ценностям российского общества,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общечеловеческим ценностям в контексте формирования у них российской гражданской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идентичности;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социальную самоидентификацию обучающихся посредством личностно значимой и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общественно приемлемой деятельности;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у обучающихся личностных качеств, необходимых для конструктивно-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го, успешного и ответственного поведения в обществе с учетом правовых норм, установ-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ленных российским законодательством; приобретение знаний о нормах и правилах поведе-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в обществе, социальных ролях человека; формирование позитивной самооценки, само-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уважения, конструктивных способов самореализации;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приобщение обучающихся к общественной деятельности и традициям организации,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осуществляющей образовательную деятельность, участие в детско-юношеских организаци-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ях и движениях, спортивных секциях, творческих клубах и объединениях по интересам,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сетевых сообществах, библиотечной сети, краеведческой работе, в ученическом самоуправ-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лении, военно-патриотических объединениях, в проведении акций и праздников (регио-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нальных, государственных, международных);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участие обучающихся в деятельности производственных, творческих объединений,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благотворительных организаций;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экологическом просвещении сверстников, родителей, населения;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благоустройстве школы, класса, сельского поселения, города;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способности противостоять негативным воздействиям социальной сре-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ды, факторам микросоциальной среды;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развитие педагогической компетентности родителей (законных представителей) в це-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лях содействия социализации обучающихся в семье;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учет индивидуальных и возрастных особенностей обучающихся, культурных и соци-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альных потребностей их семей;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у обучающихся мотивации к труду, потребности к приобретению про-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фессии;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овладение способами и приемами поиска информации, связанной с профессиональным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образованием и профессиональной деятельностью, поиском вакансий на рынке труда и 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ботой служб занятости населения;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развитие собственных представлений о перспективах своего профессионального обра-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зования и будущей профессиональной деятельности;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приобретение практического опыта, соответствующего интересам и способностям обу-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чающихся;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создание условий для профессиональной ориентации обучающихся через систему ра-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боты педагогических работников, психологов, социальных педагогов; сотрудничество с ба-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зовыми предприятиями, профессиональными образовательными организациями, образова-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тельными организациями высшего образования, центрами профориентационной работы,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совместную деятельность с родителями, (законными представителями);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информирование обучающихся об особенностях различных сфер профессиональной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деятельности, социальных и финансовых составляющих различных профессий, особенно-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стях местного, регионального, российского и международного спроса на различные виды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трудовой деятельности;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использование средств психолого-педагогической поддержки обучающихся и развитие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консультационной помощи в их профессиональной ориентации, включающей диагностику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283</w:t>
      </w:r>
      <w:r w:rsidR="00FA2C62" w:rsidRPr="00FA2C62">
        <w:rPr>
          <w:noProof/>
        </w:rPr>
        <w:pict>
          <v:shape id="_x0000_s1651" style="position:absolute;left:0;text-align:left;margin-left:0;margin-top:0;width:595.3pt;height:841.9pt;z-index:-2510182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284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профессиональных склонностей и профессионального потенциала обучающихся, их спо-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собностей и компетенций, необходимых для продолжения образования и выбора профессии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(в том числе компьютерного профессионального тестирования и тренинга в специализиро-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ванных центрах); осознание обучающимися ценности экологически целесообразного, здо-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рового и безопасного образа жизни;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установки на систематические занятия физической культурой и спор-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том, готовности к выбору индивидуальных режимов двигательной активности на основе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осознания собственных возможностей;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осознанное отношение обучающихся к выбору индивидуального рациона здорового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питания;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знаний о современных угрозах для жизни и здоровья людей, в том числе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экологических и транспортных, готовности активно им противостоять;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овладение современными оздоровительными технологиями, в том числе на основе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навыков личной гигиены;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готовности обучающихся к социальному взаимодействию по вопросам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улучшения экологического качества окружающей среды, устойчивого развития территории,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экологического здоровьесберегающего просвещения населения, профилактики употребле-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наркотиков и других психоактивных веществ, профилактики инфекционных заболева-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убежденности в выборе здорового образа жизни и вреде употребления алкоголя и таба-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кокурения;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осознание обучающимися взаимной связи здоровья человека и экологического состоя-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ния окружающей его среды, роли экологической культуры в обеспечении личного и обще-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ственного здоровья и безопасности; необходимости следования принципу предосторожно-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при выборе варианта поведения.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и задачи воспитания и социализации обучающихся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Целью воспитания и социализации обучающихся на ступени основного общего образова-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является социально-педагогическая поддержка становления и развития высоконрав-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ственного, творческого, компетентного гражданина России, принимающего судьбу Отече-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как свою личную, осознающего ответственность за настоящее и будущее своей стра-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ны, укоренённого в духовных и культурных традициях многонационального народа Рос-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сийской Федерации.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ступени основного общего образования для достижения поставленной цели воспитания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социализации обучающихся решаются следующие задачи.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области формирования личностной культуры: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9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способности к духовному развитию, реализации творческого потенциа-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ла в учебно-игровой, предметно-продуктивной, социально ориентированной, общественно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полезной деятельности на основе традиционных нравственных установок и моральных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норм, непрерывного образования, самовоспитания и универсальной духовно-нравственной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компетенции — «становиться лучше»;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укрепление нравственности, основанной на свободе воли и духовных отечественных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традициях, внутренней установке личности школьника поступать согласно своей совести;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основ нравственного самосознания личности (совести) — способности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подростка формулировать собственные нравственные обязательства, осуществлять нрав-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ственный самоконтроль, требовать от себя выполнения моральных норм, давать нравствен-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ную оценку своим и чужим поступкам;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нравственного смысла учения, социальноориентированной и обще-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ственно полезной деятельности;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морали — осознанной обучающимся необходимости поведения, ориен-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тированного на благо других людей и определяемого традиционными представлениями 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добре и зле, справедливом и несправедливом, добродетели и пороке, должном и недопу-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284</w:t>
      </w:r>
      <w:r w:rsidR="00FA2C62" w:rsidRPr="00FA2C62">
        <w:rPr>
          <w:noProof/>
        </w:rPr>
        <w:pict>
          <v:shape id="_x0000_s1652" style="position:absolute;left:0;text-align:left;margin-left:0;margin-top:0;width:595.3pt;height:841.9pt;z-index:-25101721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285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стимом;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усвоение обучающимся базовых национальных ценностей, духовных традиций наро-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дов России;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укрепление у подростка позитивной нравственной самооценки, самоуважения и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жизненного оптимизма;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развитие эстетических потребностей, ценностей и чувств;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способности открыто выражать и аргументированно отстаивать свою нрав-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ственно оправданную позицию, проявлять критичность к собственным намерениям, мыс-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лям и поступкам;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развитие способности к самостоятельным поступкам и действиям, совершаемым на ос-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нове морального выбора, к принятию ответственности за их результаты;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развитие трудолюбия, способности к преодолению трудностей, целеустремлённости и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настойчивости в достижении результата;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творческого отношения к учёбе, труду, социальной деятельности на ос-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нове нравственных ценностей и моральных норм;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у подростка первоначальных профессиональных намерений и интере-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сов, осознание нравственного значения будущего профессионального выбора;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осознание подростком ценности человеческой жизни, формирование умения противо-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стоять в пределах своих возможностей действиям и влияниям, представляющим угрозу для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жизни, физического и нравственного здоровья, духовной безопасности личности;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4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экологической культуры, культуры здорового образа жизни.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области формирования социальной культуры: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российской гражданской идентичности, включающей в себя идентич-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ность члена семьи, школьного коллектива, территориально-культурной общности, этниче-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ского сообщества, российской гражданской нации;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укрепление веры в Россию, чувства личной ответственности за Отечество, заботы о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процветании своей страны;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развитие патриотизма и гражданской солидарности;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навыков и умений организации и осуществления сотрудничества с педагога-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ми, сверстниками, родителями, старшими и младшими в решении личностно и социально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значимых проблем на основе знаний, полученных в процессе образования;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у подростков первичных навыков успешной социализации, представле-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ний об общественных приоритетах и ценностях, ориентированных на эти ценности образ-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цах поведения через практику общественных отношений с представителями различными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социальных и профессиональных групп;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у подростков социальных компетенций, необходимых для конструктив-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ного, успешного и ответственного поведения в обществе;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укрепление доверия к другим людям, институтам гражданского общества, государству;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доброжелательности и эмоциональной отзывчивости, понимания и сопережи-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вания другим людям, приобретение опыта оказания помощи другим людям;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усвоение гуманистических и демократических ценностных ориентаций;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осознанного и уважительного отношения к традиционным религиям и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религиозным организациям России, к вере и религиозным убеждениям других людей,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нимание значения религиозных идеалов в жизни человека, семьи и общества, роли тради-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ционных религий в историческом и культурном развитии России;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культуры межэтнического общения, уважения к культурным, религиоз-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ным традициям, образу жизни представителей народов России.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области формирования семейной культуры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укрепление отношения к семье как основе российского общества;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представлений о значении семьи для устойчивого и успешного развития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человека;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укрепление у обучающегося уважительного отношения к родителям, осознанного, 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8684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285</w:t>
      </w:r>
      <w:r w:rsidR="00FA2C62" w:rsidRPr="00FA2C62">
        <w:rPr>
          <w:noProof/>
        </w:rPr>
        <w:pict>
          <v:shape id="_x0000_s1653" style="position:absolute;left:0;text-align:left;margin-left:0;margin-top:0;width:595.3pt;height:841.9pt;z-index:-2510161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286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ботливого отношения к старшим и младшим;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усвоение таких нравственных ценностей семейной жизни как любовь, забота о люби-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мом человеке, продолжение рода, духовная и эмоциональная близость членов семьи, взаи-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мопомощь и др.;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начального опыта заботы о социально-психологическом благополучии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своей семьи;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знание традиций своей семьи, культурно-исторических и этнических традиций семей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своего народа, других народов России.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44" w:lineRule="exact"/>
        <w:ind w:left="1702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Основные направления и ценностные основы воспитания и социализации обучающихся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0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Задачи воспитания и социализации обучающихся на ступени основного общего обра-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зования классифицированы по направлениям, каждое из которых, будучи тесно связанным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другими, раскрывает одну из существенных сторон духовно-нравственного развития лич-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 гражданина России.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Каждое из этих направлений основано на определённой системе базовых националь-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ценностей и должно обеспечивать их усвоение обучающимися.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Организация духовно-нравственного развития и воспитания обучающихся осуществляется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следующим направлениям: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воспитание гражданственности, патриотизма, уважения к правам, свободам и обязан-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ностям человека (ценности: любовь к России, своему народу, своему краю, гражданское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общество, поликультурный мир, свобода личная и национальная, доверие к людям, инсти-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тутам государства и гражданского общества, социальная солидарность, мир во всём мире,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многообразие и уважение культур и народов);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воспитание социальной ответственности и компетентности (ценности: правовое госу-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дарство, демократическое государство, социальное государство, закон и правопорядок,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циальная компетентность, социальная ответственность, служение Отечеству, ответствен-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за настоящее и будущее своей страны);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воспитание нравственных чувств, убеждений, этического сознания (ценности: нрав-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ственный выбор; жизнь и смысл жизни; справедливость; милосердие; честь; достоинство;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уважение родителей; уважение достоинства другого человека, равноправие, ответствен-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ность, любовь и верность; забота о старших и младших; свобода совести и вероисповеда-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ния; толерантность, представление о светской этике, вере, духовности, религиозной жизни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человека, ценностях религиозного мировоззрения, формируемое на основе межконфессио-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нального диалога; духовно-нравственное развитие личности);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 экологической культуры, культуры здорового и безопасного образа жизни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(ценности: жизнь во всех её проявлениях; экологическая безопасность; экологическая гра-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мотность; физическое, физиологическое, репродуктивное, психическое, социально-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психологическое, духовное здоровье; экологическая культура; экологически целесообраз-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ный здоровый и безопасный образ жизни; ресурсосбережение; экологическая этика; эколо-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гическая ответственность; социальное партнёрство для улучшения экологического качества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окружающей среды; устойчивое развитие общества в гармонии с природой);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 трудолюбия, сознательного, творческого отношения к образованию, труду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жизни, подготовка к сознательному выбору профессии (ценности: научное знание, стрем-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ление к познанию и истине, научная картина мира, нравственный смысл учения и самооб-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разования, интеллектуальное развитие личности; уважение к труду и людям труда; нрав-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ственный смысл труда, творчество и созидание; целеустремлённость и настойчивость, бе-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режливость, выбор профессии);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 ценностного отношения к прекрасному, формирование основ эстетической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 — эстетическое воспитание (ценности: красота, гармония, духовный мир челове-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ка, самовыражение личности в творчестве и искусстве, эстетическое развитие личности).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 направления воспитания и социализации важны, дополняют друг друга и обеспе-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чивают развитие личности на основе отечественных духовных, нравственных и культурных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91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286</w:t>
      </w:r>
      <w:r w:rsidR="00FA2C62" w:rsidRPr="00FA2C62">
        <w:rPr>
          <w:noProof/>
        </w:rPr>
        <w:pict>
          <v:shape id="_x0000_s1654" style="position:absolute;left:0;text-align:left;margin-left:0;margin-top:0;width:595.3pt;height:841.9pt;z-index:-25101516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FA2C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FA2C62">
        <w:rPr>
          <w:noProof/>
        </w:rPr>
        <w:lastRenderedPageBreak/>
        <w:pict>
          <v:shape id="_x0000_s1655" style="position:absolute;margin-left:-181.5pt;margin-top:-190.5pt;width:595.3pt;height:841.9pt;z-index:-25101414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287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традиций. Образовательное учреждение может отдавать приоритет тому или иному направ-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лению духовно-нравственного развития, воспитания и социализации личности гражданина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России, конкретизировать в соответствии с указанными основными направлениями и си-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стемой ценностей задачи, виды и формы деятельности.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 и особенности организации содержания воспитания и социализации обу-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ориентации на идеал. Идеалы определяют смыслы воспитания, то, ради чего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оно организуется. Идеалы сохраняются в традициях и служат основными ориентирами 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ловеческой жизни, духовно-нравственного и социального развития личности. В содержании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программы должны быть актуализированы определённые идеалы, хранящиеся в истории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нашей страны, в культурах народов России, в том числе в религиозных культурах, в куль-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турных традициях народов мира.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Аксиологический принцип. Принцип ориентации на идеал интегрирует социально-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педагогическое пространство образовательного учреждения. Аксиологический принцип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позволяет его дифференцировать, включить в него разные общественные субъекты. В пре-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делах системы базовых национальных ценностей общественные субъекты могут оказывать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лицее содействие в формировании у обучающихся той или иной группы ценностей.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следования нравственному примеру. Следование примеру — ведущий метод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воспитания. Пример — это возможная модель выстраивания отношений подростка с дру-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гими людьми и с самим собой, образец ценностного выбора, совершённого значимым дру-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гим». Содержание учебного процесса, внеучебной и внешкольной деятельности должно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быть наполнено примерами нравственного поведения. В примерах демонстрируется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устремлённость людей к вершинам духа, персонифицируются, наполняются конкретным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жизненным содержанием идеалы и ценности. Особое значение для духовно-нравственного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развития обучающегося имеет пример учителя.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диалогического общения со значимыми другими. В формировании ценностей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большую роль играет диалогическое общение подростка со сверстниками, родителями,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учителем и другими значимыми взрослыми. Наличие значимого другого в воспитательном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процессе делает возможным его организацию на диалогической основе. Диалог исходит из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признания и безусловного уважения права воспитанника свободно выбирать и сознательно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присваивать ту ценность, которую он полагает как истинную. Диалог не допускает сведе-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нравственного воспитания к морализаторству и монологической проповеди, но преду-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сматривает его организацию средствами равноправного межсубъектного диалога. Выработ-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 личностью собственной системы ценностей, поиски смысла жизни невозможны вне диа-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логического общения подростка со значимым другим.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идентификации. Идентификация — устойчивое отождествление себя со зна-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чимым другим, стремление быть похожим на него. В подростковом возрасте идентифика-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ция является ведущим механизмом развития ценностно-смысловой сферы личности.  Ду-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ховно-нравственное развитие личности подростка поддерживается примерами. В этом слу-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чае срабатывает идентификационный механизм — происходит проекция собственных воз-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можностей на образ значимого другого, что позволяет подростку увидеть свои лучшие ка-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чества, пока ещё скрытые в нём самом, но уже осуществившиеся в образе другого. Иденти-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фикация в сочетании со следованием нравственному примеру укрепляет совесть — нрав-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ственную рефлексию личности, мораль — способность подростка формулировать соб-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ственные нравственные обязательства, социальную ответственность — готовность лично-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поступать в соответствии с моралью и требовать этого от других.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полисубъектности воспитания и социализации. В современных условиях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процесс развития, воспитания и социализации личности имеет полисубъектный, многомер-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но-деятельностный характер. Подросток включён в различные виды социальной, информа-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ционной, коммуникативной активности, в содержании которых присутствуют разные, не-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редко противоречивые ценности и мировоззренческие установки. Эффективная организа-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287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288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ция воспитания и социализации современных подростков возможна при условии согласо-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 (прежде всего, на основе общих духовных и общественных идеалов, ценностей)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циально-педагогической деятельности различных общественных субъектов: лицея, семьи,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учреждений дополнительного образования, культуры и спорта, традиционных религиозных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общественных организаций и др. При этом деятельность образовательного учреждения,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педагогического коллектива лицея в организации социально-педагогического партнёрства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должна быть ведущей, определяющей ценности, содержание, формы и методы воспитания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социализации обучающихся в учебной, внеучебной, внешкольной, общественно значимой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деятельности. Социально-педагогическое взаимодей-ствие лицея и других общественных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субъектов осуществляется в рамках Программы воспитания и социализации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совместного решения личностно и общественно значимых проблем. Лич-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ностные и общественные проблемы являются основными стимулами развития человека. 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требует не только внешней активности, но и существенной перестройки внутрен-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него душевного, духовного мира личности, изменения отношений (а отношения и есть цен-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ности) личности к явлениям жизни. Воспитание — это оказываемая значимым другим пе-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дагогическая поддержка процесса развития личности воспитанника в процессе совместного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решения стоящих перед ним личностно и общественно значимых проблем.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системно-деятельностной организации воспитания. Интеграция содержания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различных видов деятельности обучающихся в рамках программы их духовно-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нравственного развития и воспитания осуществляется на основе базовых национальных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ценностей. Для решения воспитательных задач обучающиеся вместе с педагогами, родите-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лями, иными субъектами культурной, гражданской жизни обращаются к содержанию: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общеобразовательных дисциплин;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произведений искусства;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периодической печати, публикаций, радио- и телепередач, отражающих современ-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ную жизнь;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духовной культуры и фольклора народов России;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истории, традиций и современной жизни своей Родины, своего края, своей семьи;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жизненного опыта своих родителей и прародителей;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общественно полезной, личностно значимой деятельности в рамках педагогически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организованных социальных и культурных практик;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других источников информации и научного знания.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Системно-деятельностная организация воспитания должна преодолевать изоляцию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подростковых сообществ от мира старших и младших и обеспечивать их полноценную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своевременную социализацию. В социальном плане подростковый возраст представляет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собой переход от зависимого детства к самостоятельной и ответственной взрослости.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Школе как социальному субъекту — носителю педагогической культуры принадлежит ве-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дущая роль в осуществлении воспитания и успешной социализации подростка.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Основное содержание воспитания и социализации обучающихся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Воспитание гражданственности, патриотизма, уважения к правам, свободам и обязан-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ностям человека: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общее представление о политическом устройстве российского государства, его ин-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ститутах, их роли в жизни общества, о символах государства, их историческом происхож-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дении и социально-культурном значении, о ключевых ценностях современного общества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системные представления об институтах гражданского общества, их истории и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временном состоянии в России и мире, о возможностях участия граждан в общественном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управлении;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понимание и одобрение правил поведения в обществе, уважение органов и лиц,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охраняющих общественный порядок;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осознание конституционного долга и обязанностей гражданина своей Родины;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D517E9" w:rsidRDefault="00D517E9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590" w:space="10"/>
            <w:col w:w="8230" w:space="10"/>
            <w:col w:w="106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288</w:t>
      </w:r>
      <w:r w:rsidR="00FA2C62" w:rsidRPr="00FA2C62">
        <w:rPr>
          <w:noProof/>
        </w:rPr>
        <w:pict>
          <v:shape id="_x0000_s1656" style="position:absolute;margin-left:0;margin-top:0;width:595.3pt;height:841.9pt;z-index:-2510131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289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419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системные представления о народах России, об их общей исторической судьбе, о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единстве народов нашей страны, знание национальных героев и важнейших событий отече-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ственной истории;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негативное отношение к нарушениям порядка в классе, лицее, общественных ме-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стах, к невыполнению человеком своих общественных обязанностей, к антиобщественным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действиям, поступкам.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 социальной ответственности и компетентности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осознанное принятие роли гражданина, знание гражданских прав и обязанностей, при-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обретение первоначального опыта ответственного гражданского поведения;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усвоение позитивного социального опыта, образцов поведения подростков и молодёжи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современном мире;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освоение норм и правил общественного поведения, психологических установок, знаний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 навыков, позволяющих обучающимся успешно действовать в современном обществе;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приобретение опыта взаимодействия, совместной деятельности и общения со сверст-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никами, старшими и младшими, взрослыми, с реальным социальным окружением в процес-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 решения личностных и общественно значимых проблем;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осознанное принятие основных социальных ролей, соответствующих подростковому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возрасту: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социальные роли в семье: сына (дочери), брата (сестры), помощника, ответственного хо-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зяина (хозяйки), наследника (наследницы);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социальные роли в классе: лидер — ведомый, партнёр, инициатор, референтный в опреде-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лённых вопросах, руководитель, организатор, помощник, собеседник, слушатель;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социальные роли в обществе: гендерная, член определённой социальной группы, потреби-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тель, покупатель, пассажир, зритель, спортсмен, читатель, сотрудник и др.;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собственного конструктивного стиля общественного поведения.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2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 нравственных чувств, убеждений, этического сознания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сознательное принятие базовых национальных российских ценностей;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любовь к лицее, своему селу, городу, народу, России, к героическому прошлому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настоящему нашего Отечества; желание продолжать героические традиции многонацио-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нального российского народа;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смысла гуманных отношений; понимание высокой ценности человеческой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жизни; стремление строить свои отношения с людьми и поступать по законам совести,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добра и справедливости;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значения религиозных идеалов в жизни человека и общества, нравственной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сущности правил культуры поведения, общения и речи, умение выполнять их независимо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внешнего контроля;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значения нравственно-волевого усилия в выполнении учебных, учебно-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трудовых и общественных обязанностей; стремление преодолевать трудности и доводить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начатое дело до конца;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умение осуществлять нравственный выбор намерений, действий и поступков; готов-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ность к самоограничению для достижения собственных нравственных идеалов; стремление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вырабатывать и осуществлять личную программу самовоспитания;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и сознательное принятие нравственных норм взаимоотношений в семье;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осознание значения семьи для жизни человека, его личностного и социального развития,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продолжения рода;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отрицательное отношение к аморальным поступкам, проявлениям эгоизма и иждивен-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чества, равнодушия, лицемерия, грубости, оскорбительным словам и действиям, нарушени-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ям общественного порядка.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 экологической культуры, культуры здорового и безопасного образа жиз-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присвоение эколого-культурных ценностей и ценностей здоровья своего народа, наро-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дов России как одно из направлений общероссийской гражданской идентичности;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289</w:t>
      </w:r>
      <w:r w:rsidR="00FA2C62" w:rsidRPr="00FA2C62">
        <w:rPr>
          <w:noProof/>
        </w:rPr>
        <w:pict>
          <v:shape id="_x0000_s1657" style="position:absolute;left:0;text-align:left;margin-left:0;margin-top:0;width:595.3pt;height:841.9pt;z-index:-2510120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290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умение придавать экологическую направленность любой деятельности, проекту, 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монстрировать экологическое мышление и экологическую грамотность в разных формах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взаимной связи здоровья, экологического качества окружающей среды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экологической культуры человека;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осознание единства и взаимовлияния различных видов здоровья человека: физического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(сила, ловкость, выносливость), физиологического (работоспособность, устойчивость к 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болеваниям), психического (умственная работоспособность, эмоциональное благополучие),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социально-психологического (способность справиться со стрессом, качество отношений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окружающими людьми); репродуктивное (забота о своём здоровье как будущего родителя);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духовного (иерархия ценностей); их зависимости от экологической культуры, культуры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здорового и безопасного образа жизни человека;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интерес к прогулкам на природе, подвижным играм, участию в спортивных соревнова-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ниях, туристическим походам, занятиям в спортивных секциях, военизированным играм;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представления о факторах окружающей природно-социальной среды, негативно влия-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ющих на здоровье человека; способах их компенсации, избегания, преодоления;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способность прогнозировать последствия деятельности человека в природе, оценивать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влияние природных и антропогенных факторов риска на здоровье человека;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опыт самооценки личного вклада в ресурсосбережение, сохранение качества окружа-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ющей среды, биоразнообразия, экологическую безопасность;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осознание социальной значимости идей устойчивого развития; готовность участвовать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пропаганде идей образования для устойчивого развития;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знание основ законодательства в области защиты здоровья и экологического качества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окружающей среды и выполнение его требований;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овладение способами социального взаимодействия по вопросам улучшения экологиче-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ского качества окружающей среды, устойчивого развития территории, экологического здо-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ровьесберегающего просвещения населения;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профессиональная ориентация с учётом представлений о вкладе разных профессий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проблем экологии, здоровья, устойчивого развития общества;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экологической грамотности родителей, населения, привлечение их к органи-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зации общественно значимой экологически ориентированной деятельности;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устойчивая мотивация к выполнению правил личной и общественной гигиены и сани-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тарии; рациональной организации режима дня, питания; занятиям физической культурой,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спортом, туризмом; самообразованию; труду и творчеству для успешной социализации;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опыт участия в физкультурно-оздоровительных, санитарно-гигиенических мероприя-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тиях, экологическом туризме;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резко негативное отношение к курению, употреблению алкогольных напитков, нарко-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тиков и других психоактивных веществ (ПАВ);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отрицательное отношение к лицам и организациям, пропагандирующим курение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пьянство, распространяющим наркотики и другие ПАВ.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 трудолюбия, сознательного, творческого отношения к образованию, труду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жизни, подготовка к сознательному выбору профессии: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необходимости научных знаний для развития личности и общества, их роли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жизни, труде, творчестве;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осознание нравственных основ образования;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осознание важности непрерывного образования и самообразования в течение всей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осознание нравственной природы труда, его роли в жизни человека и общества, в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здании материальных, социальных и культурных благ; знание и уважение трудовых тради-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ций своей семьи, трудовых подвигов старших поколений;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умение планировать трудовую деятельность, рационально использовать время, инфор-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мацию и материальные ресурсы, соблюдать порядок на рабочем месте, осуществлять кол-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290</w:t>
      </w:r>
      <w:r w:rsidR="00FA2C62" w:rsidRPr="00FA2C62">
        <w:rPr>
          <w:noProof/>
        </w:rPr>
        <w:pict>
          <v:shape id="_x0000_s1658" style="position:absolute;left:0;text-align:left;margin-left:0;margin-top:0;width:595.3pt;height:841.9pt;z-index:-25101107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291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лективную работу, в том числе при разработке и реализации учебных и учебно-трудовых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сформированность позитивного отношения к учебной и учебно-трудовой деятельности,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общественно полезным делам, умение осознанно проявлять инициативу и дисциплиниро-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ванность, выполнять работы по графику и в срок, следовать разработанному плану,    от-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вечать за качество и осознавать возможные риски;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готовность к выбору профиля обучения на следующей ступени образования или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профессиональному выбору в случае перехода в систему профессионального образования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(умение ориентироваться на рынке труда, в мире профессий, в системе профессионального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образования, соотносить свои интересы и возможности с профессиональной перспективой,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получать дополнительные знания и умения, необходимые для профильного или профессио-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нального образования);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бережное отношение к результатам своего труда, труда других людей, к школьному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имуществу, учебникам, личным вещам; поддержание чистоты и порядка в классе и школе;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готовность содействовать в благоустройстве школы и её ближайшего окружения;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общее знакомство с трудовым законодательством;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нетерпимое отношение к лени, безответственности и пассивности в образовании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 ценностного отношения к прекрасному, формирование основ эстетической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 (эстетическое воспитание):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ценностное отношение к прекрасному, восприятие искусства как особой формы позна-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и преобразования мира;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эстетическое восприятие предметов и явлений действительности, развитие способно-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видеть и ценить прекрасное в природе, быту, труде, спорте и творчестве людей, обще-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ственной жизни;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представление об искусстве народов России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Виды деятельности и формы занятий с обучающимися.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Воспитание гражданственности, патриотизма, уважения к правам, свободам и обязанностям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Изучают Конституцию Российской Федерации, получают знания об основных правах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обязанностях граждан России, о политическом устройстве Российского государства, 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институтах, их роли в жизни общества, о символах государства — Флаге, Гербе России, 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флаге и гербе Рязанской области.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Знакомятся с героическими страницами истории России, жизнью замечательных людей,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явивших примеры гражданского служения, исполнения патриотического долга, с обязанно-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стями гражданина (в процессе бесед, экскурсий, просмотра кинофильмов, путешествий по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историческим и памятным местам, сюжетно-ролевых игр гражданского и историко-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патриотического содержания, изучения учебных дисциплин).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Знакомятся с историей и культурой родного края, народным творчеством, этнокультурны-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традициями, фольклором, особенностями быта народов России (в процессе бесед,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сюжетно-ролевых игр, просмотра кинофильмов, творческих конкурсов, фестивалей, празд-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ников, экскурсий, путешествий, туристско-краеведческих экспедиций, изучения учебных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дисциплин).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Знакомятся с важнейшими событиями в истории нашей страны, содержанием и значением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государственных праздников (в процессе бесед, проведения классных часов, просмотра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фильмов, участия в подготовке и проведении мероприятий, посвящённых государ-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ственным праздникам).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Знакомятся с деятельностью общественных организаций патриотической и гражданской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направленности, детско-юношеских движений, организаций, сообществ, с правами гражда-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нина (в процессе экскурсий, встреч и бесед с представителями общественных организаций,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посильного участия в социальных проектах и мероприятиях, проводимых   детско-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291</w:t>
      </w:r>
      <w:r w:rsidR="00FA2C62" w:rsidRPr="00FA2C62">
        <w:rPr>
          <w:noProof/>
        </w:rPr>
        <w:pict>
          <v:shape id="_x0000_s1659" style="position:absolute;left:0;text-align:left;margin-left:0;margin-top:0;width:595.3pt;height:841.9pt;z-index:-2510100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292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юношескими организациями).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 беседах о подвигах Российской армии, защитниках Отечества, в проведении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 военно-патриотического содержания, конкурсов и спортивных соревнований, сюжетно-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ролевых игр на местности, встреч с ветеранами и военнослужащими.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Получают опыт межкультурной коммуникации с детьми и взрослыми — представителями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разных народов России, знакомятся с особенностями их культур и образа жизни (в процессе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бесед, народных игр, организации и проведения национально-культурных праздников).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во встречах и беседах с выпускниками своей школы, знакомятся        с био-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графиями выпускников, явивших собой достойные примеры гражданственности и патрио-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тизма.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Воспитание социальной ответственности и компетентности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Активно участвуют в улучшении школьной среды, доступных сфер жизни окружающего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социума.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Овладевают формами и методами самовоспитания: самокритика, самовнушение, самообя-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зательство, самопереключение, эмоционально-мысленный перенос в положение другого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человека.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Активно и осознанно участвуют в разнообразных видах и типах отношений в основных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сферах своей жизнедеятельности: общение, учёба, игра, спорт, творчество, увлечения (хоб-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Приобретают опыт и осваивают основные формы учебного сотрудничества: сотрудниче-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 со сверстниками и с учителями.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Активно участвуют в организации, осуществлении и развитии школьного самоуправления: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 принятии решений руководящих органов образовательного учреждения; 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шают вопросы, связанные с самообслуживанием, поддержанием порядка, дисциплины, 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журства и работы в школе; контролируют выполнение обучающимися основных прав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обязанностей; защищают права обучающихся на всех уровнях и т. д.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Разрабатывают на основе полученных знаний и активно участвуют в реализации посиль-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социальных проектов — проведении практических разовых мероприятий или органи-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зации систематических программ, решающих конкретную социальную проблему школы,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городского или сельского поселения.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Учатся реконструировать (в форме описаний, презентаций, фото- и видеоматериалов и др.)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определённые ситуации, имитирующие социальные отношения в ходе выполнения ролевых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 нравственных чувств, убеждений, этического сознания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Знакомятся с конкретными примерами высоконравственных отношений людей, участвуют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подготовке и проведении бесед.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 общественно полезном труде в помощь лицее, городу, селу, родному краю.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Принимают добровольное участие в делах благотворительности, милосердия, в оказании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помощи нуждающимся, заботе о животных, живых существах, природе.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Расширяют положительный опыт общения со сверстниками противоположного пола в учё-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бе, общественной работе, отдыхе, спорте, активно участвуют в подготовке и проведении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бесед о дружбе, любви, нравственных отношениях.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Получают системные представления о нравственных взаимоотношениях в семье, расширя-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ют опыт позитивного взаимодействия в семье (в процессе проведения бесед о семье, о 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дителях и прародителях, открытых семейных праздников, выполнения и презентации сов-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местно с родителями творческих проектов, проведения других мероприятий, раскрываю-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 историю семьи, воспитывающих уважение к старшему поколению, укрепляющих пре-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емственность между поколениями).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Знакомятся с деятельностью традиционных религиозных организаций.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 экологической культуры, культуры здорового и безопасного образа жизни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Получают представления о здоровье, здоровом образе жизни, природных возможностях 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ловеческого организма, их обусловленности экологическим качеством окружающей среды,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292</w:t>
      </w:r>
      <w:r w:rsidR="00FA2C62" w:rsidRPr="00FA2C62">
        <w:rPr>
          <w:noProof/>
        </w:rPr>
        <w:pict>
          <v:shape id="_x0000_s1660" style="position:absolute;left:0;text-align:left;margin-left:0;margin-top:0;width:595.3pt;height:841.9pt;z-index:-2510090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293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неразрывной связи экологической культуры человека и его здоровья (в ходе бесед,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смотра учебных фильмов, игровых и тренинговых программ, уроков и внеурочной деятель-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 пропаганде экологически сообразного здорового образа жизни — проводят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беседы, тематические игры, театрализованные представления для младших школьников,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сверстников, населения. Просматривают и обсуждают фильмы, посвящённые разным фор-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мам оздоровления.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Учатся экологически грамотному поведению в лицее, дома, в природной и городской среде: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организовывать экологически безопасный уклад лицейской и домашней жизни, бережно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расходовать воду, электроэнергию, утилизировать мусор, сохранять места обитания расте-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 и животных (в процессе участия в практических делах, проведения экологических ак-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ций, ролевых игр, школьных конференций, уроков технологии, внеурочной деятельности).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 проведении школьных спартакиад, эстафет, экологических и туристических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слётов, экологических лагерей, походов по родному краю. Ведут краеведческую, поиско-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вую, экологическую работу в местных и дальних туристических походах и экскурсиях, пу-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тешествиях и экспедициях.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 практической природоохранительной деятельности, в деятельности лицейских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экологических центров, лесничеств, экологических патрулей; создании и реализации кол-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лективных природоохранных проектов.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Составляют правильный режим занятий физической культурой, спортом, туризмом, рацион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здорового питания, режим дня, учёбы и отдыха с учётом экологических факторов окружа-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ющей среды и контролируют их выполнение в различных формах мониторинга.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Учатся оказывать первую доврачебную помощь пострадавшим.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Получают представление о возможном негативном влиянии компьютерных игр, телевиде-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рекламы на здоровье человека (в рамках бесед с педагогами, школьными психологами,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медицинскими работниками, родителями).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Приобретают навык противостояния негативному влиянию сверстников и взрослых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вредных для здоровья привычек, зависимости от ПАВ (научиться говорить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«нет») (в ходе дискуссий, тренингов, ролевых игр, обсуждения видеосюжетов и др.).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на добровольной основе в деятельности детско-юношеских общественных эко-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логических организаций, мероприятиях, проводимых общественными экологическими 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ганизациями.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Проводят школьный экологический мониторинг, включающий: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систематические и целенаправленные наблюдения за состоянием окружающей среды своей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местности, школе, своего жилища;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мониторинг состояния водной и воздушной среды в своём жилище, школе, населённом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пункте;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выявление источников загрязнения почвы, воды и воздуха, состава и интенсивности загряз-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нений, определение причин загрязнения;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разработку проектов, снижающих риски загрязнений почвы, воды и воздуха, например,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проектов по восстановлению экосистемы ближайшего водоёма (пруда, речки, озера и пр.).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Разрабатывают и реализуют учебно-исследовательские и просветительские проекты по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направлениям: экология и здоровье, ресурсосбережение, экология и бизнес и др.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Воспитание трудолюбия, сознательного, творческого отношения к образованию, труду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жизни, подготовка к сознательному выбору профессии.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Ведут дневники экскурсий, походов, наблюдений по оценке окружающей среды.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 олимпиадах по учебным предметам, изготавливают учебные пособия для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школьных кабинетов, руководят техническими и предметными кружками, познавательны-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играми обучающихся младших классов.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 различных видах общественно полезной деятельности на базе школы и взаи-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модействующих с ней учреждений дополнительного образования.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Приобретают умения и навыки сотрудничества, ролевого взаимодействия со сверстниками,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293</w:t>
      </w:r>
      <w:r w:rsidR="00FA2C62" w:rsidRPr="00FA2C62">
        <w:rPr>
          <w:noProof/>
        </w:rPr>
        <w:pict>
          <v:shape id="_x0000_s1661" style="position:absolute;left:0;text-align:left;margin-left:0;margin-top:0;width:595.3pt;height:841.9pt;z-index:-25100800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294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взрослыми в учебно-трудовой деятельности (в ходе сюжетно-ролевых экономических игр,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посредством создания игровых ситуаций по мотивам различных профессий, проведения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внеурочных мероприятий (праздники труда, ярмарки, конкурсы, города мастеров, органи-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зации детских фирм и т. д.), раскрывающих перед подростками широкий спектр професси-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ональной и трудовой деятельности).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 различных видах общественно полезной деятельности на базе школы и взаи-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модействующих с ней учреждений дополнительного образования, других социальных ин-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ститутов (занятие народными промыслами, природоохранительная деятельность,   рабо-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 в творческих и учебно-производственных мастерских, трудовые акции, деятельность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школьных производственных фирм, других трудовых и творческих общественных объеди-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нений, как подростковых, так и разновозрастных, как в учебное, так и в каникулярное вре-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мя).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во встречах и беседах с выпускниками своей школы, знакомятся с биографиями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выпускников, показавших достойные примеры высокого профессионализма, творческого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отношения к труду и жизни.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Учатся творчески и критически работать с информацией: целенаправленный сбор инфор-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мации, её структурирование, анализ и обобщение из разных источников (в ходе выполне-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информационных проектов — дайджестов, электронных и бумажных справочников,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энциклопедий, каталогов с приложением карт, схем, фотографий и др.).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 ценностного отношения к прекрасному, формирование основ эстетиче-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ской культуры (эстетическое воспитание)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Получают представления об эстетических идеалах и художественных ценностях культур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народов России (в ходе изучения учебных предметов, встреч с представителями творческих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профессий, экскурсий на художественные производства, к памятникам зодчества и на объ-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екты современной архитектуры, ландшафтного дизайна и парковых ансамблей, знакомства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лучшими произведениями искусства в музеях, на выставках, по репродукциям, учебным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фильмам).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Знакомятся с эстетическими идеалами, традициями художественной культуры родного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края, с фольклором и народными художественными промыслами (в ходе изучения учебных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предметов, в системе экскурсионно-краеведческой деятельности, внеклассных мероприя-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тий, включая шефство над памятниками культуры вблизи лицея, посещение конкурсов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фестивалей исполнителей народной музыки, художественных мастерских, театрализован-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народных ярмарок, фестивалей народного творчества, тематических выставок).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Знакомятся с местными мастерами прикладного искусства, наблюдают за их работой,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 беседах «Красивые и некрасивые поступки», «Чем красивы люди вокруг нас»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др., обсуждают прочитанные книги, художественные фильмы, телевизионные передачи,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компьютерные игры на предмет их этического и эстетического содержания.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Получают опыт самореализации в различных видах творческой деятельности, развивают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умения выражать себя в доступных видах и формах художественного творчества на уроках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труда и в системе учреждений дополнительного образования.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вместе с родителями в проведении выставок семейного художественного твор-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чества, музыкальных вечеров, в экскурсионно-краеведческой деятельности, реализации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культурно-досуговых программ, включая посещение объектов художественной культуры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последующим представлением в образовательном учреждении своих впечатлений и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зданных по мотивам экскурсий творческих работ.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Участвуют в оформлении класса и школы, озеленении пришкольного участка,   стремятся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внести красоту в домашний быт.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Духовно-нравственное развитие и воспитание обучающихся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Духовно-нравственно воспитание в основной школе преемственно продолжает и развивает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программу духовно-нравственного развития и воспитания обучающихся на ступени НОО 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294</w:t>
      </w:r>
      <w:r w:rsidR="00FA2C62" w:rsidRPr="00FA2C62">
        <w:rPr>
          <w:noProof/>
        </w:rPr>
        <w:pict>
          <v:shape id="_x0000_s1662" style="position:absolute;left:0;text-align:left;margin-left:0;margin-top:0;width:595.3pt;height:841.9pt;z-index:-25100697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295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подобно ей, выступает в качестве возможной концептуальной и методической основы для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разработки и реализации образовательным учреждением собственной программы по этому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направлению деятельности.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Очевидно, что по сравнению с результатами, удовлетворяющими требованиям духовно-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нравственного развития и образования в начальной школе и являющимися сквозными, 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щими для всех стадий духовно-нравственного развития и воспитания, результаты подобной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 в основной школе должны стать существенно иными по целому ряду основа-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ний. Эти основания лежат в различных областях, но центрируются на подростке, пережи-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вающем в этом возрасте (12-15 лет) глубочайшую гормональную перестройку, влияющую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все сферы жизнедеятельности организма и существенно изменяющую характер его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циально-психологических связей и отношений с внешней средой. Именно на начало этого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возрастного периода приходится бурный рост показателей правонарушений и преступно-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(в том числе на этно-национальной почве), употребление табака, алкоголя, а несколько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позже – наркотиков. Именно в этом возрасте у многих подростков начинается активная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беспорядочная половая жизнь. Именно в этом возрасте подростки начинают создавать свои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«субкультурные сообщества», нередко асоциального и криминального толка. Нет сомне-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ний, что характер и интенсивность подобных проявлений напрямую связаны с усвоенными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духовно-нравственными идеалами и ориентирами (в данном случае – с их извращенными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формами).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Ступень основного общего образования, таким образом, принимает взрослеющего челове-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 в драматический момент перехода многих латентных процессов его становления в яв-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ные. Именно на эту ступень приходится время завершения активной фазы социализации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обучающегося и его «самопрезентация» в качестве юного взрослого.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 развитие обучающихся на ступени основного общего образования –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некая изолированная деятельность, искусственно привнесенная в образовательный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цесс. Она осуществляется всюду – и при освоении академических дисциплин, и в развитии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обучающихся универсальных компетентностей, и в их собственном поведении во всевоз-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можных внеучебных деятельностях. Именно в степени развитости у подростков способно-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к рефлексии оснований собственной деятельности и собственных отношений к дей-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ствительности фиксируется критическая точка как их социализации в целом, так и важ-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нейшие критерии оценки ее эффективности. Многие из них определяются именно зрело-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стью духовно-нравственной сферы.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реализации духовно-нравственного воспитания на ступени основного общего образо-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 наш педагогический коллектив учитывает такой фактор, как доверие подростков к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педагогам и другим лицам, общающихся с ними и участвующих в совместной деятельно-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сти. Чувство доверия младших к старшему строится не только на искренней озабоченности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воспитателя судьбами подростков, но и убедительности для них его жизненного опыта,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способности ставить себя на место каждого из них и в доверительном диалоге обсуж-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дать все возможные сценарии развития конкретных актуальных ситуаций. Мы понимаем,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собственный социальный и социально-культурный опыт подростков ограничен, а не-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редко и драматически деформирован, вследствие чего они изначально настроены к «душе-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спасительным разговорам» резко негативно. Это значит, что от воспитателя, претендующе-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на роль «значимого взрослого», помимо обширной эрудиции (в том числе общекультур-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и психологической), требуется высочайший педагогический профессионализм, вклю-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чающий весь диапазон средств вербальной и невербальной коммуникации. А главное – он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должен испытывать чувство отеческой любви к внимающим ему младшим современникам,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глубоко сознавая, что им придется жить в огромном, очень сложном и непредсказуемо ме-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няющемся мире.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и задачи духовно-нравственного развития и воспитания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0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Целью духовно-нравственного развития и воспитания обучающихся на ступени основного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общего образования в нашей школе является социально-педагогическая и социально-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295</w:t>
      </w:r>
      <w:r w:rsidR="00FA2C62" w:rsidRPr="00FA2C62">
        <w:rPr>
          <w:noProof/>
        </w:rPr>
        <w:pict>
          <v:shape id="_x0000_s1663" style="position:absolute;left:0;text-align:left;margin-left:0;margin-top:0;width:595.3pt;height:841.9pt;z-index:-25100595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296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культурная поддержка собственных усилий подростка, связанных со становлением своей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гражданской и индивидуальной личности; социально-педагогическое и социально-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культурное сопровождение процесса культурно-нравственного постижения подростком 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дины, духовного и культурного наследия и достояния родного народа, народов России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всего человечества ( в соответствии с Концепцией ФГОС ООО).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духовно-нравственного развития и воспитания обучающихся на ступени основного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общего образования в нашей школе: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и реализация модели ученика - гражданина России, в которой заложены права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обязанности каждого ученика, его демократических свобод, социальных ролей в условиях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школы и социума;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привитие знаний о законах государства и нормах нравственности, проявление высоконрав-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ственных отношений, необходимых учащимся для выполнения гражданского долга, накоп-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ления субъектного опыта в социальной жизнедеятельности с позиций нравственности и ду-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ховности;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личности (высоко сознательной, нравственной и творческой), становление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индивидуальных проявлений ее мировоззрения в поступках и действиях, в эмоциях и чув-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ствах, ее социальная адаптация и профессиональная самореализация в современных усло-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виях;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Исходя из целей и задач духовно-нравственного развития и воспитания учащихся нашей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школы, мы определили «общенациональный воспитательный идеал», или ценностные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установки социализации обучающихся на ступени ООО: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патриотизм (любовь к России, к своему народу, к округу, городу; служение Отечеству);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социальная солидарность (свобода личная и национальная; доверие к людям, институтам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государства и гражданского общества; справедливость, милосердие, честь, достоинство);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гражданственность (правовое государство, гражданское общество, долг перед Отечеством,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старшим поколением и семьей, закон и правопорядок, межэтнический мир, свобода сове-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и вероисповедания);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семья (любовь и верность, здоровье, достаток, почитание родителей, забота о старших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младших, забота о продолжении рода);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 и творчество (творчество и созидание, целеустремленность и настойчивость, трудолю-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бие, бережливость);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наука (познание, истина, научная картина мира, экологическое сознание);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традиционные российские религии (учитывая светский характер обучения в государствен-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и муниципальных школах, ценности традиционных российских религий присваивают-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 школьниками в виде системных культурологических представлений о религиозных иде-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алах);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искусство и литература (красота, гармония, духовный мир человека, нравственный выбор,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смысл жизни, эстетическое развитие);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природа (жизнь, родная земля, заповедная природа, планета Земля);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человечество (мир во всем мире, многообразие и равноправие культур и народов, прогресс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человечества, международное сотрудничество).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Таким образом, социализация учащихся в перспективе достижения общенационального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воспитательного идеала может осуществляться по определенным направлениям духовно-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нравственного развития и воспитания.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Оценивание результатов духовно-нравственного развития и воспитания обучающих-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ся на ступени основного общего образования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Поскольку предметом деятельности в сфере духовно-нравственного развития и воспитания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является становящийся человек во всей его многомерности (личностно индивидуальной,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гражданской, социально-культурной и многие другие), то оценке, в идеале, подлежат 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жизнедеятельностные проявления. Результат в данном случае - это принятие человеком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конкретных духовных ценностей: правил или идей. Это принятие может произойти: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296</w:t>
      </w:r>
      <w:r w:rsidR="00FA2C62" w:rsidRPr="00FA2C62">
        <w:rPr>
          <w:noProof/>
        </w:rPr>
        <w:pict>
          <v:shape id="_x0000_s1664" style="position:absolute;left:0;text-align:left;margin-left:0;margin-top:0;width:595.3pt;height:841.9pt;z-index:-25100492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297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словах, т.е. осознание ценностей, оценка поступков, заявление своей позиции;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деле, т.е. проявляться в действиях человека, в его поступках.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Только при наличии второго уровня – дела – можно говорить о том, что принятие некой ду-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ховной ценности развивает соответствующее душевное качество человеческой личности.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Безусловно, оценивать результаты воспитания очень сложно. Делать это надо осторож-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но, не вторгаясь во внутренний мир школьника, не нарушая безопасности и приватности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этого мира. Так, Федеральный государственный образовательный стандарт допускает толь-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 неперсонифицированную диагностику личностных результатов. Иными словами, оцени-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можно только «воспитанность» класса в целом, но не отдельных учеников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этом очевидно, что людьми (обществом) качество поведения каждого конкретного 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ловека оценивается, прежде всего (а часто – и исключительно), именно по его духовно-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нравственной составляющей. Таким образом, поведение человека в значительной степени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есть результирующая его собственной духовно-нравственной деятельности (даже если он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 этого не сознает), которая генерируется объективным процессом социализации. При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разработке программы духовно-нравственного развития и воспитания наш педагогический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коллектив опирался на наблюдения за индивидуальным поведением учащихся. Мы счита-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ем, что именно ученики должны не только знать и понимать мотивацию организуемого 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разовательным учреждением процесса их духовно-нравственного развития и воспитания,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 и (сразу или постепенно) принять ее как свою собственную. Без субъектной включенно-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подростков в программу, без становления их в качестве экспертов по мониторингу из-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менений, происходящих в их собственной духовно-нравственной сфере, наша программа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обесценится, а ее «реализация» превратится в набор формальных мероприятий, ведущим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результатам, прямо противоположным задуманным и дискредитирующим идею.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Таким образом, результаты и эффекты Программы должны оценивать обе группы ее участ-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ников: подростки и взрослые (воспитатели, родители). При этом периодические открытые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совместные обсуждения происходящих перемен (их глубины, характера, индивидуального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общественного значения и т.п.) мы рассматриваем как важнейший элемент рефлексии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программной деятельности. Собственно говоря, именно здесь и формулируются оценочные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суждения, которые, по взаимному согласию, мы будем фиксировать: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оценивается не личность, не её качества, а только конкретные поступки, поведение в ходе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какого-либо дела, проекта;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оценивание осуществляет сам ребёнок, т.е. это самооценивание, саморефлексия по пред-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лагаемым вопросам после завершения того или иного дела – устная или фиксируемая им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(по желанию) оценка в портфолио своих достижений;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допускается неперсонифицированная оценка педагогами, администрацией по результатам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наблюдения за тем, как на деле проявляются те ценности, которые педагог прививал детям.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Учитывая исключительную социокультурную важность данной Программы для оценки 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зультативности и эффективности деятельности всей школы, нами планируется рассматри-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прогресс обучающихся, достигнутый в этой сфере, как реальное достижение участво-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вавших в этой деятельности педагогов. Они приобретают неоспоримое (публично подтвер-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жденное) право претендовать на материальное поощрение из стимулирующей части фонда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оплаты труда. И что особенно важно – причины этого поощрения прозрачны и понятны не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только педагогическому коллективу, но всем ученикам и их родителям. Кроме того, эти пе-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дагоги получают дополнительный убедительный аргумент при прохождении аттестации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более высокую категорию.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Результаты духовно-нравственного развития и воспитания в нашей школе могут быть трех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уровней: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1-й уровень – школьник знает и понимает общественную жизнь;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2-й уровень – школьник ценит общественную жизнь;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3-й уровень – школьник самостоятельно действует в общественной жизни.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Данные уровни позволяют просмотреть круг дел, на основании которых, наблюдая за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ведением учащихся, педагог может сделать вывод о том, насколько ему удалось внести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297</w:t>
      </w:r>
      <w:r w:rsidR="00FA2C62" w:rsidRPr="00FA2C62">
        <w:rPr>
          <w:noProof/>
        </w:rPr>
        <w:pict>
          <v:shape id="_x0000_s1665" style="position:absolute;left:0;text-align:left;margin-left:0;margin-top:0;width:595.3pt;height:841.9pt;z-index:-25100390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298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 вклад в решение задач воспитания по различным направлениям.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результатов воспитания по различным направлениям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298</w:t>
      </w:r>
      <w:r w:rsidR="00FA2C62" w:rsidRPr="00FA2C62">
        <w:rPr>
          <w:noProof/>
        </w:rPr>
        <w:pict>
          <v:shape id="_x0000_s1666" style="position:absolute;left:0;text-align:left;margin-left:0;margin-top:0;width:595.3pt;height:841.9pt;z-index:-25100288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667" style="position:absolute;left:0;text-align:left;margin-left:93.5pt;margin-top:112.1pt;width:461.25pt;height:667.55pt;z-index:-25100185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236"/>
                    <w:gridCol w:w="5929"/>
                  </w:tblGrid>
                  <w:tr w:rsidR="00A629B3">
                    <w:trPr>
                      <w:trHeight w:hRule="exact" w:val="288"/>
                    </w:trPr>
                    <w:tc>
                      <w:tcPr>
                        <w:tcW w:w="3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Направление воспитания</w:t>
                        </w:r>
                      </w:p>
                    </w:tc>
                    <w:tc>
                      <w:tcPr>
                        <w:tcW w:w="59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Характеристика дела, поступка</w:t>
                        </w:r>
                      </w:p>
                    </w:tc>
                  </w:tr>
                  <w:tr w:rsidR="00A629B3">
                    <w:trPr>
                      <w:trHeight w:hRule="exact" w:val="4702"/>
                    </w:trPr>
                    <w:tc>
                      <w:tcPr>
                        <w:tcW w:w="3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Воспитание нравственных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чувств и этического созна-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ния</w:t>
                        </w:r>
                      </w:p>
                    </w:tc>
                    <w:tc>
                      <w:tcPr>
                        <w:tcW w:w="59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признание собственных плохих поступков;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осуществление чего-то полезного для своей семьи, са-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мых близких людей, в том числе – отказ ради них от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каких-то собственных желаний;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защита (в пределах своих возможностей) собственной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чести и достоинства, своих друзей и близких;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препятствование (в пределах своих возможностей)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проявлению несправедливости, нечестности;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уважительное отношение (в действиях) к старшим, к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традициям семьи, школы и общества, к чести и досто-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инству других людей;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6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добровольная помощь, забота и поддержка по отно-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шению к младшим, к людям, попавшим в трудную си-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туацию, ко всему живому;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следование правилам вежливого, приличного поведе-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ния («волшебные слова», правила этикета) в школе и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общественных местах.</w:t>
                        </w:r>
                      </w:p>
                    </w:tc>
                  </w:tr>
                  <w:tr w:rsidR="00A629B3">
                    <w:trPr>
                      <w:trHeight w:hRule="exact" w:val="7187"/>
                    </w:trPr>
                    <w:tc>
                      <w:tcPr>
                        <w:tcW w:w="3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Воспитание гражданствен-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ности, патриотизма, уваже-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ния к правам и обязанностям</w:t>
                        </w:r>
                      </w:p>
                    </w:tc>
                    <w:tc>
                      <w:tcPr>
                        <w:tcW w:w="59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осуществление чего-то полезного для «своих» – дру-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зей, одноклассников, земляков, граждан своей страны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(даже вопреки своим личным интересам и желаниям);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участие в принятии и исполнении коллективных реше-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ний, управляющих жизнью класса, школы (самоуправ-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ление);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умение отвечать за свои проступки (принятие наказа-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ния, в т.ч. самооценка проступков, «самонаказание»);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препятствование (в пределах своих возможностей)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нарушению порядка, закона, несоблюдению обязанно-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стей, нарушению равноправия;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недопущение (в пределах своих возможностей)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оскорбления, высмеивания людей другой националь-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ности, религии, убеждений, расы;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умение вести корректный, доброжелательный разговор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 человеком других взглядов, религиозных убеждений,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национальности;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проявление уважения (в действиях) к государственным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символам России, памятникам истории и культуры,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религии разных народов России и мира;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добровольное заинтересованное участие в обществен-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ной жизни за пределами школы (например, празднова-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ние государственных праздников);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6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самостоятельное и добровольное проявление уваже-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ния и заботы по отношению к защитникам Родины,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ветеранам.</w:t>
                        </w:r>
                      </w:p>
                    </w:tc>
                  </w:tr>
                  <w:tr w:rsidR="00A629B3">
                    <w:trPr>
                      <w:trHeight w:hRule="exact" w:val="1114"/>
                    </w:trPr>
                    <w:tc>
                      <w:tcPr>
                        <w:tcW w:w="3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Воспитание трудолюбия,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творческого отношения к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учению, труду, жизни</w:t>
                        </w:r>
                      </w:p>
                    </w:tc>
                    <w:tc>
                      <w:tcPr>
                        <w:tcW w:w="59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уважение в действии к результатам труда других лю-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дей;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стремление и умение делать что-то полезное (вещи,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услуги) своими руками;</w:t>
                        </w:r>
                      </w:p>
                    </w:tc>
                  </w:tr>
                </w:tbl>
                <w:p w:rsidR="00A629B3" w:rsidRDefault="00A629B3"/>
              </w:txbxContent>
            </v:textbox>
            <w10:wrap anchorx="page" anchory="page"/>
          </v:rect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299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Показателем эффективности воспитательного процесса является положительная динамика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личностного роста учащихся, отсутствие правонарушений, сокращение группы «риска»,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активное участие в проектных, исследовательских работах различного уровня, действую-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 программах воспитания.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Профессиональная ориентация обучающихся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Профориентация – реализуется через учебно-воспитательный процесс, внеурочную и вне-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школьную работу с учащимися.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Профессиональная ориентация представляет комплекс мероприятий, направленных на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вершенствование системы профориентации и формирование единого пространства общего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профессионального образования.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практики работы с молодежью на рынке труда свидетельствует о наличии проблем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системе профессионального становления выпускников школ.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Таким образом, становится приоритетным формирование у молодежи мотивации к труду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потребности востребованной на рынке труда профессии. Возрастает роль и значение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фессиональной ориентации и психолого-педагогической поддержки и личностно-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профессиональном становлении молодежи.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создать систему действенной профориентации учащихся, способствующей формиро-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ванию у подростков и молодежи профессионального самоопределения в соответствии с же-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ланиями, способностями, индивидуальными особенностями каждой личности и с учетом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2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299</w:t>
      </w:r>
      <w:r w:rsidR="00FA2C62" w:rsidRPr="00FA2C62">
        <w:rPr>
          <w:noProof/>
        </w:rPr>
        <w:pict>
          <v:shape id="_x0000_s1668" style="position:absolute;left:0;text-align:left;margin-left:0;margin-top:0;width:595.3pt;height:841.9pt;z-index:-25100083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669" style="position:absolute;left:0;text-align:left;margin-left:93.5pt;margin-top:56.9pt;width:461.25pt;height:418.6pt;z-index:-25099980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236"/>
                    <w:gridCol w:w="5929"/>
                  </w:tblGrid>
                  <w:tr w:rsidR="00A629B3">
                    <w:trPr>
                      <w:trHeight w:hRule="exact" w:val="3048"/>
                    </w:trPr>
                    <w:tc>
                      <w:tcPr>
                        <w:tcW w:w="3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59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умение работать в коллективе, в т.ч. над проектами;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стремление найти истину в решении учебных и жиз-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ненных задач;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стремление к творческому, нестандартному выполне-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нию работы;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выражение своей личности в разных видах творчества,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полезной другим людям деятельности;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проявление настойчивости в работе – доведение нача-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того дела до конца (в т.ч. в выполнении учебных зада-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ний);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соблюдение порядка на рабочем месте.</w:t>
                        </w:r>
                      </w:p>
                    </w:tc>
                  </w:tr>
                  <w:tr w:rsidR="00A629B3">
                    <w:trPr>
                      <w:trHeight w:hRule="exact" w:val="3046"/>
                    </w:trPr>
                    <w:tc>
                      <w:tcPr>
                        <w:tcW w:w="3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воспитание ценностного от-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ношения к природе, окру-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жающей среде (экологиче-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ское воспитание).</w:t>
                        </w:r>
                      </w:p>
                    </w:tc>
                    <w:tc>
                      <w:tcPr>
                        <w:tcW w:w="59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самостоятельное заинтересованное изучение явлений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природы, форм жизни, роли человека;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бережное, заботливое отношение к растениям и жи-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вотным;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добровольные природоохранные действия (уборка му-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сора после пикника, распределение мусора по контей-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нерам для переработки, экономия воды и электриче-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ства и т.д.);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добровольное участие в экологических проектах (озе-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ленение школьного участка, очистка территории и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т.п.).</w:t>
                        </w:r>
                      </w:p>
                    </w:tc>
                  </w:tr>
                  <w:tr w:rsidR="00A629B3">
                    <w:trPr>
                      <w:trHeight w:hRule="exact" w:val="2218"/>
                    </w:trPr>
                    <w:tc>
                      <w:tcPr>
                        <w:tcW w:w="3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воспитание ценностного от-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ношения к прекрасному,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формирование представле-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ний об эстетических идеалах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 ценностях (эстетическое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59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самостоятельное заинтересованное обращение к про-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изведениям искусства (чтение литературы, посещение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концертов, спектаклей, музеев);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реализация себя в художественном творчестве;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украшение пространства своей жизни – дома, класса,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школы, улицы;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соблюдение правил этикета, поддержание опрятного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внешнего вида.</w:t>
                        </w:r>
                      </w:p>
                    </w:tc>
                  </w:tr>
                </w:tbl>
                <w:p w:rsidR="00A629B3" w:rsidRDefault="00A629B3"/>
              </w:txbxContent>
            </v:textbox>
            <w10:wrap anchorx="page" anchory="page"/>
          </v:rect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2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300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социокультурной и экономической ситуации в городе.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Основными задачами профориентации являются - создание условий для: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формирования у учащихся и выпускников мотивационной основы для получения начально-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го, основного общего и среднего профессионального образования и выбора ими рабочих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повышения информированности учащихся об основных профессиях, по которым наблю-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дается или планируется существенный дефицит кадров на предприятиях;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повышения привлекательности рабочих профессий среди учащихся и выпускников школы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их родителей;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информационной среды;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ориентация и психологическая поддержка учащихся и выпускников.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00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осуществляются путем реализации мероприятий по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фессиональной ориентации и обеспечения адаптации к рынку труда учащихся и выпускни-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ков школы.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направления профориентации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информирование учащихся и выпускников, их родителей о рынке труда и образовательных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услуг для решения задач профессионального выбора и обучения,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повышение привлекательности начального и среднего профессионального образования.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Ожидаемые результаты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в школе системы профориентации, мотивирующей учащихся к трудовой дея-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 по рабочим профессиями и специальностям, востребованным на рынке труда;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изменение имиджа и повышение популярности рабочих профессий и специальностей среди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учащихся школы.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Показатели эффективности профессиональной ориентаци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количество учащихся, охваченных профориентационными мероприятиями;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количество учащихся, занимающихся по программам предпрофильной подготовки и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фильного обучения, ориентирующих на получение рабочих профессий и специальностей;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количество выпускников, поступивших в учреждения НПО и СПО.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Администрация ОУ, социальный педагог, психолог, библиотекарь, классные руководители,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педагоги осуществляют систему мер по пропаганде рабочих профессий и специальностей,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необходимых отраслям экономики; способствуют формированию и закреплению у обуча-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ющихся профессиональных интересов и намерений.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Школа отрабатывает конкретные механизмы реализации системного принципа профориен-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тации и психологической поддержки учащихся; информирует на родительских собраниях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 услугах, оказываемых центрами профориентации, службой занятости в целях выбора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сферы деятельности (профессии), трудоустройства, профессионального обучения молоде-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Содержанием профессиональной ориентации школьников на ступени основного общего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 является развитие деятельности учащихся, обеспечивающее формирование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способности учащихся к адекватному и ответственному выбору будущей профессии.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деятельности учащихся предполагается осуществлять на учебном материале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рамках освоения учебных программ по различным областям знаний в урочное время и вне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уроков, а также в процессе включения учащихся в различные виды деятельности в рамках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клубных пространств, в процессе проектно-исследовательской деятельности.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преподавания учебных дисциплин учителем должны создаваться условия для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обеспечения работы учащихся с содержанием образования профессиональной ориентации: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методическое выстраивание учебных курсов в виде последовательности учебных задач,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становка и решение которых становится содержанием познавательной деятельности уча-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щихся;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организационное обеспечение возможности учащимся выстраивать образовательные ком-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муникации в рамках учебных занятий и вне их со своими сверстниками;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300</w:t>
      </w:r>
      <w:r w:rsidR="00FA2C62" w:rsidRPr="00FA2C62">
        <w:rPr>
          <w:noProof/>
        </w:rPr>
        <w:pict>
          <v:shape id="_x0000_s1670" style="position:absolute;left:0;text-align:left;margin-left:0;margin-top:0;width:595.3pt;height:841.9pt;z-index:-25099878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301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организационное обеспечение возможности выстраивания учащимися образовательных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коммуникаций в разновозрастных группах;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системное выстраивание рефлексии учащимися собственной деятельности в ретраспекции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учебного занятия и (или) цикла учебных занятий;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выстраивание взаимосвязи академических знаний с технологиями их использования;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организационное обеспечение реализации части учебных программ в процессе технологи-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ческих практик (практикумов) в том числе на базе производственных, научных, образова-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тельных и иных организаций и предприятий;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интеграция ресурсов информационных сетей (в том числе сети Интернет), а также техноло-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гий работы с информацией в информационных сетях в структуру и содержание учебных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занятий.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 внеурочных пространствах школы основным реализуемым содержанием образования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программы профессиональной ориентации школьников на ступени основного общего обра-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зования становятся компетентности (универсальные и специальные), позволяющие уча-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щимся научиться проектировать индивидуальные образовательные программы, делать осо-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знанный выбор будущей программы профессиональной подготовки и образовательного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пространства для ее реализации: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коммуникативная компетентность;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к адекватному самооцениванию;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оперативное и перспективное планирование;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отслеживание собственных успехов и неудач, корректировка в связи с этим собственных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индивидуальных образовательных программ;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текстов для самопрезентации;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и отбор информации на открытых информационных ресурсах (в том числе в сети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Интернет) в соответствии с задачами индивидуальной образовательной программы и др.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формы работы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в рамках учебных занятий (программа учебного курса становится инструментарием,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 учебная дисциплина – материалом, на котором реализуется программа профессиональной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ориентации школьников);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учебными материалами вне учебных занятий – исследовательские и социальные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проекты, эксперименты, практики и практикумы, стажировки, экскурсии и др.;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в метапредметной или надпредметной области – исследовательские и социальные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проекты, кружки, занятия в студиях, занятия в клубных пространствах, производительный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труд, производственные практики;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в разновозрастных группах в рамках детских объединений школы, муниципалитета,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региона;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в пространстве расширенного социального действия – познавательные интернет-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ресурсы, социальные познавательные сети, дистанционные образовательные программы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курсы;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индивидуальная работа с тьюторами (другими подготовленными педагогами) по проекти-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рованию индивидуальных образовательных программ, отслеживанию успешности реализа-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индивидуальной образовательной программы, индивидуальных достижений учащихся,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психологическое тестирование, участие в тренингах.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Направления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="003C324C">
        <w:rPr>
          <w:rFonts w:ascii="Times New Roman" w:hAnsi="Times New Roman" w:cs="Times New Roman"/>
          <w:color w:val="000000"/>
          <w:sz w:val="24"/>
          <w:szCs w:val="24"/>
        </w:rPr>
        <w:t>БОУ «СОШ с.Нижняя Саниба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D517E9" w:rsidRDefault="001B2FFB" w:rsidP="003C324C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профориентационной работы</w:t>
      </w:r>
      <w:r w:rsidR="003C32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организационно – методическое (планирование профор</w:t>
      </w:r>
      <w:r w:rsidR="003C324C">
        <w:rPr>
          <w:rFonts w:ascii="Times New Roman" w:hAnsi="Times New Roman" w:cs="Times New Roman"/>
          <w:color w:val="000000"/>
          <w:sz w:val="24"/>
          <w:szCs w:val="24"/>
        </w:rPr>
        <w:t>иентационной работы школы, про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работка содержания деятельности);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информационно – просветительское ( проведение тематических встреч, профессиональных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консультаций со всеми участниками образовательного процесса, подготовка раздаточного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материала, буклетов, стендов по профориентации, обновление информации на сайте шко-</w:t>
      </w:r>
    </w:p>
    <w:p w:rsidR="00D517E9" w:rsidRDefault="001B2FFB" w:rsidP="003C324C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лы);</w:t>
      </w:r>
      <w:r w:rsidR="003C32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социальное партнерство;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301</w:t>
      </w:r>
      <w:r w:rsidR="00FA2C62" w:rsidRPr="00FA2C62">
        <w:rPr>
          <w:noProof/>
        </w:rPr>
        <w:pict>
          <v:shape id="_x0000_s1671" style="position:absolute;left:0;text-align:left;margin-left:0;margin-top:0;width:595.3pt;height:841.9pt;z-index:-25099776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302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диагностическое (социально – психологические мониторинги и микроисследования профо-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риентационной направленности с участниками учебно – воспитательного процесса»;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аналитическое (анализ профориентационной работы в целом, коррекция содержания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фориентационной деятельности школы).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Формирование экологической культуры, культуры здорового и безопасного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образа жизни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осознанного отношения к собственному здоровью, устойчивых представле-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 о здоровье и здоровом образе жизни; факторах, оказывающих позитивное и негативное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влияние на здоровье; формирование личных убеждений, качеств и привычек, способству-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ющих снижению риска здоровью в повседневной жизни, включает несколько модулей.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МОДУЛЬ 1 — комплекс мероприятий, позволяющих сформировать у обучающихся: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составлять рациональный режим дня и отдыха; следовать рациональному 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жиму дня и отдыха на основе знаний о динамике работоспособности, утомляемости,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напряжённости разных видов деятельности; выбирать оптимальный режим дня с учётом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и внеучебных нагрузок;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планировать и рационально распределять учебные нагрузки и отдых в период под-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готовки к экзаменам; знание и умение эффективного использования индивидуальных осо-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бенностей работоспособности;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основ профилактики переутомления и перенапряжения.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МОДУЛЬ 2 — комплекс мероприятий, позволяющих сформировать у обучающихся: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 необходимой и достаточной двигательной активности, элементах и прави-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лах закаливания, выбор соответствующих возрасту физических нагрузок и их видов;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 рисках для здоровья неадекватных нагрузок и использования биостимуля-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потребность в двигательной активности и ежедневных занятиях физической культурой;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осознанно выбирать индивидуальные программы двигательной активности, вклю-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чающие малые виды физкультуры (зарядка) и регулярные занятия спортом.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реализации этого модуля необходима интеграция с курсом физической культуры.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МОДУЛЬ 3 — комплекс мероприятий, позволяющих сформировать у обучающихся: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навыки оценки собственного функционального состояния (напряжения, утомления, пере-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утомления) по субъективным показателям (пульс, дыхание, состояние кожных покровов)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учётом собственных индивидуальных особенностей;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навыки работы в условиях стрессовых ситуаций;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владение элементами саморегуляции для снятия эмоционального и физического напряже-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навыки самоконтроля за собственным состоянием, чувствами в стрессовых ситуациях;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представления о влиянии позитивных и негативных эмоций на здоровье, факторах, их вы-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зывающих, и условиях снижения риска негативных влияний;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навыки эмоциональной разгрузки и их использование в повседневной жизни;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навыки управления своим эмоциональным состоянием и поведением.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результате реализации данного модуля обучающиеся должны иметь чёткие представле-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о возможностях управления своим физическим и психологическим состоянием без ис-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пользования медикаментозных и тонизирующих средств.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МОДУЛЬ 4 — комплекс мероприятий, позволяющих сформировать у обучающихся: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 рациональном питании как важной составляющей части здорового образа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жизни; знания о правилах питания, направленных на сохранение и укрепление здоровья;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готовность соблюдать правила рационального питания;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правил этикета, связанных с питанием, осознание того, что навыки этикета являются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неотъемлемой частью общей культуры личности; представление о социокультурных аспек-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тах питания, его связи с культурой и историей народа;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интерес к народным традициям, связанным с питанием и здоровьем, расширение знаний об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302</w:t>
      </w:r>
      <w:r w:rsidR="00FA2C62" w:rsidRPr="00FA2C62">
        <w:rPr>
          <w:noProof/>
        </w:rPr>
        <w:pict>
          <v:shape id="_x0000_s1672" style="position:absolute;left:0;text-align:left;margin-left:0;margin-top:0;width:595.3pt;height:841.9pt;z-index:-2509967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303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истории и традициях своего народа; чувство уважения к культуре своего народа, культуре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традициям других народов.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результате реализации данного модуля обучающиеся должны быть способны самостоя-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 оценивать и контролировать свой рацион питания с точки зрения его адекватности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соответствия образу жизни (учебной и внеучебной нагрузке).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МОДУЛЬ 5 — комплекс мероприятий, позволяющих провести профилактику разного рода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зависимостей: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представлений подростков о ценности здоровья, важности и необходимости бе-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режного отношения к нему; расширение знаний обучающихся о правилах здорового образа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жизни, воспитание готовности соблюдать эти правила;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адекватной самооценки, развитие навыков регуляции своего поведения,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эмоционального состояния; формирование умений оценивать ситуацию и противостоять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негативному давлению со стороны окружающих;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представлений о наркотизации как поведении, опасном для здоровья, 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неизбежных негативных последствиях наркотизации для творческих, интеллектуальных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способностей человека, возможности самореализации, достижения социального успеха;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включение подростков в социально значимую деятельность, позволяющую им реализовать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потребность в признании окружающих, проявить свои лучшие качества и       способно-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ознакомление подростков с разнообразными формами проведения досуга; формирование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умений рационально проводить свободное время (время отдыха) на основе анализа своего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режима;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способности контролировать время, проведённое за компьютером.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МОДУЛЬ 6 — комплекс мероприятий, позволяющих овладеть основами позитивного ком-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муникативного общения: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коммуникативных навыков подростков, умений эффективно взаимодействовать со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сверстниками и взрослыми в повседневной жизни в разных ситуациях;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умения бесконфликтного решения спорных вопросов;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умения оценивать себя (своё состояние, поступки, поведение), а также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ступки и поведение других людей.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Деятельность образовательного учреждения в области непрерывного экологического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здоровьесберегающего образования обучающихся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Экологическая здоровьесберегающая деятельность образовательного учреждения на ступе-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 основного общего образования может быть представлена в виде пяти взаимосвязанных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блоков: по созданию экологически безопасной здоровьесберагающей инфраструктуры; 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циональной организации учебной и внеучебной деятельности обучающихся; эффективной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организации физкультурно-оздоровительной работы; реализации модульных образователь-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программ и просветительской работы с родителями (законными представителями)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должна способствовать формированию у обучающихся экологической культуры, ценност-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отношения к жизни во всех её проявлениях, здоровью, качеству окружающей среды,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умений вести здоровый и безопасный образ жизни.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Экологически безопасная здоровьесберегающая инфраструктура образовательного учре-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ждения включает: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соответствие состояния и содержания здания и помещений школы санитарным и гиги-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еническим нормам, нормам пожарной безопасности, требованиям охраны здоровья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охраны труда обучающихся и работников образования;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наличие и необходимое оснащение помещений для питания обучающихся, а также для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хранения и приготовления пищи;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качественного горячего питания обучающихся, в том числе горячих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завтраков;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оснащённость кабинетов, физкультурного зала, спортплощадок необходимым игровым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303</w:t>
      </w:r>
      <w:r w:rsidR="00FA2C62" w:rsidRPr="00FA2C62">
        <w:rPr>
          <w:noProof/>
        </w:rPr>
        <w:pict>
          <v:shape id="_x0000_s1673" style="position:absolute;left:0;text-align:left;margin-left:0;margin-top:0;width:595.3pt;height:841.9pt;z-index:-25099571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304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спортивным оборудованием и инвентарём;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наличие помещений для медицинского персонала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наличие необходимого (в расчёте на количество обучающихся) и квалифицированного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состава специалистов, обеспечивающих работу с обучающимися (учителя физиче-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ской культуры, психолог, медицинский работник);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Ответственность за реализацию этого блока и контроль возлагаются на администрацию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Рациональная организация учебной и внеучебной деятельности обучающихся направ-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лена на повышение эффективности учебного процесса, предупреждение чрезмерного функ-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ционального напряжения и утомления, создание условий для снятия перегрузки, чередова-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труда и отдыха обучающихся и включает: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соблюдение гигиенических норм и требований к организации и объёму учебной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внеучебной нагрузки (выполнение домашних заданий, занятия в кружках и спортив-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секциях) обучающихся на всех этапах обучения;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методов и методик обучения, адекватных возрастным возможностям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особенностям обучающихся (использование методик, прошедших апробацию);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обучение обучающихся вариантам рациональных способов и приёмов работы с учеб-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информацией и организации учебного труда;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введение любых инноваций в учебный процесс только под контролем специалистов;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строгое соблюдение всех требований к использованию технических средств обучения,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том числе компьютеров и аудиовизуальных средств;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индивидуализацию обучения (учёт индивидуальных особенностей развития: темпа раз-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вития и темпа деятельности), работу по индивидуальным программам основного 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щего образования;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рациональную и соответствующую требованиям организацию уроков физической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 и занятий активно-двигательного характера.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Эффективность реализации этого блока зависит от администрации школы и деятельно-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каждого педагога.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Эффективная организация физкультурно-оздоровительной работы, направленная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обеспечение рациональной организации двигательного режима, нормального физического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развития и двигательной подготовленности обучающихся всех возрастов, повышение адап-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тивных возможностей организма, сохранение и укрепление здоровья обучающихся и фор-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мирование культуры здоровья, включает: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полноценную и эффективную работу с обучающимися с ограниченными возможностями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здоровья, инвалидами, а также с обучающимися всех групп здоровья (на уроках физкульт 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ры, в секциях и т. п.);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рациональную и соответствующую возрастным и индивидуальным особенностям развития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 организацию уроков физической культуры и занятий активно-двигательного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организацию динамических перемен, физкультминуток на уроках, способствующих эмоци-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ональной разгрузке и повышению двигательной активности;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организацию работы спортивных секций, туристических, экологических кружков,  слётов,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лагерей и создание условий для их эффективного функционирования;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регулярное проведение спортивно-оздоровительных, туристических мероприятий (дней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спорта, соревнований, олимпиад, походов и т. п.).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Реализация этого блока зависит от администрации образовательного учреждения, учителей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физической культуры, а также всех педагогов.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Реализация модульных образовательных программ предусматривает: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внедрение в систему работы образовательного учреждения программ, направленных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экологической грамотности, экологической культуры, культуры здорового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безопасного образа жизни в качестве отдельных образовательных модулей или компонен-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тов, включённых в учебный процесс;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304</w:t>
      </w:r>
      <w:r w:rsidR="00FA2C62" w:rsidRPr="00FA2C62">
        <w:rPr>
          <w:noProof/>
        </w:rPr>
        <w:pict>
          <v:shape id="_x0000_s1674" style="position:absolute;left:0;text-align:left;margin-left:0;margin-top:0;width:595.3pt;height:841.9pt;z-index:-25099468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305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проведение дней экологической культуры и здоровья, конкурсов, праздников и т. п.;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общественного совета по экологической культуре и здоровью, включающего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представителей администрации, обучающихся старших классов, родителей (законных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представителей), разрабатывающих и реализующих школьную программу «Формирование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экологической грамотности, экологической культуры, здорового образа жизни обучающих-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ся».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предусматривают разные формы организации занятий: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интеграцию в базовые образовательные дисциплины;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проведение часов здоровья и экологической безопасности;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проведение классных часов;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занятия в кружках;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проведение досуговых мероприятий: конкурсов, праздников, викторин, экскурсий;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организацию дней экологической культуры и здоровья.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Просветительская работа с родителями (законными представителями) включает: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лекции, семинары, консультации, курсы по различным вопросам роста и развития ребёнка,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здоровья, факторов, положительно и отрицательно влияющих на здоровье детей, и т. п.,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экологическое просвещение родителей;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содействие в приобретении для родителей (законных представителей) необходимой науч-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но-методической литературы;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организацию совместной работы педагогов и родителей (законных представителей) по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ведению спортивных соревнований, дней экологической культуры и здоровья, занятий по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профилактике вредных привычек и т. п.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517E9" w:rsidRPr="00230CF7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230CF7">
        <w:rPr>
          <w:rFonts w:ascii="Times New Roman" w:hAnsi="Times New Roman" w:cs="Times New Roman"/>
          <w:color w:val="000000"/>
          <w:sz w:val="24"/>
          <w:szCs w:val="24"/>
          <w:u w:val="single"/>
        </w:rPr>
        <w:t>П</w:t>
      </w:r>
      <w:r w:rsidRPr="00230CF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ланируемые результаты воспитания и социализации обучающихся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каждому из направлений воспитания и социализации обучающихся на ступени ос-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новного общего образования должны быть предусмотрены и обучающимися могут быть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достигнуты определённые результаты.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 гражданственности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, патриотизма, уважения к правам, свободам и обя-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занностям человека: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России, своему народу, краю, отечественному культурно-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историческому наследию, государственной символике, законам Российской Федерации,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родным языкам: русскому и языку своего народа, народным традициям, старшему    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колению;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основных положений Конституции Российской Федерации, символов государства,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субъекта Российской Федерации, в котором находится образовательное учреждение, основ-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прав и обязанностей граждан России;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системные представления о народах России, понимание их общей исторической судьбы,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единства народов нашей страны; опыт социальной и межкультурной коммуникации;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об институтах гражданского общества, их истории и современном состоянии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России и мире, о возможностях участия граждан в общественном управлении; первона-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чальный опыт участия в гражданской жизни;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защиты Отечества как конституционного долга и священной обязанности граж-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данина, уважительное отношение к Российской армии, к защитникам Родины;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уважительное отношение к органам охраны правопорядка;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национальных героев и важнейших событий истории России;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государственных праздников, их истории и значения для общества.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 социальной ответственности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компетентности: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позитивное отношение, сознательное принятие роли гражданина;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дифференцировать, принимать или не принимать информацию, поступающую из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социальной среды, СМИ, Интернета, исходя из традиционных духовных ценностей и мо-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ральных норм;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первоначальные навыки практической деятельности в составе различных социокультурных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305</w:t>
      </w:r>
      <w:r w:rsidR="00FA2C62" w:rsidRPr="00FA2C62">
        <w:rPr>
          <w:noProof/>
        </w:rPr>
        <w:pict>
          <v:shape id="_x0000_s1675" style="position:absolute;left:0;text-align:left;margin-left:0;margin-top:0;width:595.3pt;height:841.9pt;z-index:-2509936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306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групп конструктивной общественной направленности;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сознательное понимание своей принадлежности к социальным общностям (семья, классный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школьный коллектив, сообщество городского или сельского поселения, неформальные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подростковые общности и др.), определение своего места и роли в этих сообществах;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о различных общественных и профессиональных организациях, их структуре, целях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характере деятельности;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вести дискуссию по социальным вопросам, обосновывать свою гражданскую пози-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цию, вести диалог и достигать взаимопонимания;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самостоятельно разрабатывать, согласовывать со сверстниками, учителями и роди-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телями и выполнять правила поведения в семье, классном и школьном коллективах;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моделировать простые социальные отношения, прослеживать взаимосвязь прошлых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настоящих социальных событий, прогнозировать развитие социальной ситуации в семье,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классном и школьном коллективе, городском или сельском поселении;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мужскому или женскому гендеру (своему социальному полу), зна-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и принятие правил полоролевого поведения в контексте традиционных моральных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215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 нравственных чувств, убеждений, этического сознания: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школе, своему селу, городу, народу, России, к героическому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шлому и настоящему нашего Отечества; желание продолжать героические традиции мно-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гонационального российского народа;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чувство дружбы к представителям всех национальностей Российской Федерации;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сочетать личные и общественные интересы, дорожить своей честью, честью своей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семьи, школы; понимание отношений ответственной зависимости людей друг от друга;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установление дружеских взаимоотношений в коллективе, основанных на взаимопомощи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взаимной поддержке;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уважение родителей, понимание сыновнего долга как конституционной обязанности, ува-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жительное отношение к старшим, доброжелательное отношение к сверстникам и младшим;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традиций своей семьи и школы, бережное отношение к ним;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значения религиозных идеалов в жизни человека и общества, роли традицион-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религий в развитии Российского государства, в истории и культуре нашей страны, 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щие представления о религиозной картине мира;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нравственной сущности правил культуры поведения, общения и речи, умение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выполнять их независимо от внешнего контроля, умение преодолевать конфликты в обще-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готовность сознательно выполнять правила для обучающихся, понимание необходимости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самодисциплины;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готовность к самоограничению для достижения собственных нравственных идеалов; стрем-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ление вырабатывать и осуществлять личную программу самовоспитания;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потребность в выработке волевых черт характера, способность ставить перед собой обще-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ственно значимые цели, желание участвовать в их достижении, способность объективно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оценивать себя;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устанавливать со сверстниками другого пола дружеские, гуманные, искренние от-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ношения, основанные на нравственных нормах; стремление к честности и скромности, кра-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соте и благородству во взаимоотношениях; нравственное представление о дружбе и любви;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и сознательное принятие нравственных норм взаимоотношений в семье; осозна-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 значения семьи для жизни человека, его личностного и социального развитии, продол-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жения рода;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взаимосвязи физического, нравственного (душевного) и социально-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психологического (здоровья семьи и школьного коллектива) здоровья человека, влияния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нравственности человека на его жизнь, здоровье, благополучие.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возможного негативного влияния на морально-психологическое состояние 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ловека компьютерных игр, кино, телевизионных передач, рекламы; умение противодей-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306</w:t>
      </w:r>
      <w:r w:rsidR="00FA2C62" w:rsidRPr="00FA2C62">
        <w:rPr>
          <w:noProof/>
        </w:rPr>
        <w:pict>
          <v:shape id="_x0000_s1676" style="position:absolute;left:0;text-align:left;margin-left:0;margin-top:0;width:595.3pt;height:841.9pt;z-index:-2509926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307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ствовать разрушительному влиянию информационной среды.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1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 экологической культуры, культуры здорового и безопасного образа жиз-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жизни во всех её проявлениях, качеству окружающей среды, сво-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ему здоровью, здоровью родителей, членов своей семьи, педагогов, сверстников;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осознание ценности экологически целесообразного, здорового и безопасного образа жизни,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взаимной связи здоровья человека и экологического состояния окружающей его среды, 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 экологической культуры в обеспечении личного и общественного здоровья и безопасно-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начальный опыт участия в пропаганде экологически целесообразного поведения, в созда-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нии экологически безопасного уклада лицейской жизни;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придавать экологическую направленность любой деятельности, проекту; демон-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стрировать экологическое мышление и экологическую грамотность в разных формах дея-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единства и взаимовлияния различных видов здоровья человека: физического, фи-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зиологического, психического, социально-психологического, духовного, репродуктивного,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обусловленности внутренними и внешними факторами;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основных социальных моделей, правил экологического поведения, вариантов здоро-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вого образа жизни;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норм и правил экологической этики, законодательства в области экологии и здоро-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вья;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традиций нравственно-этического отношения к природе и здоровью в культуре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народов России;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глобальной взаимосвязи и взаимозависимости природных и социальных явлений;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выделять ценность экологической культуры, экологического качества окружающей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среды, здоровья, здорового и безопасного образа жизни как целевой приоритет при органи-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зации собственной жизнедеятельности, при взаимодействии с людьми; адекватно использо-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вать знания о позитивных и негативных факторах, влияющих на здоровье человека;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анализировать изменения в окружающей среде и прогнозировать последствия этих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изменений для природы и здоровья человека;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устанавливать причинно-следственные связи возникновения и развития явлений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экосистемах;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строить свою деятельность и проекты с учётом создаваемой нагрузки на социопри-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родное окружение;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знания об оздоровительном влиянии экологически чистых природных факторов на челове-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личного опыта здоровьесберегающей деятельности;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знания о возможном негативном влиянии компьютерных игр, телевидения, рекламы на здо-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ровье человека;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резко негативное отношение к курению, употреблению алкогольных напитков, наркотиков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других психоактивных веществ (ПАВ); отрицательное отношение к лицам и организаци-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ям, пропагандирующим курение и пьянство, распространяющим наркотики и   другие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отрицательное отношение к загрязнению окружающей среды, расточительному расходова-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нию природных ресурсов и энергии, способность давать нравственную и правовую оценку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действиям, ведущим к возникновению, развитию или решению экологических проблем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различных территориях и акваториях;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противостоять негативным факторам, способствующим ухудшению здоровья;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важности физической культуры и спорта для здоровья человека, его образова-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труда и творчества, всестороннего развития личности;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и выполнение санитарно-гигиенических правил, соблюдение здоровьесберегающего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режима дня;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307</w:t>
      </w:r>
      <w:r w:rsidR="00FA2C62" w:rsidRPr="00FA2C62">
        <w:rPr>
          <w:noProof/>
        </w:rPr>
        <w:pict>
          <v:shape id="_x0000_s1677" style="position:absolute;left:0;text-align:left;margin-left:0;margin-top:0;width:595.3pt;height:841.9pt;z-index:-25099161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308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рационально организовать физическую и интеллектуальную деятельность, опти-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мально сочетать труд и отдых, различные виды активности в целях укрепления физическо-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го, духовного и социально-психологического здоровья;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проявление интереса к прогулкам на природе, подвижным играм, участию в спортивных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соревнованиях, туристическим походам, занятиям в спортивных секциях, военизированным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играм;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опыта участия в общественно значимых делах по охране природы и заботе 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личном здоровье и здоровье окружающих людей;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овладение умением сотрудничества (социального партнёрства), связанного с решением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местных экологических проблем и здоровьем людей;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опыт участия в разработке и реализации учебно-исследовательских комплексных проектов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выявлением в них проблем экологии и здоровья и путей их решения.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 трудолюбия, сознательного, творческого отношения к образованию, труду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жизни, подготовка к сознательному выбору профессии: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необходимости научных знаний для развития личности и общества, их роли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жизни, труде, творчестве;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нравственных основ образования;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начальный опыт применения знаний в труде, общественной жизни, в быту;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применять знания, умения и навыки для решения проектных и учебно-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исследовательских задач;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самоопределение в области своих познавательных интересов;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организовать процесс самообразования, творчески и критически работать с инфор-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мацией из разных источников;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начальный опыт разработки и реализации индивидуальных и коллективных комплексных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учебно-исследовательских проектов; умение работать со сверстниками в проектных или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учебно-исследовательских группах;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важности непрерывного образования и самообразования в течение всей жизни;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осознание нравственной природы труда, его роли в жизни человека и общества, в создании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материальных, социальных и культурных благ;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знание и уважение трудовых традиций своей семьи, трудовых подвигов старших поколе-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планировать трудовую деятельность, рационально использовать время, информа-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цию и материальные ресурсы, соблюдать порядок на рабочем месте, осуществлять коллек-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тивную работу, в том числе при разработке и реализации учебных и учебно-трудовых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ектов;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начальный опыт участия в общественно значимых делах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навыки трудового творческого сотрудничества со сверстниками, младшими детьми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взрослыми;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знания о разных профессиях и их требованиях к здоровью, морально-психологическим ка-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чествам, знаниям и умениям человека;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сформированность первоначальных профессиональных намерений и интересов;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общие представления о трудовом законодательстве.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 ценностного отношения к прекрасному, формирование основ         эс-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тетической культуры (эстетическое воспитание):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прекрасному;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искусства как особой формы познания и преобразования мира;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видеть и ценить прекрасное в природе, быту, труде, спорте и творчестве лю-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дей, общественной жизни;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опыт эстетических переживаний, наблюдений эстетических объектов в природе и социуме,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эстетического отношения к окружающему миру и самому себе;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об искусстве народов России;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опыт эмоционального постижения народного творчества, этнокультурных традиций, фоль-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308</w:t>
      </w:r>
      <w:r w:rsidR="00FA2C62" w:rsidRPr="00FA2C62">
        <w:rPr>
          <w:noProof/>
        </w:rPr>
        <w:pict>
          <v:shape id="_x0000_s1678" style="position:absolute;left:0;text-align:left;margin-left:0;margin-top:0;width:595.3pt;height:841.9pt;z-index:-2509905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309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клора народов России;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интерес к занятиям творческого характера, различным видам искусства, художественной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самодеятельности;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опыт самореализации в различных видах творческой деятельности, умение выражать себя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доступных видах творчества;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опыт реализации эстетических ценностей в пространстве лицея и семьи.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Мониторинг эффективности реализации образовательным учреждением программы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воспитания и социализации обучающихся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Мониторинг представляет собой систему диагностических исследований, направленных на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комплексную оценку результатов эффективности реализации образовательным учреждени-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ем Программы воспитания и социализации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качестве основных показателей и объектов исследования эффективности реализации 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разовательным учреждением Программы воспитания и социализации обучающихся высту-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пают: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Особенности развития личностной, социальной, экологической, трудовой (профессио-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нальной) и здоровьесберегающей культуры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Социально-педагогическая среда, общая психологическая атмосфера и нравственный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уклад школьной жизни в образовательном учреждении.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Особенности детско-родительских отношений и степень включённости родителей (за-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конных представителей) в образовательный и воспитательный процесс.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принципы организации мониторинга эффективности реализации образователь-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 учреждением Программы воспитания и социализации обучающихся: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системности предполагает изучение планируемых результатов развития обучаю-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щихся в качестве составных (системных) элементов общего процесса воспитания и социа-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лизации обучающихся;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личностно-социально-деятельностного подхода ориентирует исследование эффек-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тивности деятельности образовательного учреждения на изучение процесса воспитания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социализации обучающихся в единстве основных социальных факторов их развития —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циальной среды, воспитания, деятельности личности, её внутренней активности;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объективности предполагает формализованность оценки (независимость исследо-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 и интерпретации данных) и предусматривает необходимость принимать все меры для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исключения пристрастий, личных взглядов, предубеждений, корпоративной солидарности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недостаточной профессиональной компетентности специалистов в процессе исследова-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детерминизма (причинной обусловленности) указывает на обусловленность, взаи-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модействие и влияние различных социальных, педагогических и психологических факторов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воспитание и социализацию обучающихся;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признания безусловного уважения прав предполагает отказ от прямых негативных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оценок и личностных характеристик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Образовательное учреждение должно соблюдать моральные и правовые нормы исследова-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ния, создавать условия для проведения мониторинга эффективности реализации образова-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тельным учреждением Программы воспитания и социализации обучающихся.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Методологический инструментарий мониторинга воспитания и социализации обуча-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Методологический инструментарий мониторинга воспитания и социализации обучающихся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предусматривает использование следующих методов: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Тестирование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(метод тестов) — исследовательский метод, позволяющий выявить степень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соответствия планируемых и реально достигаемых результатов воспитания и социализации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 путём анализа результатов и способов выполнения обучающимися ряда спе-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циально разработанных заданий.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309</w:t>
      </w:r>
      <w:r w:rsidR="00FA2C62" w:rsidRPr="00FA2C62">
        <w:rPr>
          <w:noProof/>
        </w:rPr>
        <w:pict>
          <v:shape id="_x0000_s1679" style="position:absolute;left:0;text-align:left;margin-left:0;margin-top:0;width:595.3pt;height:841.9pt;z-index:-25098956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310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Опрос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— получение информации, заключённой в словесных сообщениях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оценки эффективности деятельности образовательного учреждения по воспитанию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социализации обучающихся используются следующие виды опроса: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анкетирование — эмпирический социально-психологический метод получения информации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основании ответов обучающихся на специально подготовленные вопросы анкеты;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интервью — вербально-коммуникативный метод, предполагающий проведение разговора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 исследователем и обучающимися по заранее разработанному плану, составленному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задачами исследования процесса воспитания и социализации обучающих-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ся. В ходе интервью исследователь не высказывает своего мнения и открыто не демонстри-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рует своей личной оценки ответов обучающихся или задаваемых вопросов, что создаёт бла-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гоприятную атмосферу общения и условия для получения более достоверных результатов;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беседа — специфический метод исследования, заключающийся в проведении тематически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направленного диалога между исследователем и учащимися с целью получения сведений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 особенностях процесса воспитания и социализации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Психолого-педагогическое наблюдение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— описательный психолого-педагогический ме-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тод исследования, заключающийся в целенаправленном восприятии и фиксации особенно-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стей, закономерностей развития и воспитания обучающихся. В рамках мониторинга преду-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сматривается использование следующих видов наблюдения: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включённое наблюдение - наблюдатель находится в реальных деловых или неформальных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отношениях с обучающимися, за которыми он наблюдает и которых он оценивает;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узкоспециальное наблюдение - направлено на фиксирование строго определённых пара-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метров (психолого-педагогических явлений) воспитания и социализации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Особо следует выделить психолого-педагогический эксперимент как основной метод ис-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следования воспитания и социализации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мониторинга психолого-педагогическое исследование предусматривает внед-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рение в педагогическую практику комплекса различных самостоятельных эмпирических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методов исследования, направленных на оценку эффективности работы образовательного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учреждения по воспитанию и социализации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Основной целью исследования является изучение динамики процесса воспитания и 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циализации обучающихся в условиях специально-организованной воспитательной деятель-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 (разработанная школой Программа).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психолого-педагогического исследования следует выделить три этапа: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Этап 1. Контрольный этап исследования (диагностический срез) ориентирован на сбор дан-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социального и психолого-педагогического исследований до реализации образователь-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 учреждением Программы воспитания и социализации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Этап 2. Формирующий этап исследования предполагает реализацию образовательным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учреждением основных направлений Программы воспитания и социализации обучающих-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Этап 3. Интерпретационный этап исследования ориентирован на сбор данных социального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психолого-педагогического исследований после реализации образовательным учрежде-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нием Программы воспитания и социализации обучающихся. Заключительный этап предпо-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лагает исследование динамики воспитания и социализации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изучения динамики процесса воспитания и социализации обучающихся и эффективно-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 реализуемой школой программы результаты исследования, полученные в рамках кон-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трольного этапа эксперимента (до апробирования основных направлений воспитательной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программы), изучаются в сравнении с экспериментальными данными интерпретационного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этапа исследования (после апробирования основных направлений воспитательной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граммы). Таким образом, при описании динамики процесса воспитания и социализации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подростков используются результаты контрольного и интерпретационного этапов исследо-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Критериями эффективности реализации учебным учреждением воспитательной и раз-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вивающей программы является динамика основных показателей воспитания и социализа-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310</w:t>
      </w:r>
      <w:r w:rsidR="00FA2C62" w:rsidRPr="00FA2C62">
        <w:rPr>
          <w:noProof/>
        </w:rPr>
        <w:pict>
          <v:shape id="_x0000_s1680" style="position:absolute;left:0;text-align:left;margin-left:0;margin-top:0;width:595.3pt;height:841.9pt;z-index:-25098854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311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ции обучающихся: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Динамика развития личностной, социальной, экологической, трудовой (профессиональ-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ной) и здоровьесберегающей культуры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Динамика (характер изменения) социальной, психолого-педагогической и нравственной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атмосферы в образовательном учреждении.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Динамика детско-родительских отношений и степени включённости родителей (закон-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ных представителей) в образовательный и воспитательный процесс.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Необходимо указать критерии, по которым изучается динамика процесса воспитания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социализации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Положительная динамика (тенденция повышения уровня нравственного развития обуча-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ющихся) — увеличение значений выделенных показателей воспитания и социализации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обучающихся на интерпретационном этапе по сравнению с результатами контрольного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этапа исследования (диагностический).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Инертность положительной динамики подразумевает отсутствие характеристик положи-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тельной динамики и возможное увеличение отрицательных значений показателей воспита-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и социализации обучающихся на интерпретационном этапе по сравнению с результа-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тами контрольного этапа исследования (диагностический);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Устойчивость (стабильность) исследуемых показателей духовно-нравственного развития,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воспитания и социализации обучающихся на интерпретационном и контрольным этапах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исследования. При условии соответствия содержания сформировавшихся смысловых си-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стем у подростков, в педагогическом коллективе и детско-родительских отношениях обще-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принятым моральным нормам устойчивость исследуемых показателей может являться од-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из характеристик положительной динамики процесса воспитания и социализации обу-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Следует обратить внимание на то, что несоответствие содержания, методов воспитания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социализации обучающихся возрастным особенностям развития личности, формальное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отношение со стороны преподавателей и неблагоприятный психологический климат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учебном учреждении могут стать причиной инертности положительной динамики и появ-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ления тенденций отрицательной динамики процесса воспитания и социализации обучаю-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щихся.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2.4 Программа коррекционной работы</w:t>
      </w: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2D1D" w:rsidRDefault="005F2D1D">
      <w:pPr>
        <w:widowControl w:val="0"/>
        <w:autoSpaceDE w:val="0"/>
        <w:autoSpaceDN w:val="0"/>
        <w:adjustRightInd w:val="0"/>
        <w:spacing w:after="0" w:line="265" w:lineRule="exact"/>
        <w:ind w:left="4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Одной из основных функций Федерального государственного образовательного стан-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дарта основного общего образования является реализация права каждого ребёнка на полно-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ценное образование, отвечающее его потребностям и в полной мере использующее воз-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можности его развития. В М</w:t>
      </w:r>
      <w:r w:rsidR="005F2D1D"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ОУ «СОШ </w:t>
      </w:r>
      <w:r w:rsidR="005F2D1D">
        <w:rPr>
          <w:rFonts w:ascii="Times New Roman" w:hAnsi="Times New Roman" w:cs="Times New Roman"/>
          <w:color w:val="000000"/>
          <w:sz w:val="24"/>
          <w:szCs w:val="24"/>
        </w:rPr>
        <w:t>с.Нижняя Саниба</w:t>
      </w:r>
      <w:r>
        <w:rPr>
          <w:rFonts w:ascii="Times New Roman" w:hAnsi="Times New Roman" w:cs="Times New Roman"/>
          <w:color w:val="000000"/>
          <w:sz w:val="24"/>
          <w:szCs w:val="24"/>
        </w:rPr>
        <w:t>» в основно</w:t>
      </w:r>
      <w:r w:rsidR="005F2D1D">
        <w:rPr>
          <w:rFonts w:ascii="Times New Roman" w:hAnsi="Times New Roman" w:cs="Times New Roman"/>
          <w:color w:val="000000"/>
          <w:sz w:val="24"/>
          <w:szCs w:val="24"/>
        </w:rPr>
        <w:t>й школе есть дети с ограниченны</w:t>
      </w:r>
      <w:r>
        <w:rPr>
          <w:rFonts w:ascii="Times New Roman" w:hAnsi="Times New Roman" w:cs="Times New Roman"/>
          <w:color w:val="000000"/>
          <w:sz w:val="24"/>
          <w:szCs w:val="24"/>
        </w:rPr>
        <w:t>ми возможностями здоровья, дети-инвалиды.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коррекционной работы предусматривает создание специальных условий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обучения и воспитания, позволяющих учитывать особые образовательные потребности де-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тей с ограниченными возможностями здоровья посредством индивидуализации и диффе-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ренциации образовательного процесса.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коррекционной работы предусматривает как вариативные формы получе-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 образования, так и различные варианты специального сопровождения детей с ограни-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ченными возможностями здоровья. Варьироваться могут степень участия специалистов со-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провождения, а также организационные формы работы.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рограмма составлена в соответствии с Законом Российской Федерации «Об образова-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нии», требованиями Федерального государственного образовательного стандарта основно-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 общего образования.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Цели и задачи программы.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оказание комплексной психолого-социально-педагогической помощи и поддержки</w:t>
      </w:r>
    </w:p>
    <w:p w:rsidR="00D517E9" w:rsidRDefault="00D517E9" w:rsidP="005F2D1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 w:rsidP="005F2D1D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обучающимся с ограниченными возможностями здоровья и их родителям (законным пред-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311</w:t>
      </w:r>
      <w:r w:rsidR="00FA2C62" w:rsidRPr="00FA2C62">
        <w:rPr>
          <w:noProof/>
        </w:rPr>
        <w:pict>
          <v:shape id="_x0000_s1681" style="position:absolute;left:0;text-align:left;margin-left:0;margin-top:0;width:595.3pt;height:841.9pt;z-index:-2509875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312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ставителям) в освоении основной образовательной программы основного общего образова-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ния;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создание специальных условий воспитания, обучения, позволяющих учитывать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особые образовательные потребности детей с ограниченными возможностями здоровья по-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средством индивидуализации и дифференциации образовательного процесса;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социальной компетентности и социальной адаптации детей с огра-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ниченными возможностями здоровья.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8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своевременное выявление детей с трудностями адаптации, обусловленными огра-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ниченными возможностями здоровья;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определение особых образовательных потребностей детей с ограниченными воз-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можностями здоровья, детей-инвалидов;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определение особенностей организации образовательного процесса для рассмат-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риваемой категории детей в соответствии с индивидуальными особенностями каждого ре-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бёнка, структурой нарушения развития и степенью его выраженности;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создание условий, способствующих освоению детьми с ограниченными возможно-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стями здоровья основной образовательной программы основного общего образования и 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интеграции в образовательном учреждении;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осуществление    индивидуально    ориентированной    психолого-медико-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педагогической помощи детям с ограниченными возможностями здоровья с учётом осо-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бенностей психического и (или) физического развития, индивидуальных возможностей 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тей (в соответствии с рекомендациями психолого-медико-педагогической комиссии);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разработка и реализация индивидуальных учебных планов, организация индивидуальных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(или) групповых занятий для детей с выраженным нарушением в физическом и (или) пси-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хическом развитии;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обеспечение возможности обучения и воспитания по дополнительным образова-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тельным программам и получения дополнительных образовательных коррекционных услуг;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системы мероприятий по социальной адаптации детей с ограниченны-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ми возможностями здоровья;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2061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оказание консультативной и методической помощи родителям (законным пред-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ставителям) детей с ограниченными возможностями здоровья по медицинским, социаль-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ным, правовым и другим вопросам.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Программа коррекционной работы основывается на следующих принципах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Преемственность. Принцип обеспечивает создание единого образовательного простран-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ства при переходе от начального общего образования к основному общему образованию,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способствует достижению личностных, метапредметных, предметных результатов освоения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основной образовательной программы основного общего образования, необходимых обу-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чающимся с ограниченными возможностями здоровья для продолжения образования.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обеспечивает связь программы коррекционной работы с другими разделами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граммы основного общего образования: программой развития универсальных учебных дей-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ствий у обучающихся на ступени основного общего образования, программой профессио-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нальной ориентации обучающихся на ступени основного общего образования, программой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формирования и развития ИКТ-компетентности обучающихся, программой социальной де-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ятельности обучающихся.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Соблюдение интересов ребёнка. Принцип определяет позицию специалиста, который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призван решать проблему ребёнка с максимальной пользой и в интересах ребёнка.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Системность. Принцип обеспечивает единство диагностики, коррекции и развития, т. е.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системный подход к анализу особенностей развития и коррекции нарушений детей с огра-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ниченными возможностями здоровья, а также всесторонний многоуровневый подход спе-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циалистов различного профиля, взаимодействие и согласованность их действий в решении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проблем ребёнка; участие в данном процессе всех участников образовательного процесса.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312</w:t>
      </w:r>
      <w:r w:rsidR="00FA2C62" w:rsidRPr="00FA2C62">
        <w:rPr>
          <w:noProof/>
        </w:rPr>
        <w:pict>
          <v:shape id="_x0000_s1682" style="position:absolute;left:0;text-align:left;margin-left:0;margin-top:0;width:595.3pt;height:841.9pt;z-index:-25098649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Непрерывность. Принцип гарантирует ребёнку и его родителям (законным представите-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лям) непрерывность помощи до полного решения проблемы или определения подхода к её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решению.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Вариативность. Принцип предполагает создание вариативных условий для получения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 детьми, имеющими различные недостатки в физическом и (или) психическом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Рекомендательный характер оказания помощи. Принцип обеспечивает соблюдение га-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рантированных законодательством прав родителей (законных представителей) детей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ограниченными возможностями здоровья выбирать формы получения детьми образования,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образовательные учреждения, защищать законные права и интересы детей, включая обяза-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тельное согласование с родителями (законными представителями) вопроса о направлении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(переводе) детей с ограниченными возможностями здоровья в специальные (коррекцион-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ные) образовательные учреждения (классы, группы).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коррекционной работы на ступени основного общего образования включает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себя взаимосвязанные направления. Данные направления отражают её основное содержа-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ние: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Диагностическая работа включает: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своевременное выявление детей, нуждающихся в специализированной помощи. Здесь ли-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цей тесно сотрудничает с Центром диагностики и консультирования г.Воскресенска;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комплексный сбор сведений о ребёнке на основании диагностической информации от спе-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циалистов разного профиля;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развития эмоционально-волевой сферы и личностных особенностей    обучаю-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щихся;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адаптивных возможностей и уровня социализации ребёнка с ограниченными воз-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можностями здоровья;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успешности коррекционно-развивающей работы;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Коррекционно-развивающая работа включает: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выбор оптимальных для развития ребёнка с ограниченными возможностями здоровья кор-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рекционных программ/методик, методов и приёмов обучения в соответствии с его особыми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образовательными потребностями;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системное воздействие на учебно-познавательную деятельность ребёнка в динамике обра-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зовательного процесса, направленное на формирование универсальных учебных действий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коррекцию отклонений в развитии;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эмоционально-волевой и личностной сфер ребёнка;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социальную защиту ребёнка в случаях неблагоприятных условий жизни при психотравми-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рующих обстоятельствах.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Консультативная работа включает: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выработку совместных обоснованных рекомендаций по основным направлениям работы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обучающимся с ограниченными возможностями здоровья, единых для всех участников 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разовательного процесса;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консультативную помощь семье в вопросах выбора стратегии воспитания и приёмов кор-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рекционного обучения ребёнка с ограниченными возможностями здоровья.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Информационно-просветительская работа предусматривает: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различные формы просветительской деятельности (лекции, беседы, информационные стен-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ды, печатные материалы), направленные на разъяснение участникам образовательного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цесса – обучающимся (как имеющим, так и не имеющим недостатки в развитии), их роди-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телям (законным представителям), педагогическим работникам, — вопросов, связанных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особенностями образовательного процесса и сопровождения детей с ограниченными воз-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можностями здоровья.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313</w:t>
      </w:r>
      <w:r w:rsidR="00FA2C62" w:rsidRPr="00FA2C62">
        <w:rPr>
          <w:noProof/>
        </w:rPr>
        <w:pict>
          <v:shape id="_x0000_s1683" style="position:absolute;left:0;text-align:left;margin-left:0;margin-top:0;width:595.3pt;height:841.9pt;z-index:-25098547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314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Условия реализации программы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Организационные условия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коррекционной работы предусматривает как вариативные формы получения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образования, так и различные варианты специального сопровождения обучающихся с огра-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ниченными возможностями здоровья. Это могут быть формы обучения в общеобразова-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тельном классе по общей образовательной программе основного общего образования или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индивидуальной программе; с использованием надомной и (или) дистанционной форм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Психолого-педагогическое обеспечение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включает: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оптимальный режим учебных нагрузок;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коррекционную направленность учебно-воспитательного процесса;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учёт индивидуальных особенностей ребёнка;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соблюдение комфортного психоэмоционального режима;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использование современных педагогических технологий;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оздоровительный и охранительный режим;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укрепление физического и психического здоровья;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профилактику физических, умственных и психологических перегрузок      обучающих-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соблюдение санитарно-гигиенических правил и норм;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участие всех детей с ограниченными возможностями здоровья, независимо от степени вы-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раженности нарушений их развития, вместе с нормально развивающимися детьми в воспи-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тательных, культурно-развлекательных, спортивно-оздоровительных и иных досуговых ме-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роприятиях.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Программно-методическое обеспечение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рабочие коррекционно-развивающие программы социально-педагогической направленно-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диагностический и коррекционно-развивающий инструментарий, необходимый для осу-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ществления профессиональной деятельности учителя, педагога-психолога,     социаль-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ного педагога;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специальные (коррекционные) образовательные программы;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цифровые образовательные ресурсы.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80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Кадровое обеспечение: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Коррекционную работу осуществляют специалисты соответствующей квалификации,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имеющие, специализированное образование, и педагогами, прошедшими обязательную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курсовую или другие виды профессиональной подготовки.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Уровень квалификации работников образовательного учреждения для каждой занимаемой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должности должен соответствовать квалификационным характеристикам по соответству-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ющей должности.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педагогическом коллективе школы есть все необходимые специалисты: учителя-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предметники, социальный педагого, педагог - психолог, воспитатели ГПД, заведущий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библиотекой, педагоги дополнительного образования.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Имеется специально оборудованный кабинет социального педагога и педагога - психолога.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системы широкого доступа детей с ограниченными возможностями здоровья, 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дителей (законных представителей), педагогов к сетевым источникам информации, к ин-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формационно-методическим фондам, предполагающим наличие методических пособий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рекомендаций по всем направлениям и видам деятельности, наглядных пособий, мультиме-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дийных, аудио- и видеоматериалов.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2.4.5 Планируемые е результаты коррекционно-развивающей программы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Положительная динамика результатов коррекционно-развивающей работы обучающихся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ограниченными возможностями здоровья;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67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314</w:t>
      </w:r>
      <w:r w:rsidR="00FA2C62" w:rsidRPr="00FA2C62">
        <w:rPr>
          <w:noProof/>
        </w:rPr>
        <w:pict>
          <v:shape id="_x0000_s1684" style="position:absolute;left:0;text-align:left;margin-left:0;margin-top:0;width:595.3pt;height:841.9pt;z-index:-250984448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315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2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Положительная динамика качественной успеваемости обучающихся с ограниченными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возможностями здоровья;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Коррекция поведения детей с нарушениями эмоционально-волевой сферы.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комфортной развивающей образовательной среды: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преемственной по отношению к начальному общему образованию и учитывающей особен-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ности организации основного общего образования, а также специфику психофизического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развития обучающихся с ограниченными возможностями здоровья на данной ступени об-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щего образования;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обеспечивающей воспитание, обучение, социальную адаптацию и интеграцию детей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ограниченными возможностями здоровья;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способствующей достижению целей основного общего образования, обеспечивающей его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качество, доступность и открытость для обучающихся с ограниченными возможностями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здоровья, их родителей (законных представителей) в соответствии с требованиями, уста-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новленным ФГОС.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315</w:t>
      </w:r>
      <w:r w:rsidR="00FA2C62" w:rsidRPr="00FA2C62">
        <w:rPr>
          <w:noProof/>
        </w:rPr>
        <w:pict>
          <v:shape id="_x0000_s1685" style="position:absolute;left:0;text-align:left;margin-left:0;margin-top:0;width:595.3pt;height:841.9pt;z-index:-2509834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316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FA2C62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 w:rsidRPr="00FA2C6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ect id="_x0000_s1737" style="position:absolute;margin-left:56.75pt;margin-top:84.5pt;width:23.5pt;height:353.5pt;z-index:-250931200;mso-position-horizontal-relative:page;mso-position-vertical-relative:page" o:allowincell="f" filled="f" stroked="f">
            <v:textbox inset="0,0,0,0">
              <w:txbxContent>
                <w:p w:rsidR="00A629B3" w:rsidRDefault="00A629B3" w:rsidP="00F1716C"/>
              </w:txbxContent>
            </v:textbox>
            <w10:wrap anchorx="page" anchory="page"/>
          </v:rect>
        </w:pic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0" w:lineRule="exact"/>
        <w:ind w:left="463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Организационный раздел.</w:t>
      </w:r>
    </w:p>
    <w:p w:rsidR="001B1CE0" w:rsidRPr="00687C48" w:rsidRDefault="001B1CE0">
      <w:pPr>
        <w:widowControl w:val="0"/>
        <w:autoSpaceDE w:val="0"/>
        <w:autoSpaceDN w:val="0"/>
        <w:adjustRightInd w:val="0"/>
        <w:spacing w:after="0" w:line="310" w:lineRule="exact"/>
        <w:ind w:left="463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2D1D" w:rsidRPr="00687C48" w:rsidRDefault="001B2FFB" w:rsidP="005F2D1D">
      <w:pPr>
        <w:widowControl w:val="0"/>
        <w:autoSpaceDE w:val="0"/>
        <w:autoSpaceDN w:val="0"/>
        <w:adjustRightInd w:val="0"/>
        <w:spacing w:after="0"/>
        <w:ind w:left="284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C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</w:t>
      </w:r>
      <w:r w:rsidR="001B1CE0" w:rsidRPr="00687C48">
        <w:rPr>
          <w:rFonts w:ascii="Times New Roman" w:hAnsi="Times New Roman" w:cs="Times New Roman"/>
          <w:sz w:val="28"/>
          <w:szCs w:val="28"/>
        </w:rPr>
        <w:t xml:space="preserve">   </w:t>
      </w:r>
      <w:r w:rsidR="005F2D1D" w:rsidRPr="00687C48">
        <w:rPr>
          <w:rFonts w:ascii="Times New Roman" w:hAnsi="Times New Roman" w:cs="Times New Roman"/>
          <w:b/>
          <w:sz w:val="28"/>
          <w:szCs w:val="28"/>
        </w:rPr>
        <w:t>Учебный план 5 класса</w:t>
      </w:r>
    </w:p>
    <w:p w:rsidR="005F2D1D" w:rsidRPr="00687C48" w:rsidRDefault="005F2D1D" w:rsidP="005F2D1D">
      <w:pPr>
        <w:widowControl w:val="0"/>
        <w:autoSpaceDE w:val="0"/>
        <w:autoSpaceDN w:val="0"/>
        <w:adjustRightInd w:val="0"/>
        <w:spacing w:after="0"/>
        <w:ind w:left="284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C48">
        <w:rPr>
          <w:rFonts w:ascii="Times New Roman" w:hAnsi="Times New Roman" w:cs="Times New Roman"/>
          <w:b/>
          <w:sz w:val="28"/>
          <w:szCs w:val="28"/>
        </w:rPr>
        <w:t>в соответствии с ФГОС ООО</w:t>
      </w:r>
    </w:p>
    <w:p w:rsidR="005F2D1D" w:rsidRPr="00F31A27" w:rsidRDefault="005F2D1D" w:rsidP="005F2D1D">
      <w:pPr>
        <w:pStyle w:val="Default"/>
        <w:spacing w:line="276" w:lineRule="auto"/>
        <w:ind w:left="284" w:firstLine="708"/>
        <w:jc w:val="both"/>
        <w:rPr>
          <w:bCs/>
          <w:color w:val="auto"/>
          <w:sz w:val="26"/>
          <w:szCs w:val="26"/>
        </w:rPr>
      </w:pPr>
      <w:r w:rsidRPr="00F31A27">
        <w:rPr>
          <w:bCs/>
          <w:color w:val="auto"/>
          <w:sz w:val="26"/>
          <w:szCs w:val="26"/>
        </w:rPr>
        <w:t xml:space="preserve">Федеральный государственный образовательный стандарт основного общего образования реализуется через учебный план и внеурочную деятельность. </w:t>
      </w:r>
      <w:r w:rsidR="00F31A27" w:rsidRPr="00F31A27">
        <w:rPr>
          <w:bCs/>
          <w:color w:val="auto"/>
          <w:sz w:val="26"/>
          <w:szCs w:val="26"/>
        </w:rPr>
        <w:t>МБОУ «СОШс.Нижняя Саниба»</w:t>
      </w:r>
      <w:r w:rsidRPr="00F31A27">
        <w:rPr>
          <w:bCs/>
          <w:color w:val="auto"/>
          <w:sz w:val="26"/>
          <w:szCs w:val="26"/>
        </w:rPr>
        <w:t xml:space="preserve"> при с</w:t>
      </w:r>
      <w:r w:rsidR="00F31A27" w:rsidRPr="00F31A27">
        <w:rPr>
          <w:bCs/>
          <w:color w:val="auto"/>
          <w:sz w:val="26"/>
          <w:szCs w:val="26"/>
        </w:rPr>
        <w:t xml:space="preserve">оставлении учебного плана  руководствовалось </w:t>
      </w:r>
      <w:r w:rsidRPr="00F31A27">
        <w:rPr>
          <w:bCs/>
          <w:color w:val="auto"/>
          <w:sz w:val="26"/>
          <w:szCs w:val="26"/>
        </w:rPr>
        <w:t>нижеследующими нормативными документами:</w:t>
      </w:r>
    </w:p>
    <w:p w:rsidR="005F2D1D" w:rsidRPr="00F31A27" w:rsidRDefault="005F2D1D" w:rsidP="005F2D1D">
      <w:pPr>
        <w:pStyle w:val="Default"/>
        <w:spacing w:line="276" w:lineRule="auto"/>
        <w:ind w:left="284" w:firstLine="708"/>
        <w:jc w:val="both"/>
        <w:rPr>
          <w:color w:val="auto"/>
          <w:sz w:val="26"/>
          <w:szCs w:val="26"/>
        </w:rPr>
      </w:pPr>
      <w:r w:rsidRPr="00F31A27">
        <w:rPr>
          <w:sz w:val="26"/>
          <w:szCs w:val="26"/>
        </w:rPr>
        <w:t>Закон РФ «Об образовании</w:t>
      </w:r>
      <w:r w:rsidRPr="00F31A27">
        <w:rPr>
          <w:color w:val="auto"/>
          <w:sz w:val="26"/>
          <w:szCs w:val="26"/>
        </w:rPr>
        <w:t>» (п.6 ст.32);</w:t>
      </w:r>
    </w:p>
    <w:p w:rsidR="005F2D1D" w:rsidRPr="00F31A27" w:rsidRDefault="005F2D1D" w:rsidP="005F2D1D">
      <w:pPr>
        <w:tabs>
          <w:tab w:val="left" w:pos="709"/>
        </w:tabs>
        <w:autoSpaceDN w:val="0"/>
        <w:adjustRightInd w:val="0"/>
        <w:spacing w:after="0"/>
        <w:ind w:left="284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F31A27">
        <w:rPr>
          <w:rFonts w:ascii="Times New Roman" w:hAnsi="Times New Roman" w:cs="Times New Roman"/>
          <w:sz w:val="26"/>
          <w:szCs w:val="26"/>
        </w:rPr>
        <w:tab/>
        <w:t>Федеральный государственный образовательный стандарт начального общего образования, утвержденный  приказом Министерства образования и науки Российской Федерации от 6 октября 2009 г. № 373;</w:t>
      </w:r>
    </w:p>
    <w:p w:rsidR="005F2D1D" w:rsidRPr="00F31A27" w:rsidRDefault="005F2D1D" w:rsidP="005F2D1D">
      <w:pPr>
        <w:pStyle w:val="Default"/>
        <w:spacing w:line="276" w:lineRule="auto"/>
        <w:ind w:left="284"/>
        <w:jc w:val="both"/>
        <w:rPr>
          <w:sz w:val="26"/>
          <w:szCs w:val="26"/>
        </w:rPr>
      </w:pPr>
      <w:r w:rsidRPr="00F31A27">
        <w:rPr>
          <w:sz w:val="26"/>
          <w:szCs w:val="26"/>
        </w:rPr>
        <w:tab/>
        <w:t xml:space="preserve">Федеральный государственный образовательный стандарт основного  общего образования, утвержденный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F31A27">
          <w:rPr>
            <w:sz w:val="26"/>
            <w:szCs w:val="26"/>
          </w:rPr>
          <w:t>2010 г</w:t>
        </w:r>
      </w:smartTag>
      <w:r w:rsidRPr="00F31A27">
        <w:rPr>
          <w:sz w:val="26"/>
          <w:szCs w:val="26"/>
        </w:rPr>
        <w:t>. № 1897;</w:t>
      </w:r>
    </w:p>
    <w:p w:rsidR="005F2D1D" w:rsidRPr="00F31A27" w:rsidRDefault="005F2D1D" w:rsidP="005F2D1D">
      <w:pPr>
        <w:spacing w:after="0"/>
        <w:ind w:left="284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31A27">
        <w:rPr>
          <w:rFonts w:ascii="Times New Roman" w:hAnsi="Times New Roman" w:cs="Times New Roman"/>
          <w:sz w:val="26"/>
          <w:szCs w:val="26"/>
        </w:rPr>
        <w:t>Постановление Главного государственного санитарного врача РФ от 29 декабря 2010 г. № 189 «Об утверждении СанПиН 2.4.2.282110 «Санитарно-эпидемиологические требования к условиям и организации обучения в</w:t>
      </w:r>
    </w:p>
    <w:p w:rsidR="005F2D1D" w:rsidRPr="00F31A27" w:rsidRDefault="005F2D1D" w:rsidP="005F2D1D">
      <w:pPr>
        <w:spacing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31A27">
        <w:rPr>
          <w:rFonts w:ascii="Times New Roman" w:hAnsi="Times New Roman" w:cs="Times New Roman"/>
          <w:sz w:val="26"/>
          <w:szCs w:val="26"/>
        </w:rPr>
        <w:t>общеобразовательных учреждениях»;</w:t>
      </w:r>
    </w:p>
    <w:p w:rsidR="005F2D1D" w:rsidRPr="00F31A27" w:rsidRDefault="005F2D1D" w:rsidP="005F2D1D">
      <w:pPr>
        <w:pStyle w:val="Default"/>
        <w:spacing w:line="276" w:lineRule="auto"/>
        <w:ind w:left="284" w:firstLine="708"/>
        <w:jc w:val="both"/>
        <w:rPr>
          <w:sz w:val="26"/>
          <w:szCs w:val="26"/>
        </w:rPr>
      </w:pPr>
      <w:r w:rsidRPr="00F31A27">
        <w:rPr>
          <w:sz w:val="26"/>
          <w:szCs w:val="26"/>
        </w:rPr>
        <w:t>Письмо Департамента общего образования Министерства образования и науки  Российской Федерации от 12.05.2011 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5F2D1D" w:rsidRPr="00F31A27" w:rsidRDefault="005F2D1D" w:rsidP="005F2D1D">
      <w:pPr>
        <w:spacing w:after="0"/>
        <w:ind w:left="284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31A27">
        <w:rPr>
          <w:rFonts w:ascii="Times New Roman" w:hAnsi="Times New Roman" w:cs="Times New Roman"/>
          <w:sz w:val="26"/>
          <w:szCs w:val="26"/>
        </w:rPr>
        <w:t>Приказ Министерства образования и науки  Российской Федерации от 28 декабря 2010 г. №  2106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5F2D1D" w:rsidRPr="00F31A27" w:rsidRDefault="005F2D1D" w:rsidP="005F2D1D">
      <w:pPr>
        <w:spacing w:after="0"/>
        <w:ind w:left="284" w:firstLine="708"/>
        <w:jc w:val="both"/>
        <w:rPr>
          <w:rStyle w:val="Zag11"/>
          <w:rFonts w:ascii="Times New Roman" w:hAnsi="Times New Roman" w:cs="Times New Roman"/>
          <w:sz w:val="26"/>
          <w:szCs w:val="26"/>
        </w:rPr>
      </w:pPr>
      <w:r w:rsidRPr="00F31A27">
        <w:rPr>
          <w:rFonts w:ascii="Times New Roman" w:hAnsi="Times New Roman" w:cs="Times New Roman"/>
          <w:sz w:val="26"/>
          <w:szCs w:val="26"/>
        </w:rPr>
        <w:t xml:space="preserve">Примерная основная образовательная  программа основного общего образования, </w:t>
      </w:r>
      <w:r w:rsidRPr="00F31A27">
        <w:rPr>
          <w:rStyle w:val="Zag11"/>
          <w:rFonts w:ascii="Times New Roman" w:hAnsi="Times New Roman" w:cs="Times New Roman"/>
          <w:sz w:val="26"/>
          <w:szCs w:val="26"/>
        </w:rPr>
        <w:t>одобренная Координационным советом при Департаменте общего образования Министерства образования и науки Российской Федерации по вопросам организации введения федеральных государственных образовательных стандартов общего образования;</w:t>
      </w:r>
    </w:p>
    <w:p w:rsidR="005F2D1D" w:rsidRPr="00F31A27" w:rsidRDefault="005F2D1D" w:rsidP="005F2D1D">
      <w:pPr>
        <w:pStyle w:val="Default"/>
        <w:spacing w:line="276" w:lineRule="auto"/>
        <w:ind w:left="284" w:firstLine="708"/>
        <w:jc w:val="both"/>
        <w:rPr>
          <w:bCs/>
          <w:sz w:val="26"/>
          <w:szCs w:val="26"/>
        </w:rPr>
      </w:pPr>
      <w:r w:rsidRPr="00F31A27">
        <w:rPr>
          <w:sz w:val="26"/>
          <w:szCs w:val="26"/>
        </w:rPr>
        <w:t>Приказ Министерства образования и науки  Российской Федерации от 31.01.2012 № 69 «</w:t>
      </w:r>
      <w:r w:rsidRPr="00F31A27">
        <w:rPr>
          <w:bCs/>
          <w:sz w:val="26"/>
          <w:szCs w:val="26"/>
        </w:rPr>
        <w:t>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1089»;</w:t>
      </w:r>
    </w:p>
    <w:p w:rsidR="005F2D1D" w:rsidRPr="00F31A27" w:rsidRDefault="005F2D1D" w:rsidP="005F2D1D">
      <w:pPr>
        <w:pStyle w:val="Default"/>
        <w:spacing w:line="276" w:lineRule="auto"/>
        <w:ind w:left="284" w:firstLine="708"/>
        <w:jc w:val="both"/>
        <w:rPr>
          <w:bCs/>
          <w:sz w:val="26"/>
          <w:szCs w:val="26"/>
        </w:rPr>
      </w:pPr>
      <w:r w:rsidRPr="00F31A27">
        <w:rPr>
          <w:sz w:val="26"/>
          <w:szCs w:val="26"/>
        </w:rPr>
        <w:t>Приказ Министерства образования и науки  Российской Федерации  01.02.2012 № 74 «</w:t>
      </w:r>
      <w:r w:rsidRPr="00F31A27">
        <w:rPr>
          <w:bCs/>
          <w:sz w:val="26"/>
          <w:szCs w:val="26"/>
        </w:rPr>
        <w:t>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1312»;</w:t>
      </w:r>
    </w:p>
    <w:p w:rsidR="005F2D1D" w:rsidRPr="00F31A27" w:rsidRDefault="005F2D1D" w:rsidP="005F2D1D">
      <w:pPr>
        <w:pStyle w:val="a5"/>
        <w:tabs>
          <w:tab w:val="left" w:pos="1134"/>
        </w:tabs>
        <w:spacing w:after="0"/>
        <w:ind w:left="284" w:firstLine="709"/>
        <w:jc w:val="both"/>
        <w:outlineLvl w:val="0"/>
        <w:rPr>
          <w:rStyle w:val="Zag11"/>
          <w:rFonts w:ascii="Times New Roman" w:eastAsia="Times New Roman" w:hAnsi="Times New Roman"/>
          <w:sz w:val="26"/>
          <w:szCs w:val="26"/>
          <w:lang w:eastAsia="ru-RU"/>
        </w:rPr>
      </w:pPr>
      <w:r w:rsidRPr="00F31A27">
        <w:rPr>
          <w:rFonts w:ascii="Times New Roman" w:hAnsi="Times New Roman"/>
          <w:sz w:val="26"/>
          <w:szCs w:val="26"/>
        </w:rPr>
        <w:t>Письмо Министерства образования и науки Российской Федерации от 8 октября 2010 г. № ИК-1494/19 «О введении третьего часа физической культуры»;</w:t>
      </w:r>
    </w:p>
    <w:p w:rsidR="005F2D1D" w:rsidRPr="00F31A27" w:rsidRDefault="005F2D1D" w:rsidP="005F2D1D">
      <w:pPr>
        <w:spacing w:after="0"/>
        <w:ind w:left="284" w:firstLine="708"/>
        <w:jc w:val="both"/>
        <w:rPr>
          <w:rFonts w:ascii="Times New Roman" w:eastAsia="Arial Unicode MS" w:hAnsi="Times New Roman" w:cs="Times New Roman"/>
          <w:bCs/>
          <w:kern w:val="2"/>
          <w:sz w:val="26"/>
          <w:szCs w:val="26"/>
          <w:lang w:eastAsia="hi-IN" w:bidi="hi-IN"/>
        </w:rPr>
      </w:pPr>
      <w:r w:rsidRPr="00F31A27">
        <w:rPr>
          <w:rFonts w:ascii="Times New Roman" w:eastAsia="Arial Unicode MS" w:hAnsi="Times New Roman" w:cs="Times New Roman"/>
          <w:bCs/>
          <w:kern w:val="2"/>
          <w:sz w:val="26"/>
          <w:szCs w:val="26"/>
          <w:lang w:eastAsia="hi-IN" w:bidi="hi-IN"/>
        </w:rPr>
        <w:t>План действий по модернизации общего образования, направленных на реализацию  национальной образовательной инициативы «Наша новая школа», на 2011-2015 годы, утвержденный Распоряжением Правительства Республики Северная Осетия - Алания  от 4 октября 2011 года № 294-р;</w:t>
      </w:r>
    </w:p>
    <w:p w:rsidR="00687C48" w:rsidRDefault="00687C48" w:rsidP="005F2D1D">
      <w:pPr>
        <w:spacing w:after="0"/>
        <w:ind w:left="284" w:firstLine="708"/>
        <w:jc w:val="both"/>
        <w:rPr>
          <w:rFonts w:ascii="Times New Roman" w:eastAsia="Arial Unicode MS" w:hAnsi="Times New Roman" w:cs="Times New Roman"/>
          <w:bCs/>
          <w:kern w:val="2"/>
          <w:sz w:val="26"/>
          <w:szCs w:val="26"/>
          <w:lang w:eastAsia="hi-IN" w:bidi="hi-IN"/>
        </w:rPr>
      </w:pPr>
    </w:p>
    <w:p w:rsidR="00687C48" w:rsidRDefault="00687C48" w:rsidP="005F2D1D">
      <w:pPr>
        <w:spacing w:after="0"/>
        <w:ind w:left="284" w:firstLine="708"/>
        <w:jc w:val="both"/>
        <w:rPr>
          <w:rFonts w:ascii="Times New Roman" w:eastAsia="Arial Unicode MS" w:hAnsi="Times New Roman" w:cs="Times New Roman"/>
          <w:bCs/>
          <w:kern w:val="2"/>
          <w:sz w:val="26"/>
          <w:szCs w:val="26"/>
          <w:lang w:eastAsia="hi-IN" w:bidi="hi-IN"/>
        </w:rPr>
      </w:pPr>
    </w:p>
    <w:p w:rsidR="005F2D1D" w:rsidRPr="00F31A27" w:rsidRDefault="005F2D1D" w:rsidP="005F2D1D">
      <w:pPr>
        <w:spacing w:after="0"/>
        <w:ind w:left="284" w:firstLine="708"/>
        <w:jc w:val="both"/>
        <w:rPr>
          <w:rFonts w:ascii="Times New Roman" w:eastAsia="Arial Unicode MS" w:hAnsi="Times New Roman" w:cs="Times New Roman"/>
          <w:bCs/>
          <w:kern w:val="2"/>
          <w:sz w:val="26"/>
          <w:szCs w:val="26"/>
          <w:lang w:eastAsia="hi-IN" w:bidi="hi-IN"/>
        </w:rPr>
      </w:pPr>
      <w:r w:rsidRPr="00F31A27">
        <w:rPr>
          <w:rFonts w:ascii="Times New Roman" w:eastAsia="Arial Unicode MS" w:hAnsi="Times New Roman" w:cs="Times New Roman"/>
          <w:bCs/>
          <w:kern w:val="2"/>
          <w:sz w:val="26"/>
          <w:szCs w:val="26"/>
          <w:lang w:eastAsia="hi-IN" w:bidi="hi-IN"/>
        </w:rPr>
        <w:t>Республиканская программа модернизации системы общего образования в Республике Северная Осетия  - Алания «Современная школа» на 2011-2015 годы, утвержденная постановлением Правительства Республики Северная Осетия-Алания от 14 июня 2011 года №161-а;</w:t>
      </w:r>
    </w:p>
    <w:p w:rsidR="005F2D1D" w:rsidRPr="00F31A27" w:rsidRDefault="005F2D1D" w:rsidP="005F2D1D">
      <w:pPr>
        <w:spacing w:after="0"/>
        <w:ind w:left="284" w:firstLine="708"/>
        <w:jc w:val="both"/>
        <w:rPr>
          <w:rFonts w:ascii="Times New Roman" w:eastAsia="Calibri" w:hAnsi="Times New Roman" w:cs="Times New Roman"/>
          <w:sz w:val="26"/>
          <w:szCs w:val="26"/>
          <w:lang w:eastAsia="ar-SA"/>
        </w:rPr>
      </w:pPr>
      <w:r w:rsidRPr="00F31A27">
        <w:rPr>
          <w:rFonts w:ascii="Times New Roman" w:hAnsi="Times New Roman" w:cs="Times New Roman"/>
          <w:sz w:val="26"/>
          <w:szCs w:val="26"/>
        </w:rPr>
        <w:t>Приказ Министерства образования и науки Республики Северная Осетия-Алания от 11.03.2012 № 285 «О введении федерального государственного образовательного стандарта основного общего образования в общеобразовательных учреждениях Республики Северная Осетия-Алания в 2012-2014 году»;</w:t>
      </w:r>
    </w:p>
    <w:p w:rsidR="00F31A27" w:rsidRPr="00F31A27" w:rsidRDefault="00F31A27" w:rsidP="005F2D1D">
      <w:pPr>
        <w:pStyle w:val="a5"/>
        <w:spacing w:after="0"/>
        <w:ind w:left="284" w:firstLine="709"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F2D1D" w:rsidRPr="00F31A27" w:rsidRDefault="005F2D1D" w:rsidP="005F2D1D">
      <w:pPr>
        <w:pStyle w:val="a5"/>
        <w:spacing w:after="0"/>
        <w:ind w:left="284" w:firstLine="709"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1A27">
        <w:rPr>
          <w:rFonts w:ascii="Times New Roman" w:eastAsia="Times New Roman" w:hAnsi="Times New Roman"/>
          <w:sz w:val="26"/>
          <w:szCs w:val="26"/>
          <w:lang w:eastAsia="ru-RU"/>
        </w:rPr>
        <w:t>Решение Комиссии по сохранению и развитию осетинского языка при Главе Республики Северная Осетия-Алания от 25.06.2012, протокол №2.</w:t>
      </w:r>
    </w:p>
    <w:p w:rsidR="005F2D1D" w:rsidRPr="00F31A27" w:rsidRDefault="005F2D1D" w:rsidP="00F31A27">
      <w:pPr>
        <w:pStyle w:val="dash041e005f0431005f044b005f0447005f043d005f044b005f0439"/>
        <w:spacing w:line="276" w:lineRule="auto"/>
        <w:ind w:left="284" w:firstLine="700"/>
        <w:jc w:val="both"/>
        <w:rPr>
          <w:rStyle w:val="Zag11"/>
          <w:sz w:val="26"/>
          <w:szCs w:val="26"/>
        </w:rPr>
      </w:pPr>
    </w:p>
    <w:p w:rsidR="005F2D1D" w:rsidRPr="00F31A27" w:rsidRDefault="005F2D1D" w:rsidP="005F2D1D">
      <w:pPr>
        <w:pStyle w:val="Zag1"/>
        <w:spacing w:after="0" w:line="240" w:lineRule="auto"/>
        <w:ind w:left="284" w:firstLine="709"/>
        <w:jc w:val="both"/>
        <w:rPr>
          <w:rStyle w:val="Zag11"/>
          <w:rFonts w:eastAsia="@Arial Unicode MS"/>
          <w:b w:val="0"/>
          <w:bCs w:val="0"/>
          <w:color w:val="auto"/>
          <w:sz w:val="26"/>
          <w:szCs w:val="26"/>
          <w:lang w:val="ru-RU"/>
        </w:rPr>
      </w:pPr>
      <w:r w:rsidRPr="00F31A27">
        <w:rPr>
          <w:rStyle w:val="Zag11"/>
          <w:rFonts w:eastAsia="@Arial Unicode MS"/>
          <w:b w:val="0"/>
          <w:bCs w:val="0"/>
          <w:color w:val="auto"/>
          <w:sz w:val="26"/>
          <w:szCs w:val="26"/>
          <w:lang w:val="ru-RU"/>
        </w:rPr>
        <w:t>Учебный план образовательной организации составлен в расчете на весь учебный год</w:t>
      </w:r>
      <w:r w:rsidR="00F31A27" w:rsidRPr="00F31A27">
        <w:rPr>
          <w:rStyle w:val="Zag11"/>
          <w:rFonts w:eastAsia="@Arial Unicode MS"/>
          <w:b w:val="0"/>
          <w:bCs w:val="0"/>
          <w:color w:val="auto"/>
          <w:sz w:val="26"/>
          <w:szCs w:val="26"/>
          <w:lang w:val="ru-RU"/>
        </w:rPr>
        <w:t>.</w:t>
      </w:r>
    </w:p>
    <w:p w:rsidR="005F2D1D" w:rsidRPr="00F31A27" w:rsidRDefault="005F2D1D" w:rsidP="005F2D1D">
      <w:pPr>
        <w:widowControl w:val="0"/>
        <w:autoSpaceDE w:val="0"/>
        <w:autoSpaceDN w:val="0"/>
        <w:adjustRightInd w:val="0"/>
        <w:spacing w:after="0"/>
        <w:ind w:left="284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31A27">
        <w:rPr>
          <w:rFonts w:ascii="Times New Roman" w:hAnsi="Times New Roman" w:cs="Times New Roman"/>
          <w:sz w:val="26"/>
          <w:szCs w:val="26"/>
        </w:rPr>
        <w:t xml:space="preserve">При разработке учебного плана  использован вариант 4 базисного учебного плана для общеобразовательных организаций, в которых обучение ведётся на русском языке, но наряду с ним изучается один из языков народов России, представленный в Примерной основной образовательной программе основного общего образования на </w:t>
      </w:r>
      <w:hyperlink r:id="rId18" w:history="1">
        <w:r w:rsidRPr="00F31A27">
          <w:rPr>
            <w:rStyle w:val="a7"/>
            <w:rFonts w:ascii="Times New Roman" w:hAnsi="Times New Roman" w:cs="Times New Roman"/>
            <w:color w:val="auto"/>
            <w:sz w:val="26"/>
            <w:szCs w:val="26"/>
            <w:lang w:val="en-US"/>
          </w:rPr>
          <w:t>www</w:t>
        </w:r>
        <w:r w:rsidRPr="00F31A27">
          <w:rPr>
            <w:rStyle w:val="a7"/>
            <w:rFonts w:ascii="Times New Roman" w:hAnsi="Times New Roman" w:cs="Times New Roman"/>
            <w:color w:val="auto"/>
            <w:sz w:val="26"/>
            <w:szCs w:val="26"/>
          </w:rPr>
          <w:t>.</w:t>
        </w:r>
        <w:r w:rsidRPr="00F31A27">
          <w:rPr>
            <w:rStyle w:val="a7"/>
            <w:rFonts w:ascii="Times New Roman" w:hAnsi="Times New Roman" w:cs="Times New Roman"/>
            <w:b/>
            <w:color w:val="auto"/>
            <w:sz w:val="26"/>
            <w:szCs w:val="26"/>
            <w:lang w:val="en-US"/>
          </w:rPr>
          <w:t>f</w:t>
        </w:r>
        <w:r w:rsidRPr="00F31A27">
          <w:rPr>
            <w:rStyle w:val="a7"/>
            <w:rFonts w:ascii="Times New Roman" w:hAnsi="Times New Roman" w:cs="Times New Roman"/>
            <w:b/>
            <w:color w:val="auto"/>
            <w:sz w:val="26"/>
            <w:szCs w:val="26"/>
          </w:rPr>
          <w:t>gosreestr.ru</w:t>
        </w:r>
      </w:hyperlink>
    </w:p>
    <w:p w:rsidR="005F2D1D" w:rsidRPr="00F31A27" w:rsidRDefault="005F2D1D" w:rsidP="005F2D1D">
      <w:pPr>
        <w:widowControl w:val="0"/>
        <w:autoSpaceDE w:val="0"/>
        <w:autoSpaceDN w:val="0"/>
        <w:adjustRightInd w:val="0"/>
        <w:spacing w:after="0"/>
        <w:ind w:left="284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31A27">
        <w:rPr>
          <w:rFonts w:ascii="Times New Roman" w:hAnsi="Times New Roman" w:cs="Times New Roman"/>
          <w:sz w:val="26"/>
          <w:szCs w:val="26"/>
        </w:rPr>
        <w:t xml:space="preserve"> Учебный план состоит из двух частей: обязательной части и части, формируемой участниками образовательных отношений.</w:t>
      </w:r>
    </w:p>
    <w:p w:rsidR="005F2D1D" w:rsidRPr="00F31A27" w:rsidRDefault="005F2D1D" w:rsidP="005F2D1D">
      <w:pPr>
        <w:tabs>
          <w:tab w:val="left" w:pos="4500"/>
          <w:tab w:val="left" w:pos="9180"/>
          <w:tab w:val="left" w:pos="9360"/>
        </w:tabs>
        <w:spacing w:after="0"/>
        <w:ind w:left="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1A27">
        <w:rPr>
          <w:rFonts w:ascii="Times New Roman" w:hAnsi="Times New Roman" w:cs="Times New Roman"/>
          <w:b/>
          <w:sz w:val="26"/>
          <w:szCs w:val="26"/>
        </w:rPr>
        <w:t>Обязательная часть</w:t>
      </w:r>
      <w:r w:rsidRPr="00F31A27">
        <w:rPr>
          <w:rFonts w:ascii="Times New Roman" w:hAnsi="Times New Roman" w:cs="Times New Roman"/>
          <w:sz w:val="26"/>
          <w:szCs w:val="26"/>
        </w:rPr>
        <w:t xml:space="preserve"> примерного</w:t>
      </w:r>
      <w:r w:rsidR="00F31A27" w:rsidRPr="00F31A27">
        <w:rPr>
          <w:rFonts w:ascii="Times New Roman" w:hAnsi="Times New Roman" w:cs="Times New Roman"/>
          <w:sz w:val="26"/>
          <w:szCs w:val="26"/>
        </w:rPr>
        <w:t xml:space="preserve"> </w:t>
      </w:r>
      <w:r w:rsidRPr="00F31A27">
        <w:rPr>
          <w:rFonts w:ascii="Times New Roman" w:hAnsi="Times New Roman" w:cs="Times New Roman"/>
          <w:sz w:val="26"/>
          <w:szCs w:val="26"/>
        </w:rPr>
        <w:t xml:space="preserve">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 </w:t>
      </w:r>
    </w:p>
    <w:p w:rsidR="005F2D1D" w:rsidRPr="00F31A27" w:rsidRDefault="005F2D1D" w:rsidP="005F2D1D">
      <w:pPr>
        <w:tabs>
          <w:tab w:val="left" w:pos="4500"/>
          <w:tab w:val="left" w:pos="9180"/>
          <w:tab w:val="left" w:pos="9360"/>
        </w:tabs>
        <w:spacing w:after="0"/>
        <w:ind w:left="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1A27">
        <w:rPr>
          <w:rFonts w:ascii="Times New Roman" w:hAnsi="Times New Roman" w:cs="Times New Roman"/>
          <w:b/>
          <w:sz w:val="26"/>
          <w:szCs w:val="26"/>
        </w:rPr>
        <w:t>Часть примерного учебного плана, формируемая участниками образовательных отношений,</w:t>
      </w:r>
      <w:r w:rsidRPr="00F31A27">
        <w:rPr>
          <w:rFonts w:ascii="Times New Roman" w:hAnsi="Times New Roman" w:cs="Times New Roman"/>
          <w:sz w:val="26"/>
          <w:szCs w:val="26"/>
        </w:rPr>
        <w:t xml:space="preserve">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5F2D1D" w:rsidRPr="00F31A27" w:rsidRDefault="005F2D1D" w:rsidP="005F2D1D">
      <w:pPr>
        <w:tabs>
          <w:tab w:val="left" w:pos="4500"/>
          <w:tab w:val="left" w:pos="9180"/>
          <w:tab w:val="left" w:pos="9360"/>
        </w:tabs>
        <w:spacing w:after="0"/>
        <w:ind w:left="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1A27">
        <w:rPr>
          <w:rFonts w:ascii="Times New Roman" w:hAnsi="Times New Roman" w:cs="Times New Roman"/>
          <w:sz w:val="26"/>
          <w:szCs w:val="26"/>
        </w:rPr>
        <w:t>Время, отводимое на данную часть примерного учебного плана используется для:</w:t>
      </w:r>
    </w:p>
    <w:p w:rsidR="005F2D1D" w:rsidRPr="00F31A27" w:rsidRDefault="005F2D1D" w:rsidP="00F31A27">
      <w:pPr>
        <w:pStyle w:val="a5"/>
        <w:numPr>
          <w:ilvl w:val="0"/>
          <w:numId w:val="2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31A27">
        <w:rPr>
          <w:rFonts w:ascii="Times New Roman" w:hAnsi="Times New Roman"/>
          <w:sz w:val="26"/>
          <w:szCs w:val="26"/>
        </w:rPr>
        <w:t xml:space="preserve">увеличения учебных часов, предусмотренных на изучение отдельных учебных предметов обязательной части; </w:t>
      </w:r>
    </w:p>
    <w:p w:rsidR="005F2D1D" w:rsidRPr="00F31A27" w:rsidRDefault="005F2D1D" w:rsidP="00F31A27">
      <w:pPr>
        <w:pStyle w:val="a5"/>
        <w:numPr>
          <w:ilvl w:val="0"/>
          <w:numId w:val="2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31A27">
        <w:rPr>
          <w:rFonts w:ascii="Times New Roman" w:hAnsi="Times New Roman"/>
          <w:sz w:val="26"/>
          <w:szCs w:val="26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5F2D1D" w:rsidRPr="00F31A27" w:rsidRDefault="005F2D1D" w:rsidP="00F31A27">
      <w:pPr>
        <w:pStyle w:val="a5"/>
        <w:numPr>
          <w:ilvl w:val="0"/>
          <w:numId w:val="2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31A27">
        <w:rPr>
          <w:rFonts w:ascii="Times New Roman" w:hAnsi="Times New Roman"/>
          <w:sz w:val="26"/>
          <w:szCs w:val="26"/>
        </w:rPr>
        <w:t>другие виды учебной, воспитательной, спортивной и иной деятельности обучающихся.</w:t>
      </w:r>
    </w:p>
    <w:p w:rsidR="005F2D1D" w:rsidRPr="00F31A27" w:rsidRDefault="005F2D1D" w:rsidP="005F2D1D">
      <w:pPr>
        <w:pStyle w:val="dash041e005f0431005f044b005f0447005f043d005f044b005f0439"/>
        <w:spacing w:line="276" w:lineRule="auto"/>
        <w:ind w:left="284" w:firstLine="700"/>
        <w:jc w:val="both"/>
        <w:rPr>
          <w:rStyle w:val="dash041e005f0431005f044b005f0447005f043d005f044b005f0439005f005fchar1char1"/>
          <w:sz w:val="26"/>
          <w:szCs w:val="26"/>
        </w:rPr>
      </w:pPr>
      <w:r w:rsidRPr="00F31A27">
        <w:rPr>
          <w:rStyle w:val="dash041e005f0431005f044b005f0447005f043d005f044b005f0439005f005fchar1char1"/>
          <w:sz w:val="26"/>
          <w:szCs w:val="26"/>
        </w:rPr>
        <w:t>В 5 классе  1 час в неделю части базисного учебного плана, формируемой участниками образовательных отношений, используется для увеличения часов учебного предмета  «Осетинский язык».-</w:t>
      </w:r>
    </w:p>
    <w:p w:rsidR="005F2D1D" w:rsidRPr="00F31A27" w:rsidRDefault="005F2D1D" w:rsidP="005F2D1D">
      <w:pPr>
        <w:pStyle w:val="dash041e005f0431005f044b005f0447005f043d005f044b005f0439"/>
        <w:spacing w:line="276" w:lineRule="auto"/>
        <w:ind w:left="284" w:firstLine="700"/>
        <w:jc w:val="both"/>
        <w:rPr>
          <w:rStyle w:val="dash041e005f0431005f044b005f0447005f043d005f044b005f0439005f005fchar1char1"/>
          <w:sz w:val="26"/>
          <w:szCs w:val="26"/>
        </w:rPr>
      </w:pPr>
      <w:r w:rsidRPr="00F31A27">
        <w:rPr>
          <w:rStyle w:val="dash041e005f0431005f044b005f0447005f043d005f044b005f0439005f005fchar1char1"/>
          <w:sz w:val="26"/>
          <w:szCs w:val="26"/>
        </w:rPr>
        <w:t xml:space="preserve">1 час используется для </w:t>
      </w:r>
      <w:r w:rsidRPr="00F31A27">
        <w:rPr>
          <w:b/>
          <w:sz w:val="26"/>
          <w:szCs w:val="26"/>
        </w:rPr>
        <w:t>изучения учебного курса «История Осетии»,</w:t>
      </w:r>
      <w:r w:rsidRPr="00F31A27">
        <w:rPr>
          <w:sz w:val="26"/>
          <w:szCs w:val="26"/>
        </w:rPr>
        <w:t xml:space="preserve"> обеспечивающий интересы и потребности участников образовательных отношений, в том числе этнокультурные</w:t>
      </w:r>
    </w:p>
    <w:p w:rsidR="005F2D1D" w:rsidRPr="00F31A27" w:rsidRDefault="005F2D1D" w:rsidP="005F2D1D">
      <w:pPr>
        <w:tabs>
          <w:tab w:val="left" w:pos="4500"/>
          <w:tab w:val="left" w:pos="9180"/>
          <w:tab w:val="left" w:pos="9360"/>
        </w:tabs>
        <w:spacing w:after="0"/>
        <w:ind w:left="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1A27">
        <w:rPr>
          <w:rFonts w:ascii="Times New Roman" w:hAnsi="Times New Roman" w:cs="Times New Roman"/>
          <w:sz w:val="26"/>
          <w:szCs w:val="26"/>
        </w:rPr>
        <w:t>6-дневный режим работы. Продолжительность учебного года основного общего образования составляет 34–35 недель.</w:t>
      </w:r>
    </w:p>
    <w:p w:rsidR="005F2D1D" w:rsidRPr="00F31A27" w:rsidRDefault="005F2D1D" w:rsidP="005F2D1D">
      <w:pPr>
        <w:spacing w:after="0"/>
        <w:ind w:left="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1A27">
        <w:rPr>
          <w:rFonts w:ascii="Times New Roman" w:hAnsi="Times New Roman" w:cs="Times New Roman"/>
          <w:sz w:val="26"/>
          <w:szCs w:val="26"/>
        </w:rPr>
        <w:t xml:space="preserve">. Минимальное число часов в неделю в 5 классе при 35 учебных неделях составляет 32  часа соответственно. </w:t>
      </w:r>
    </w:p>
    <w:p w:rsidR="005F2D1D" w:rsidRPr="00F31A27" w:rsidRDefault="005F2D1D" w:rsidP="005F2D1D">
      <w:pPr>
        <w:spacing w:after="0"/>
        <w:ind w:left="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1A27">
        <w:rPr>
          <w:rFonts w:ascii="Times New Roman" w:hAnsi="Times New Roman" w:cs="Times New Roman"/>
          <w:sz w:val="26"/>
          <w:szCs w:val="26"/>
        </w:rPr>
        <w:t>Продолжительность каникул в течение учебного года составляет не менее 30 календарных дней, летом – не менее 8 недель.</w:t>
      </w:r>
    </w:p>
    <w:p w:rsidR="005F2D1D" w:rsidRPr="00F31A27" w:rsidRDefault="005F2D1D" w:rsidP="005F2D1D">
      <w:pPr>
        <w:spacing w:after="0"/>
        <w:ind w:left="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1A27">
        <w:rPr>
          <w:rFonts w:ascii="Times New Roman" w:hAnsi="Times New Roman" w:cs="Times New Roman"/>
          <w:sz w:val="26"/>
          <w:szCs w:val="26"/>
        </w:rPr>
        <w:t>Продолжительность урока в основной школе составляет 40 минут.</w:t>
      </w:r>
    </w:p>
    <w:p w:rsidR="00B078DA" w:rsidRDefault="00B078DA" w:rsidP="005F2D1D">
      <w:pPr>
        <w:widowControl w:val="0"/>
        <w:autoSpaceDE w:val="0"/>
        <w:autoSpaceDN w:val="0"/>
        <w:adjustRightInd w:val="0"/>
        <w:spacing w:after="0" w:line="321" w:lineRule="exact"/>
        <w:ind w:left="1702"/>
        <w:rPr>
          <w:rFonts w:ascii="Times New Roman" w:hAnsi="Times New Roman" w:cs="Times New Roman"/>
          <w:b/>
          <w:sz w:val="24"/>
          <w:szCs w:val="24"/>
        </w:rPr>
      </w:pPr>
    </w:p>
    <w:p w:rsidR="00B078DA" w:rsidRDefault="00B078DA" w:rsidP="00D55C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B078DA" w:rsidRDefault="00B078DA" w:rsidP="00D55C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B078DA" w:rsidRDefault="00B078DA" w:rsidP="00D55C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31A27" w:rsidRDefault="00F31A27" w:rsidP="00D55C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31A27" w:rsidRDefault="00F31A27" w:rsidP="00F31A27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31A27" w:rsidRDefault="00F31A27" w:rsidP="00D55C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31A27" w:rsidRDefault="00F31A27" w:rsidP="00D55C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31A27" w:rsidRDefault="00F31A27" w:rsidP="00D55C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D55C3B" w:rsidRPr="00B078DA" w:rsidRDefault="00D55C3B" w:rsidP="00D55C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B078DA">
        <w:rPr>
          <w:rFonts w:ascii="Times New Roman" w:hAnsi="Times New Roman" w:cs="Times New Roman"/>
          <w:b/>
          <w:sz w:val="24"/>
          <w:szCs w:val="24"/>
        </w:rPr>
        <w:t>Учебный план (годовой)</w:t>
      </w:r>
    </w:p>
    <w:p w:rsidR="00D55C3B" w:rsidRDefault="00D55C3B" w:rsidP="00D55C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B078D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31A27">
        <w:rPr>
          <w:rFonts w:ascii="Times New Roman" w:hAnsi="Times New Roman" w:cs="Times New Roman"/>
          <w:b/>
          <w:sz w:val="24"/>
          <w:szCs w:val="24"/>
        </w:rPr>
        <w:t>5 класса</w:t>
      </w:r>
    </w:p>
    <w:p w:rsidR="00B078DA" w:rsidRPr="00B078DA" w:rsidRDefault="00B078DA" w:rsidP="00D55C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686" w:type="dxa"/>
        <w:jc w:val="center"/>
        <w:tblInd w:w="-1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55"/>
        <w:gridCol w:w="82"/>
        <w:gridCol w:w="14"/>
        <w:gridCol w:w="2815"/>
        <w:gridCol w:w="1220"/>
      </w:tblGrid>
      <w:tr w:rsidR="00F31A27" w:rsidRPr="00B078DA" w:rsidTr="00F31A27">
        <w:trPr>
          <w:trHeight w:val="1161"/>
          <w:jc w:val="center"/>
        </w:trPr>
        <w:tc>
          <w:tcPr>
            <w:tcW w:w="3637" w:type="dxa"/>
            <w:gridSpan w:val="2"/>
          </w:tcPr>
          <w:p w:rsidR="00F31A27" w:rsidRPr="00B078DA" w:rsidRDefault="00F31A27" w:rsidP="00CE2C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829" w:type="dxa"/>
            <w:gridSpan w:val="2"/>
            <w:tcBorders>
              <w:tr2bl w:val="single" w:sz="4" w:space="0" w:color="auto"/>
            </w:tcBorders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Учебные</w:t>
            </w:r>
          </w:p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Класс</w:t>
            </w:r>
          </w:p>
        </w:tc>
        <w:tc>
          <w:tcPr>
            <w:tcW w:w="1220" w:type="dxa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</w:tc>
      </w:tr>
      <w:tr w:rsidR="00F31A27" w:rsidRPr="00B078DA" w:rsidTr="00F31A27">
        <w:trPr>
          <w:trHeight w:val="330"/>
          <w:jc w:val="center"/>
        </w:trPr>
        <w:tc>
          <w:tcPr>
            <w:tcW w:w="7686" w:type="dxa"/>
            <w:gridSpan w:val="5"/>
          </w:tcPr>
          <w:p w:rsidR="00F31A27" w:rsidRPr="00B078DA" w:rsidRDefault="00F31A27" w:rsidP="00CE2C0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</w:tr>
      <w:tr w:rsidR="00F31A27" w:rsidRPr="00B078DA" w:rsidTr="00F31A27">
        <w:trPr>
          <w:trHeight w:val="330"/>
          <w:jc w:val="center"/>
        </w:trPr>
        <w:tc>
          <w:tcPr>
            <w:tcW w:w="3637" w:type="dxa"/>
            <w:gridSpan w:val="2"/>
            <w:vMerge w:val="restart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2829" w:type="dxa"/>
            <w:gridSpan w:val="2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175</w:t>
            </w:r>
          </w:p>
        </w:tc>
      </w:tr>
      <w:tr w:rsidR="00F31A27" w:rsidRPr="00B078DA" w:rsidTr="00F31A27">
        <w:trPr>
          <w:trHeight w:val="301"/>
          <w:jc w:val="center"/>
        </w:trPr>
        <w:tc>
          <w:tcPr>
            <w:tcW w:w="3637" w:type="dxa"/>
            <w:gridSpan w:val="2"/>
            <w:vMerge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105</w:t>
            </w:r>
          </w:p>
        </w:tc>
      </w:tr>
      <w:tr w:rsidR="00F31A27" w:rsidRPr="00B078DA" w:rsidTr="00F31A27">
        <w:trPr>
          <w:trHeight w:val="527"/>
          <w:jc w:val="center"/>
        </w:trPr>
        <w:tc>
          <w:tcPr>
            <w:tcW w:w="3637" w:type="dxa"/>
            <w:gridSpan w:val="2"/>
            <w:vMerge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Осетинский язык и литература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D55C3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105</w:t>
            </w:r>
          </w:p>
        </w:tc>
      </w:tr>
      <w:tr w:rsidR="00F31A27" w:rsidRPr="00B078DA" w:rsidTr="00F31A27">
        <w:trPr>
          <w:trHeight w:val="360"/>
          <w:jc w:val="center"/>
        </w:trPr>
        <w:tc>
          <w:tcPr>
            <w:tcW w:w="3637" w:type="dxa"/>
            <w:gridSpan w:val="2"/>
            <w:vMerge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105</w:t>
            </w:r>
          </w:p>
        </w:tc>
      </w:tr>
      <w:tr w:rsidR="00F31A27" w:rsidRPr="00B078DA" w:rsidTr="00F31A27">
        <w:trPr>
          <w:trHeight w:val="427"/>
          <w:jc w:val="center"/>
        </w:trPr>
        <w:tc>
          <w:tcPr>
            <w:tcW w:w="3637" w:type="dxa"/>
            <w:gridSpan w:val="2"/>
            <w:vMerge w:val="restart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29" w:type="dxa"/>
            <w:gridSpan w:val="2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220" w:type="dxa"/>
          </w:tcPr>
          <w:p w:rsidR="00F31A27" w:rsidRPr="00B078DA" w:rsidRDefault="00F31A27" w:rsidP="00CE2C09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/>
                <w:sz w:val="24"/>
                <w:szCs w:val="24"/>
              </w:rPr>
              <w:t>175</w:t>
            </w:r>
          </w:p>
        </w:tc>
      </w:tr>
      <w:tr w:rsidR="00F31A27" w:rsidRPr="00B078DA" w:rsidTr="00F31A27">
        <w:trPr>
          <w:trHeight w:val="385"/>
          <w:jc w:val="center"/>
        </w:trPr>
        <w:tc>
          <w:tcPr>
            <w:tcW w:w="3637" w:type="dxa"/>
            <w:gridSpan w:val="2"/>
            <w:vMerge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1A27" w:rsidRPr="00B078DA" w:rsidTr="00F31A27">
        <w:trPr>
          <w:trHeight w:val="402"/>
          <w:jc w:val="center"/>
        </w:trPr>
        <w:tc>
          <w:tcPr>
            <w:tcW w:w="3637" w:type="dxa"/>
            <w:gridSpan w:val="2"/>
            <w:vMerge w:val="restart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829" w:type="dxa"/>
            <w:gridSpan w:val="2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220" w:type="dxa"/>
          </w:tcPr>
          <w:p w:rsidR="00F31A27" w:rsidRPr="00B078DA" w:rsidRDefault="00F31A27" w:rsidP="00CE2C09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F31A27" w:rsidRPr="00B078DA" w:rsidTr="00F31A27">
        <w:trPr>
          <w:trHeight w:val="234"/>
          <w:jc w:val="center"/>
        </w:trPr>
        <w:tc>
          <w:tcPr>
            <w:tcW w:w="3637" w:type="dxa"/>
            <w:gridSpan w:val="2"/>
            <w:vMerge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1A27" w:rsidRPr="00B078DA" w:rsidTr="00F31A27">
        <w:trPr>
          <w:trHeight w:val="318"/>
          <w:jc w:val="center"/>
        </w:trPr>
        <w:tc>
          <w:tcPr>
            <w:tcW w:w="3637" w:type="dxa"/>
            <w:gridSpan w:val="2"/>
            <w:vMerge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</w:tr>
      <w:tr w:rsidR="00F31A27" w:rsidRPr="00B078DA" w:rsidTr="00F31A27">
        <w:trPr>
          <w:trHeight w:val="251"/>
          <w:jc w:val="center"/>
        </w:trPr>
        <w:tc>
          <w:tcPr>
            <w:tcW w:w="3637" w:type="dxa"/>
            <w:gridSpan w:val="2"/>
            <w:vMerge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</w:tr>
      <w:tr w:rsidR="00F31A27" w:rsidRPr="00B078DA" w:rsidTr="00F31A27">
        <w:trPr>
          <w:trHeight w:val="251"/>
          <w:jc w:val="center"/>
        </w:trPr>
        <w:tc>
          <w:tcPr>
            <w:tcW w:w="3637" w:type="dxa"/>
            <w:gridSpan w:val="2"/>
            <w:vMerge w:val="restart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829" w:type="dxa"/>
            <w:gridSpan w:val="2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</w:tr>
      <w:tr w:rsidR="00F31A27" w:rsidRPr="00B078DA" w:rsidTr="00F31A27">
        <w:trPr>
          <w:trHeight w:val="842"/>
          <w:jc w:val="center"/>
        </w:trPr>
        <w:tc>
          <w:tcPr>
            <w:tcW w:w="3637" w:type="dxa"/>
            <w:gridSpan w:val="2"/>
            <w:vMerge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D55C3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35</w:t>
            </w:r>
          </w:p>
        </w:tc>
      </w:tr>
      <w:tr w:rsidR="00F31A27" w:rsidRPr="00B078DA" w:rsidTr="00F31A27">
        <w:trPr>
          <w:trHeight w:val="301"/>
          <w:jc w:val="center"/>
        </w:trPr>
        <w:tc>
          <w:tcPr>
            <w:tcW w:w="3651" w:type="dxa"/>
            <w:gridSpan w:val="3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815" w:type="dxa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</w:tr>
      <w:tr w:rsidR="00F31A27" w:rsidRPr="00B078DA" w:rsidTr="00F31A27">
        <w:trPr>
          <w:trHeight w:val="413"/>
          <w:jc w:val="center"/>
        </w:trPr>
        <w:tc>
          <w:tcPr>
            <w:tcW w:w="3651" w:type="dxa"/>
            <w:gridSpan w:val="3"/>
            <w:vMerge w:val="restart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815" w:type="dxa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1A27" w:rsidRPr="00B078DA" w:rsidTr="00F31A27">
        <w:trPr>
          <w:trHeight w:val="385"/>
          <w:jc w:val="center"/>
        </w:trPr>
        <w:tc>
          <w:tcPr>
            <w:tcW w:w="3651" w:type="dxa"/>
            <w:gridSpan w:val="3"/>
            <w:vMerge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5" w:type="dxa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D55C3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105</w:t>
            </w:r>
          </w:p>
        </w:tc>
      </w:tr>
      <w:tr w:rsidR="00F31A27" w:rsidRPr="00B078DA" w:rsidTr="00F31A27">
        <w:trPr>
          <w:trHeight w:val="284"/>
          <w:jc w:val="center"/>
        </w:trPr>
        <w:tc>
          <w:tcPr>
            <w:tcW w:w="6466" w:type="dxa"/>
            <w:gridSpan w:val="4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1050</w:t>
            </w:r>
          </w:p>
        </w:tc>
      </w:tr>
      <w:tr w:rsidR="00F31A27" w:rsidRPr="00B078DA" w:rsidTr="00F31A27">
        <w:trPr>
          <w:trHeight w:val="301"/>
          <w:jc w:val="center"/>
        </w:trPr>
        <w:tc>
          <w:tcPr>
            <w:tcW w:w="3555" w:type="dxa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2911" w:type="dxa"/>
            <w:gridSpan w:val="3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31A27" w:rsidRPr="00B078DA" w:rsidRDefault="00F31A27" w:rsidP="00B078D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70</w:t>
            </w:r>
          </w:p>
        </w:tc>
      </w:tr>
      <w:tr w:rsidR="00F31A27" w:rsidRPr="00B078DA" w:rsidTr="00F31A27">
        <w:trPr>
          <w:trHeight w:val="301"/>
          <w:jc w:val="center"/>
        </w:trPr>
        <w:tc>
          <w:tcPr>
            <w:tcW w:w="3555" w:type="dxa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Филология </w:t>
            </w:r>
          </w:p>
        </w:tc>
        <w:tc>
          <w:tcPr>
            <w:tcW w:w="2911" w:type="dxa"/>
            <w:gridSpan w:val="3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Осетинский язык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</w:tr>
      <w:tr w:rsidR="00F31A27" w:rsidRPr="00B078DA" w:rsidTr="00F31A27">
        <w:trPr>
          <w:trHeight w:val="697"/>
          <w:jc w:val="center"/>
        </w:trPr>
        <w:tc>
          <w:tcPr>
            <w:tcW w:w="3555" w:type="dxa"/>
          </w:tcPr>
          <w:p w:rsidR="00F31A27" w:rsidRPr="00B078DA" w:rsidRDefault="00F31A27" w:rsidP="00B078D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Общественно-научные предметы </w:t>
            </w:r>
          </w:p>
        </w:tc>
        <w:tc>
          <w:tcPr>
            <w:tcW w:w="2911" w:type="dxa"/>
            <w:gridSpan w:val="3"/>
          </w:tcPr>
          <w:p w:rsidR="00F31A27" w:rsidRPr="00B078DA" w:rsidRDefault="00F31A27" w:rsidP="00CE2C0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Осетии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</w:tr>
      <w:tr w:rsidR="00F31A27" w:rsidRPr="00B078DA" w:rsidTr="00F31A27">
        <w:trPr>
          <w:trHeight w:val="232"/>
          <w:jc w:val="center"/>
        </w:trPr>
        <w:tc>
          <w:tcPr>
            <w:tcW w:w="6466" w:type="dxa"/>
            <w:gridSpan w:val="4"/>
          </w:tcPr>
          <w:p w:rsidR="00F31A27" w:rsidRPr="00B078DA" w:rsidRDefault="00F31A27" w:rsidP="00B078DA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 допустимая</w:t>
            </w:r>
            <w:r w:rsidRPr="00B078D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годовая </w:t>
            </w:r>
            <w:r w:rsidRPr="00B078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нагрузка</w:t>
            </w:r>
          </w:p>
        </w:tc>
        <w:tc>
          <w:tcPr>
            <w:tcW w:w="1220" w:type="dxa"/>
            <w:vAlign w:val="bottom"/>
          </w:tcPr>
          <w:p w:rsidR="00F31A27" w:rsidRPr="00B078DA" w:rsidRDefault="00F31A27" w:rsidP="00CE2C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1120</w:t>
            </w:r>
          </w:p>
        </w:tc>
      </w:tr>
    </w:tbl>
    <w:p w:rsidR="00B078DA" w:rsidRDefault="00B078DA" w:rsidP="00F31A27">
      <w:pPr>
        <w:widowControl w:val="0"/>
        <w:autoSpaceDE w:val="0"/>
        <w:autoSpaceDN w:val="0"/>
        <w:adjustRightInd w:val="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31A27" w:rsidRDefault="00F31A27" w:rsidP="00F31A27">
      <w:pPr>
        <w:widowControl w:val="0"/>
        <w:autoSpaceDE w:val="0"/>
        <w:autoSpaceDN w:val="0"/>
        <w:adjustRightInd w:val="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31A27" w:rsidRDefault="00F31A27" w:rsidP="00F31A27">
      <w:pPr>
        <w:widowControl w:val="0"/>
        <w:autoSpaceDE w:val="0"/>
        <w:autoSpaceDN w:val="0"/>
        <w:adjustRightInd w:val="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31A27" w:rsidRPr="00F31A27" w:rsidRDefault="00F31A27" w:rsidP="00F31A27">
      <w:pPr>
        <w:widowControl w:val="0"/>
        <w:autoSpaceDE w:val="0"/>
        <w:autoSpaceDN w:val="0"/>
        <w:adjustRightInd w:val="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31A27" w:rsidRDefault="00F31A27" w:rsidP="00F31A27">
      <w:pPr>
        <w:widowControl w:val="0"/>
        <w:autoSpaceDE w:val="0"/>
        <w:autoSpaceDN w:val="0"/>
        <w:adjustRightInd w:val="0"/>
        <w:spacing w:after="0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31A27" w:rsidRDefault="00F31A27" w:rsidP="00F31A27">
      <w:pPr>
        <w:widowControl w:val="0"/>
        <w:autoSpaceDE w:val="0"/>
        <w:autoSpaceDN w:val="0"/>
        <w:adjustRightInd w:val="0"/>
        <w:spacing w:after="0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31A27" w:rsidRPr="00F31A27" w:rsidRDefault="001B1CE0" w:rsidP="00F31A27">
      <w:pPr>
        <w:widowControl w:val="0"/>
        <w:autoSpaceDE w:val="0"/>
        <w:autoSpaceDN w:val="0"/>
        <w:adjustRightInd w:val="0"/>
        <w:spacing w:after="0"/>
        <w:ind w:firstLine="426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F31A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A27" w:rsidRPr="00F31A27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  <w:r w:rsidR="00F31A27">
        <w:rPr>
          <w:rFonts w:ascii="Times New Roman" w:hAnsi="Times New Roman" w:cs="Times New Roman"/>
          <w:b/>
          <w:sz w:val="24"/>
          <w:szCs w:val="24"/>
        </w:rPr>
        <w:t>(недельный)</w:t>
      </w:r>
    </w:p>
    <w:p w:rsidR="00F31A27" w:rsidRPr="00F31A27" w:rsidRDefault="00F31A27" w:rsidP="00F31A27">
      <w:pPr>
        <w:widowControl w:val="0"/>
        <w:autoSpaceDE w:val="0"/>
        <w:autoSpaceDN w:val="0"/>
        <w:adjustRightInd w:val="0"/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A27">
        <w:rPr>
          <w:rFonts w:ascii="Times New Roman" w:hAnsi="Times New Roman" w:cs="Times New Roman"/>
          <w:b/>
          <w:sz w:val="24"/>
          <w:szCs w:val="24"/>
        </w:rPr>
        <w:t>5 класса</w:t>
      </w:r>
    </w:p>
    <w:p w:rsidR="00F31A27" w:rsidRPr="00F31A27" w:rsidRDefault="00F31A27" w:rsidP="00F31A27">
      <w:pPr>
        <w:widowControl w:val="0"/>
        <w:autoSpaceDE w:val="0"/>
        <w:autoSpaceDN w:val="0"/>
        <w:adjustRightInd w:val="0"/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686" w:type="dxa"/>
        <w:jc w:val="center"/>
        <w:tblInd w:w="-1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55"/>
        <w:gridCol w:w="82"/>
        <w:gridCol w:w="14"/>
        <w:gridCol w:w="2815"/>
        <w:gridCol w:w="1220"/>
      </w:tblGrid>
      <w:tr w:rsidR="00F31A27" w:rsidRPr="00F31A27" w:rsidTr="00627306">
        <w:trPr>
          <w:trHeight w:val="511"/>
          <w:jc w:val="center"/>
        </w:trPr>
        <w:tc>
          <w:tcPr>
            <w:tcW w:w="3637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829" w:type="dxa"/>
            <w:gridSpan w:val="2"/>
            <w:tcBorders>
              <w:tr2bl w:val="single" w:sz="4" w:space="0" w:color="auto"/>
            </w:tcBorders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Учебные</w:t>
            </w:r>
          </w:p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  <w:p w:rsidR="00F31A27" w:rsidRPr="00F31A27" w:rsidRDefault="00F31A27" w:rsidP="00627306">
            <w:pPr>
              <w:tabs>
                <w:tab w:val="left" w:pos="225"/>
              </w:tabs>
              <w:spacing w:line="288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220" w:type="dxa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</w:tc>
      </w:tr>
      <w:tr w:rsidR="00F31A27" w:rsidRPr="00F31A27" w:rsidTr="00627306">
        <w:trPr>
          <w:trHeight w:val="330"/>
          <w:jc w:val="center"/>
        </w:trPr>
        <w:tc>
          <w:tcPr>
            <w:tcW w:w="7686" w:type="dxa"/>
            <w:gridSpan w:val="5"/>
          </w:tcPr>
          <w:p w:rsidR="00F31A27" w:rsidRPr="00F31A27" w:rsidRDefault="00F31A27" w:rsidP="00627306">
            <w:p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</w:tr>
      <w:tr w:rsidR="00F31A27" w:rsidRPr="00F31A27" w:rsidTr="00627306">
        <w:trPr>
          <w:trHeight w:val="330"/>
          <w:jc w:val="center"/>
        </w:trPr>
        <w:tc>
          <w:tcPr>
            <w:tcW w:w="3637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2829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31A27" w:rsidRPr="00F31A27" w:rsidTr="00627306">
        <w:trPr>
          <w:trHeight w:val="301"/>
          <w:jc w:val="center"/>
        </w:trPr>
        <w:tc>
          <w:tcPr>
            <w:tcW w:w="3637" w:type="dxa"/>
            <w:gridSpan w:val="2"/>
            <w:vMerge w:val="restart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31A27" w:rsidRPr="00F31A27" w:rsidTr="00627306">
        <w:trPr>
          <w:trHeight w:val="165"/>
          <w:jc w:val="center"/>
        </w:trPr>
        <w:tc>
          <w:tcPr>
            <w:tcW w:w="3637" w:type="dxa"/>
            <w:gridSpan w:val="2"/>
            <w:vMerge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Осетинский язык и литература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31A27" w:rsidRPr="00F31A27" w:rsidTr="00627306">
        <w:trPr>
          <w:trHeight w:val="360"/>
          <w:jc w:val="center"/>
        </w:trPr>
        <w:tc>
          <w:tcPr>
            <w:tcW w:w="3637" w:type="dxa"/>
            <w:gridSpan w:val="2"/>
            <w:vMerge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31A27" w:rsidRPr="00F31A27" w:rsidTr="00627306">
        <w:trPr>
          <w:trHeight w:val="427"/>
          <w:jc w:val="center"/>
        </w:trPr>
        <w:tc>
          <w:tcPr>
            <w:tcW w:w="3637" w:type="dxa"/>
            <w:gridSpan w:val="2"/>
            <w:vMerge w:val="restart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29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31A27" w:rsidRPr="00F31A27" w:rsidTr="00627306">
        <w:trPr>
          <w:trHeight w:val="385"/>
          <w:jc w:val="center"/>
        </w:trPr>
        <w:tc>
          <w:tcPr>
            <w:tcW w:w="3637" w:type="dxa"/>
            <w:gridSpan w:val="2"/>
            <w:vMerge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1A27" w:rsidRPr="00F31A27" w:rsidTr="00627306">
        <w:trPr>
          <w:trHeight w:val="402"/>
          <w:jc w:val="center"/>
        </w:trPr>
        <w:tc>
          <w:tcPr>
            <w:tcW w:w="3637" w:type="dxa"/>
            <w:gridSpan w:val="2"/>
            <w:vMerge w:val="restart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829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31A27" w:rsidRPr="00F31A27" w:rsidTr="00627306">
        <w:trPr>
          <w:trHeight w:val="234"/>
          <w:jc w:val="center"/>
        </w:trPr>
        <w:tc>
          <w:tcPr>
            <w:tcW w:w="3637" w:type="dxa"/>
            <w:gridSpan w:val="2"/>
            <w:vMerge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1A27" w:rsidRPr="00F31A27" w:rsidTr="00627306">
        <w:trPr>
          <w:trHeight w:val="318"/>
          <w:jc w:val="center"/>
        </w:trPr>
        <w:tc>
          <w:tcPr>
            <w:tcW w:w="3637" w:type="dxa"/>
            <w:gridSpan w:val="2"/>
            <w:vMerge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31A27" w:rsidRPr="00F31A27" w:rsidTr="00627306">
        <w:trPr>
          <w:trHeight w:val="251"/>
          <w:jc w:val="center"/>
        </w:trPr>
        <w:tc>
          <w:tcPr>
            <w:tcW w:w="3637" w:type="dxa"/>
            <w:gridSpan w:val="2"/>
            <w:vMerge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31A27" w:rsidRPr="00F31A27" w:rsidTr="00627306">
        <w:trPr>
          <w:trHeight w:val="251"/>
          <w:jc w:val="center"/>
        </w:trPr>
        <w:tc>
          <w:tcPr>
            <w:tcW w:w="3637" w:type="dxa"/>
            <w:gridSpan w:val="2"/>
            <w:vMerge w:val="restart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829" w:type="dxa"/>
            <w:gridSpan w:val="2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31A27" w:rsidRPr="00F31A27" w:rsidTr="00627306">
        <w:trPr>
          <w:trHeight w:val="215"/>
          <w:jc w:val="center"/>
        </w:trPr>
        <w:tc>
          <w:tcPr>
            <w:tcW w:w="3637" w:type="dxa"/>
            <w:gridSpan w:val="2"/>
            <w:vMerge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9" w:type="dxa"/>
            <w:gridSpan w:val="2"/>
          </w:tcPr>
          <w:p w:rsidR="00F31A27" w:rsidRPr="00F31A27" w:rsidRDefault="00F31A27" w:rsidP="006273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31A27" w:rsidRPr="00F31A27" w:rsidTr="00627306">
        <w:trPr>
          <w:trHeight w:val="301"/>
          <w:jc w:val="center"/>
        </w:trPr>
        <w:tc>
          <w:tcPr>
            <w:tcW w:w="3651" w:type="dxa"/>
            <w:gridSpan w:val="3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815" w:type="dxa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31A27" w:rsidRPr="00F31A27" w:rsidTr="00627306">
        <w:trPr>
          <w:trHeight w:val="413"/>
          <w:jc w:val="center"/>
        </w:trPr>
        <w:tc>
          <w:tcPr>
            <w:tcW w:w="3651" w:type="dxa"/>
            <w:gridSpan w:val="3"/>
            <w:vMerge w:val="restart"/>
          </w:tcPr>
          <w:p w:rsidR="00F31A27" w:rsidRPr="00F31A27" w:rsidRDefault="00F31A27" w:rsidP="006273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815" w:type="dxa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1A27" w:rsidRPr="00F31A27" w:rsidTr="00627306">
        <w:trPr>
          <w:trHeight w:val="385"/>
          <w:jc w:val="center"/>
        </w:trPr>
        <w:tc>
          <w:tcPr>
            <w:tcW w:w="3651" w:type="dxa"/>
            <w:gridSpan w:val="3"/>
            <w:vMerge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5" w:type="dxa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31A27" w:rsidRPr="00F31A27" w:rsidTr="00627306">
        <w:trPr>
          <w:trHeight w:val="284"/>
          <w:jc w:val="center"/>
        </w:trPr>
        <w:tc>
          <w:tcPr>
            <w:tcW w:w="6466" w:type="dxa"/>
            <w:gridSpan w:val="4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F31A27" w:rsidRPr="00F31A27" w:rsidTr="00627306">
        <w:trPr>
          <w:trHeight w:val="301"/>
          <w:jc w:val="center"/>
        </w:trPr>
        <w:tc>
          <w:tcPr>
            <w:tcW w:w="3555" w:type="dxa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2911" w:type="dxa"/>
            <w:gridSpan w:val="3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F31A27" w:rsidRPr="00F31A27" w:rsidTr="00627306">
        <w:trPr>
          <w:trHeight w:val="301"/>
          <w:jc w:val="center"/>
        </w:trPr>
        <w:tc>
          <w:tcPr>
            <w:tcW w:w="3555" w:type="dxa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Осетинский язык</w:t>
            </w:r>
          </w:p>
        </w:tc>
        <w:tc>
          <w:tcPr>
            <w:tcW w:w="2911" w:type="dxa"/>
            <w:gridSpan w:val="3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31A27" w:rsidRPr="00F31A27" w:rsidTr="00627306">
        <w:trPr>
          <w:trHeight w:val="301"/>
          <w:jc w:val="center"/>
        </w:trPr>
        <w:tc>
          <w:tcPr>
            <w:tcW w:w="3555" w:type="dxa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Осетия</w:t>
            </w:r>
          </w:p>
        </w:tc>
        <w:tc>
          <w:tcPr>
            <w:tcW w:w="2911" w:type="dxa"/>
            <w:gridSpan w:val="3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31A27" w:rsidRPr="00F31A27" w:rsidTr="00627306">
        <w:trPr>
          <w:trHeight w:val="232"/>
          <w:jc w:val="center"/>
        </w:trPr>
        <w:tc>
          <w:tcPr>
            <w:tcW w:w="6466" w:type="dxa"/>
            <w:gridSpan w:val="4"/>
          </w:tcPr>
          <w:p w:rsidR="00F31A27" w:rsidRPr="00F31A27" w:rsidRDefault="00F31A27" w:rsidP="0062730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1220" w:type="dxa"/>
            <w:vAlign w:val="bottom"/>
          </w:tcPr>
          <w:p w:rsidR="00F31A27" w:rsidRPr="00F31A27" w:rsidRDefault="00F31A27" w:rsidP="0062730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</w:tr>
    </w:tbl>
    <w:p w:rsidR="00F31A27" w:rsidRDefault="00F31A27" w:rsidP="00F31A27">
      <w:pPr>
        <w:pStyle w:val="a8"/>
        <w:spacing w:line="360" w:lineRule="auto"/>
        <w:ind w:firstLine="45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30CF7" w:rsidRPr="00793C55" w:rsidRDefault="00230CF7" w:rsidP="00F31A27">
      <w:pPr>
        <w:pStyle w:val="a8"/>
        <w:spacing w:line="360" w:lineRule="auto"/>
        <w:ind w:firstLine="454"/>
        <w:rPr>
          <w:sz w:val="28"/>
          <w:szCs w:val="28"/>
        </w:rPr>
      </w:pPr>
    </w:p>
    <w:p w:rsidR="00D517E9" w:rsidRDefault="00D517E9" w:rsidP="00F31A2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sz w:val="24"/>
          <w:szCs w:val="24"/>
        </w:rPr>
      </w:pPr>
    </w:p>
    <w:p w:rsidR="00230CF7" w:rsidRDefault="00230CF7" w:rsidP="00F31A2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sz w:val="24"/>
          <w:szCs w:val="24"/>
        </w:rPr>
      </w:pPr>
    </w:p>
    <w:p w:rsidR="00230CF7" w:rsidRPr="000363F4" w:rsidRDefault="00230CF7" w:rsidP="00F31A2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63F4">
        <w:rPr>
          <w:rFonts w:ascii="Times New Roman" w:hAnsi="Times New Roman" w:cs="Times New Roman"/>
          <w:b/>
          <w:sz w:val="28"/>
          <w:szCs w:val="28"/>
          <w:u w:val="single"/>
        </w:rPr>
        <w:t>Формы промежуточной аттестации в 5 классе</w:t>
      </w:r>
    </w:p>
    <w:tbl>
      <w:tblPr>
        <w:tblpPr w:leftFromText="180" w:rightFromText="180" w:vertAnchor="page" w:horzAnchor="page" w:tblpX="2056" w:tblpY="1486"/>
        <w:tblW w:w="62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73"/>
        <w:gridCol w:w="3964"/>
      </w:tblGrid>
      <w:tr w:rsidR="000363F4" w:rsidRPr="00230CF7" w:rsidTr="000363F4">
        <w:trPr>
          <w:trHeight w:hRule="exact" w:val="70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0363F4" w:rsidRDefault="000363F4" w:rsidP="000363F4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Предмет 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0363F4" w:rsidRDefault="000363F4" w:rsidP="000363F4">
            <w:pPr>
              <w:widowControl w:val="0"/>
              <w:autoSpaceDE w:val="0"/>
              <w:autoSpaceDN w:val="0"/>
              <w:adjustRightInd w:val="0"/>
              <w:spacing w:line="228" w:lineRule="exact"/>
              <w:ind w:left="3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промежуточной аттестации</w:t>
            </w:r>
          </w:p>
        </w:tc>
      </w:tr>
      <w:tr w:rsidR="000363F4" w:rsidRPr="00230CF7" w:rsidTr="000363F4">
        <w:trPr>
          <w:trHeight w:hRule="exact" w:val="70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28" w:lineRule="exact"/>
              <w:ind w:lef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грамматиче</w:t>
            </w: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ским заданием</w:t>
            </w:r>
          </w:p>
        </w:tc>
      </w:tr>
      <w:tr w:rsidR="000363F4" w:rsidRPr="00230CF7" w:rsidTr="000363F4">
        <w:trPr>
          <w:trHeight w:hRule="exact" w:val="449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28" w:lineRule="exact"/>
              <w:ind w:lef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</w:t>
            </w: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зачет</w:t>
            </w:r>
          </w:p>
        </w:tc>
      </w:tr>
      <w:tr w:rsidR="000363F4" w:rsidRPr="00230CF7" w:rsidTr="000363F4">
        <w:trPr>
          <w:trHeight w:hRule="exact" w:val="698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27" w:lineRule="exact"/>
              <w:ind w:lef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грамматиче</w:t>
            </w: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ским заданием</w:t>
            </w:r>
          </w:p>
        </w:tc>
      </w:tr>
      <w:tr w:rsidR="000363F4" w:rsidRPr="00230CF7" w:rsidTr="000363F4">
        <w:trPr>
          <w:trHeight w:hRule="exact" w:val="562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Родная литерату-</w:t>
            </w:r>
          </w:p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28" w:lineRule="exact"/>
              <w:ind w:lef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</w:t>
            </w: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зачет</w:t>
            </w:r>
          </w:p>
        </w:tc>
      </w:tr>
      <w:tr w:rsidR="000363F4" w:rsidRPr="00230CF7" w:rsidTr="000363F4">
        <w:trPr>
          <w:trHeight w:hRule="exact" w:val="564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Английский </w:t>
            </w:r>
          </w:p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30" w:lineRule="exact"/>
              <w:ind w:lef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</w:t>
            </w: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тирование</w:t>
            </w:r>
          </w:p>
        </w:tc>
      </w:tr>
      <w:tr w:rsidR="000363F4" w:rsidRPr="00230CF7" w:rsidTr="000363F4">
        <w:trPr>
          <w:trHeight w:hRule="exact" w:val="698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27" w:lineRule="exact"/>
              <w:ind w:lef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(комбин.) ра</w:t>
            </w: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бота</w:t>
            </w:r>
          </w:p>
        </w:tc>
      </w:tr>
      <w:tr w:rsidR="000363F4" w:rsidRPr="00230CF7" w:rsidTr="000363F4">
        <w:trPr>
          <w:trHeight w:hRule="exact" w:val="562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России.</w:t>
            </w:r>
          </w:p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Всеобщая история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27" w:lineRule="exact"/>
              <w:ind w:lef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</w:t>
            </w: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тирование</w:t>
            </w:r>
          </w:p>
        </w:tc>
      </w:tr>
      <w:tr w:rsidR="000363F4" w:rsidRPr="00230CF7" w:rsidTr="000363F4">
        <w:trPr>
          <w:trHeight w:hRule="exact" w:val="47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27" w:lineRule="exact"/>
              <w:ind w:lef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</w:t>
            </w: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тирование</w:t>
            </w:r>
          </w:p>
        </w:tc>
      </w:tr>
      <w:tr w:rsidR="000363F4" w:rsidRPr="00230CF7" w:rsidTr="000363F4">
        <w:trPr>
          <w:trHeight w:hRule="exact" w:val="468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28" w:lineRule="exact"/>
              <w:ind w:lef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</w:t>
            </w: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зачет</w:t>
            </w:r>
          </w:p>
        </w:tc>
      </w:tr>
      <w:tr w:rsidR="000363F4" w:rsidRPr="00230CF7" w:rsidTr="000363F4">
        <w:trPr>
          <w:trHeight w:hRule="exact" w:val="47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28" w:lineRule="exact"/>
              <w:ind w:lef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</w:t>
            </w: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зачет</w:t>
            </w:r>
          </w:p>
        </w:tc>
      </w:tr>
      <w:tr w:rsidR="000363F4" w:rsidRPr="00230CF7" w:rsidTr="000363F4">
        <w:trPr>
          <w:trHeight w:hRule="exact" w:val="70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(урок-концерт)</w:t>
            </w:r>
          </w:p>
        </w:tc>
      </w:tr>
      <w:tr w:rsidR="000363F4" w:rsidRPr="00230CF7" w:rsidTr="000363F4">
        <w:trPr>
          <w:trHeight w:hRule="exact" w:val="698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</w:t>
            </w:r>
          </w:p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27" w:lineRule="exact"/>
              <w:ind w:left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работа(итог.рисунок)</w:t>
            </w:r>
          </w:p>
        </w:tc>
      </w:tr>
      <w:tr w:rsidR="000363F4" w:rsidRPr="00230CF7" w:rsidTr="000363F4">
        <w:trPr>
          <w:trHeight w:hRule="exact" w:val="798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27" w:lineRule="exact"/>
              <w:ind w:left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 работа</w:t>
            </w:r>
          </w:p>
        </w:tc>
      </w:tr>
      <w:tr w:rsidR="000363F4" w:rsidRPr="00230CF7" w:rsidTr="000363F4">
        <w:trPr>
          <w:trHeight w:hRule="exact" w:val="1072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63F4" w:rsidRPr="00230CF7" w:rsidRDefault="000363F4" w:rsidP="000363F4">
            <w:pPr>
              <w:widowControl w:val="0"/>
              <w:autoSpaceDE w:val="0"/>
              <w:autoSpaceDN w:val="0"/>
              <w:adjustRightInd w:val="0"/>
              <w:spacing w:line="228" w:lineRule="exact"/>
              <w:ind w:left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</w:tr>
    </w:tbl>
    <w:p w:rsidR="00230CF7" w:rsidRDefault="00230CF7" w:rsidP="00F31A2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 w:rsidSect="005F2D1D">
          <w:pgSz w:w="11906" w:h="16838"/>
          <w:pgMar w:top="0" w:right="424" w:bottom="0" w:left="0" w:header="720" w:footer="720" w:gutter="0"/>
          <w:cols w:space="720"/>
          <w:noEndnote/>
        </w:sect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320</w:t>
      </w:r>
    </w:p>
    <w:p w:rsidR="00D517E9" w:rsidRPr="00687C48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D517E9" w:rsidRPr="00687C48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7C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3.1.1 Календарный учебный график</w:t>
      </w:r>
    </w:p>
    <w:p w:rsidR="00D517E9" w:rsidRPr="00F31A27" w:rsidRDefault="001B2FFB" w:rsidP="00F31A27">
      <w:pPr>
        <w:widowControl w:val="0"/>
        <w:autoSpaceDE w:val="0"/>
        <w:autoSpaceDN w:val="0"/>
        <w:adjustRightInd w:val="0"/>
        <w:spacing w:after="0" w:line="271" w:lineRule="exact"/>
        <w:ind w:left="1701" w:hanging="1134"/>
        <w:rPr>
          <w:rFonts w:ascii="Times New Roman" w:hAnsi="Times New Roman" w:cs="Times New Roman"/>
          <w:color w:val="000000"/>
          <w:sz w:val="24"/>
          <w:szCs w:val="24"/>
        </w:rPr>
      </w:pPr>
      <w:r w:rsidRPr="00F31A27">
        <w:rPr>
          <w:rFonts w:ascii="Times New Roman" w:hAnsi="Times New Roman" w:cs="Times New Roman"/>
          <w:color w:val="000000"/>
          <w:sz w:val="24"/>
          <w:szCs w:val="24"/>
        </w:rPr>
        <w:t>Годовой календарный учебный график составляется с учетом особенностей муници-</w:t>
      </w:r>
    </w:p>
    <w:p w:rsidR="00D517E9" w:rsidRPr="00F31A27" w:rsidRDefault="001B2FFB" w:rsidP="00F31A27">
      <w:pPr>
        <w:widowControl w:val="0"/>
        <w:autoSpaceDE w:val="0"/>
        <w:autoSpaceDN w:val="0"/>
        <w:adjustRightInd w:val="0"/>
        <w:spacing w:after="0" w:line="276" w:lineRule="exact"/>
        <w:ind w:left="1701" w:hanging="1134"/>
        <w:rPr>
          <w:rFonts w:ascii="Times New Roman" w:hAnsi="Times New Roman" w:cs="Times New Roman"/>
          <w:color w:val="000000"/>
          <w:sz w:val="24"/>
          <w:szCs w:val="24"/>
        </w:rPr>
      </w:pPr>
      <w:r w:rsidRPr="00F31A27">
        <w:rPr>
          <w:rFonts w:ascii="Times New Roman" w:hAnsi="Times New Roman" w:cs="Times New Roman"/>
          <w:color w:val="000000"/>
          <w:sz w:val="24"/>
          <w:szCs w:val="24"/>
        </w:rPr>
        <w:t>пальной системы образования сроком на один учебный год, подлежит ежегодному обнов-</w:t>
      </w:r>
    </w:p>
    <w:p w:rsidR="00D517E9" w:rsidRPr="00F31A27" w:rsidRDefault="001B2FFB" w:rsidP="00F31A27">
      <w:pPr>
        <w:widowControl w:val="0"/>
        <w:autoSpaceDE w:val="0"/>
        <w:autoSpaceDN w:val="0"/>
        <w:adjustRightInd w:val="0"/>
        <w:spacing w:after="0" w:line="275" w:lineRule="exact"/>
        <w:ind w:left="1701" w:hanging="1134"/>
        <w:rPr>
          <w:rFonts w:ascii="Times New Roman" w:hAnsi="Times New Roman" w:cs="Times New Roman"/>
          <w:color w:val="000000"/>
          <w:sz w:val="24"/>
          <w:szCs w:val="24"/>
        </w:rPr>
      </w:pPr>
      <w:r w:rsidRPr="00F31A27">
        <w:rPr>
          <w:rFonts w:ascii="Times New Roman" w:hAnsi="Times New Roman" w:cs="Times New Roman"/>
          <w:color w:val="000000"/>
          <w:sz w:val="24"/>
          <w:szCs w:val="24"/>
        </w:rPr>
        <w:t>лению</w:t>
      </w:r>
      <w:r w:rsidR="00B078DA" w:rsidRPr="00F31A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1A27">
        <w:rPr>
          <w:rFonts w:ascii="Times New Roman" w:hAnsi="Times New Roman" w:cs="Times New Roman"/>
          <w:color w:val="000000"/>
          <w:sz w:val="24"/>
          <w:szCs w:val="24"/>
        </w:rPr>
        <w:t>и утвер</w:t>
      </w:r>
      <w:r w:rsidR="00B078DA" w:rsidRPr="00F31A27">
        <w:rPr>
          <w:rFonts w:ascii="Times New Roman" w:hAnsi="Times New Roman" w:cs="Times New Roman"/>
          <w:color w:val="000000"/>
          <w:sz w:val="24"/>
          <w:szCs w:val="24"/>
        </w:rPr>
        <w:t>ждается приказом директора</w:t>
      </w:r>
      <w:r w:rsidRPr="00F31A2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31A27" w:rsidRPr="00F31A27" w:rsidRDefault="00F31A27" w:rsidP="00F31A27">
      <w:pPr>
        <w:pStyle w:val="ab"/>
        <w:spacing w:before="0" w:beforeAutospacing="0" w:after="0" w:afterAutospacing="0"/>
        <w:jc w:val="both"/>
        <w:rPr>
          <w:rStyle w:val="aa"/>
        </w:rPr>
      </w:pPr>
      <w:r w:rsidRPr="00F31A27">
        <w:rPr>
          <w:rStyle w:val="aa"/>
        </w:rPr>
        <w:t>1. Начало учебного года</w:t>
      </w:r>
    </w:p>
    <w:p w:rsidR="00F31A27" w:rsidRPr="00F31A27" w:rsidRDefault="00F31A27" w:rsidP="00F31A27">
      <w:pPr>
        <w:pStyle w:val="ab"/>
        <w:spacing w:before="0" w:beforeAutospacing="0" w:after="0" w:afterAutospacing="0"/>
      </w:pPr>
      <w:r w:rsidRPr="00F31A27">
        <w:t>01.09.2015г.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  <w:rPr>
          <w:b/>
        </w:rPr>
      </w:pPr>
      <w:r w:rsidRPr="00F31A27">
        <w:rPr>
          <w:rStyle w:val="aa"/>
        </w:rPr>
        <w:t>2. Окончание учебного года: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</w:pPr>
      <w:r w:rsidRPr="00F31A27">
        <w:t>Учебные занятия заканчиваются: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</w:pPr>
      <w:r w:rsidRPr="00F31A27">
        <w:t xml:space="preserve">в 1,9,11 классах– 25мая; 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</w:pPr>
      <w:r w:rsidRPr="00F31A27">
        <w:t>во 2-8,10  классах – 30 мая.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  <w:jc w:val="both"/>
        <w:rPr>
          <w:rStyle w:val="aa"/>
        </w:rPr>
      </w:pPr>
      <w:r w:rsidRPr="00F31A27">
        <w:rPr>
          <w:rStyle w:val="aa"/>
        </w:rPr>
        <w:t xml:space="preserve">3. Начало учебных занятий 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</w:pPr>
      <w:r w:rsidRPr="00F31A27">
        <w:t>В 1,2,5-11  классах – 8.30          В 3,4 –классах – 12.45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  <w:rPr>
          <w:rStyle w:val="aa"/>
        </w:rPr>
      </w:pPr>
      <w:r w:rsidRPr="00F31A27">
        <w:rPr>
          <w:rStyle w:val="aa"/>
        </w:rPr>
        <w:t xml:space="preserve">4. Окончание учебных занятий 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</w:pPr>
      <w:r w:rsidRPr="00F31A27">
        <w:t xml:space="preserve">1,2  классы – 12.30 час; 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</w:pPr>
      <w:r w:rsidRPr="00F31A27">
        <w:t xml:space="preserve"> 5-11 классы – 13.20 час.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  <w:rPr>
          <w:rStyle w:val="aa"/>
        </w:rPr>
      </w:pPr>
      <w:r w:rsidRPr="00F31A27">
        <w:rPr>
          <w:rStyle w:val="aa"/>
        </w:rPr>
        <w:t>5. Сменность занятий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</w:pPr>
      <w:r w:rsidRPr="00F31A27">
        <w:t>Занятия проводятся в две смены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  <w:rPr>
          <w:rStyle w:val="aa"/>
        </w:rPr>
      </w:pPr>
      <w:r w:rsidRPr="00F31A27">
        <w:rPr>
          <w:rStyle w:val="aa"/>
        </w:rPr>
        <w:t>6. Продолжительность учебного года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</w:pPr>
      <w:r w:rsidRPr="00F31A27">
        <w:t xml:space="preserve">1 класс – 33 недели; </w:t>
      </w:r>
    </w:p>
    <w:p w:rsidR="00F31A27" w:rsidRPr="00F31A27" w:rsidRDefault="00F31A27" w:rsidP="00F31A27">
      <w:pPr>
        <w:pStyle w:val="ab"/>
        <w:tabs>
          <w:tab w:val="left" w:pos="284"/>
        </w:tabs>
        <w:spacing w:before="0" w:beforeAutospacing="0" w:after="0" w:afterAutospacing="0"/>
        <w:rPr>
          <w:rStyle w:val="aa"/>
        </w:rPr>
      </w:pPr>
      <w:r w:rsidRPr="00F31A27">
        <w:t>2- 11 классы – 34 недели;</w:t>
      </w:r>
    </w:p>
    <w:p w:rsidR="00F31A27" w:rsidRPr="00F31A27" w:rsidRDefault="00F31A27" w:rsidP="00F31A27">
      <w:pPr>
        <w:pStyle w:val="ad"/>
        <w:tabs>
          <w:tab w:val="left" w:pos="284"/>
        </w:tabs>
        <w:spacing w:after="0"/>
        <w:rPr>
          <w:rFonts w:ascii="Times New Roman" w:hAnsi="Times New Roman"/>
          <w:sz w:val="24"/>
          <w:szCs w:val="24"/>
        </w:rPr>
      </w:pPr>
      <w:r w:rsidRPr="00F31A27">
        <w:rPr>
          <w:rStyle w:val="aa"/>
          <w:rFonts w:ascii="Times New Roman" w:hAnsi="Times New Roman"/>
          <w:sz w:val="24"/>
          <w:szCs w:val="24"/>
        </w:rPr>
        <w:t>7. Режим работы школы</w:t>
      </w:r>
      <w:r w:rsidRPr="00F31A27">
        <w:rPr>
          <w:rFonts w:ascii="Times New Roman" w:hAnsi="Times New Roman"/>
          <w:b/>
          <w:sz w:val="24"/>
          <w:szCs w:val="24"/>
        </w:rPr>
        <w:br/>
      </w:r>
      <w:r w:rsidRPr="00F31A27">
        <w:rPr>
          <w:rFonts w:ascii="Times New Roman" w:hAnsi="Times New Roman"/>
          <w:sz w:val="24"/>
          <w:szCs w:val="24"/>
        </w:rPr>
        <w:t xml:space="preserve">1-класс– 5-дневная рабочая неделя; </w:t>
      </w:r>
    </w:p>
    <w:p w:rsidR="00F31A27" w:rsidRPr="00F31A27" w:rsidRDefault="00F31A27" w:rsidP="00F31A27">
      <w:pPr>
        <w:pStyle w:val="ad"/>
        <w:tabs>
          <w:tab w:val="left" w:pos="284"/>
        </w:tabs>
        <w:spacing w:after="0"/>
        <w:rPr>
          <w:rFonts w:ascii="Times New Roman" w:hAnsi="Times New Roman"/>
          <w:sz w:val="24"/>
          <w:szCs w:val="24"/>
        </w:rPr>
      </w:pPr>
      <w:r w:rsidRPr="00F31A27">
        <w:rPr>
          <w:rFonts w:ascii="Times New Roman" w:hAnsi="Times New Roman"/>
          <w:sz w:val="24"/>
          <w:szCs w:val="24"/>
        </w:rPr>
        <w:t>2-11-классах–6-дневная рабочая неделя;</w:t>
      </w:r>
    </w:p>
    <w:p w:rsidR="00F31A27" w:rsidRPr="00F31A27" w:rsidRDefault="00F31A27" w:rsidP="00F31A27">
      <w:pPr>
        <w:tabs>
          <w:tab w:val="num" w:pos="360"/>
        </w:tabs>
        <w:spacing w:before="24" w:after="0"/>
        <w:ind w:left="360" w:hanging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31A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     Регламентирование образовательного процесса на учебный год</w:t>
      </w:r>
    </w:p>
    <w:p w:rsidR="00F31A27" w:rsidRPr="00F31A27" w:rsidRDefault="00F31A27" w:rsidP="00F31A27">
      <w:pPr>
        <w:spacing w:before="24" w:after="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1A27">
        <w:rPr>
          <w:rFonts w:ascii="Times New Roman" w:hAnsi="Times New Roman" w:cs="Times New Roman"/>
          <w:color w:val="000000"/>
          <w:sz w:val="24"/>
          <w:szCs w:val="24"/>
        </w:rPr>
        <w:t>1) Продолжительность учебных занятий по четвертям: </w:t>
      </w:r>
    </w:p>
    <w:tbl>
      <w:tblPr>
        <w:tblW w:w="47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417"/>
        <w:gridCol w:w="2259"/>
        <w:gridCol w:w="2786"/>
        <w:gridCol w:w="3855"/>
      </w:tblGrid>
      <w:tr w:rsidR="00F31A27" w:rsidRPr="00F31A27" w:rsidTr="00F31A27">
        <w:trPr>
          <w:cantSplit/>
          <w:trHeight w:val="583"/>
          <w:jc w:val="center"/>
        </w:trPr>
        <w:tc>
          <w:tcPr>
            <w:tcW w:w="10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Продолжительность</w:t>
            </w:r>
          </w:p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(количество учебных недель)</w:t>
            </w:r>
          </w:p>
        </w:tc>
      </w:tr>
      <w:tr w:rsidR="00F31A27" w:rsidRPr="00F31A27" w:rsidTr="00F31A27">
        <w:trPr>
          <w:cantSplit/>
          <w:trHeight w:val="207"/>
          <w:jc w:val="center"/>
        </w:trPr>
        <w:tc>
          <w:tcPr>
            <w:tcW w:w="10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Начало четверти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Окончание четверти</w:t>
            </w:r>
          </w:p>
        </w:tc>
        <w:tc>
          <w:tcPr>
            <w:tcW w:w="17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1A27" w:rsidRPr="00F31A27" w:rsidTr="00F31A27">
        <w:trPr>
          <w:trHeight w:val="604"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01.09.15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01.11.15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недель</w:t>
            </w:r>
          </w:p>
        </w:tc>
      </w:tr>
      <w:tr w:rsidR="00F31A27" w:rsidRPr="00F31A27" w:rsidTr="00F31A27">
        <w:trPr>
          <w:trHeight w:val="604"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09.11.14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29.12.14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недель</w:t>
            </w:r>
          </w:p>
        </w:tc>
      </w:tr>
      <w:tr w:rsidR="00F31A27" w:rsidRPr="00F31A27" w:rsidTr="00F31A27">
        <w:trPr>
          <w:trHeight w:val="583"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3четверть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12.01.15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27.03.15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недель</w:t>
            </w:r>
          </w:p>
        </w:tc>
      </w:tr>
      <w:tr w:rsidR="00F31A27" w:rsidRPr="00F31A27" w:rsidTr="00F31A27">
        <w:trPr>
          <w:trHeight w:val="604"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4 четверть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04.04.15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32.05.15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 недель</w:t>
            </w:r>
          </w:p>
        </w:tc>
      </w:tr>
    </w:tbl>
    <w:p w:rsidR="00F31A27" w:rsidRPr="00F31A27" w:rsidRDefault="00F31A27" w:rsidP="00F31A27">
      <w:pPr>
        <w:spacing w:before="24" w:after="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1A27">
        <w:rPr>
          <w:rFonts w:ascii="Times New Roman" w:hAnsi="Times New Roman" w:cs="Times New Roman"/>
          <w:color w:val="000000"/>
          <w:sz w:val="24"/>
          <w:szCs w:val="24"/>
        </w:rPr>
        <w:tab/>
        <w:t>  </w:t>
      </w:r>
    </w:p>
    <w:p w:rsidR="00F31A27" w:rsidRPr="00F31A27" w:rsidRDefault="00F31A27" w:rsidP="00F31A27">
      <w:pPr>
        <w:pStyle w:val="msolistparagraphbullet1gif"/>
        <w:tabs>
          <w:tab w:val="num" w:pos="720"/>
        </w:tabs>
        <w:jc w:val="both"/>
        <w:rPr>
          <w:color w:val="000000"/>
          <w:sz w:val="24"/>
          <w:szCs w:val="24"/>
        </w:rPr>
      </w:pPr>
    </w:p>
    <w:p w:rsidR="00F31A27" w:rsidRPr="00F31A27" w:rsidRDefault="00F31A27" w:rsidP="00F31A27">
      <w:pPr>
        <w:pStyle w:val="msolistparagraphbullet1gif"/>
        <w:tabs>
          <w:tab w:val="num" w:pos="720"/>
        </w:tabs>
        <w:jc w:val="both"/>
        <w:rPr>
          <w:color w:val="000000"/>
          <w:sz w:val="24"/>
          <w:szCs w:val="24"/>
        </w:rPr>
      </w:pPr>
      <w:r w:rsidRPr="00F31A27">
        <w:rPr>
          <w:color w:val="000000"/>
          <w:sz w:val="24"/>
          <w:szCs w:val="24"/>
        </w:rPr>
        <w:t>2)    Продолжительность каникул в течение учебного года: </w:t>
      </w:r>
    </w:p>
    <w:p w:rsidR="00F31A27" w:rsidRPr="00F31A27" w:rsidRDefault="00F31A27" w:rsidP="00F31A27">
      <w:pPr>
        <w:pStyle w:val="msolistparagraphbullet1gif"/>
        <w:tabs>
          <w:tab w:val="num" w:pos="720"/>
        </w:tabs>
        <w:jc w:val="both"/>
        <w:rPr>
          <w:color w:val="000000"/>
          <w:sz w:val="24"/>
          <w:szCs w:val="24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866"/>
        <w:gridCol w:w="3369"/>
        <w:gridCol w:w="3369"/>
        <w:gridCol w:w="3070"/>
      </w:tblGrid>
      <w:tr w:rsidR="00F31A27" w:rsidRPr="00F31A27" w:rsidTr="00F31A27">
        <w:trPr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Каникулы  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начала каникул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окончания каникул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Продолжительность в днях</w:t>
            </w:r>
          </w:p>
        </w:tc>
      </w:tr>
      <w:tr w:rsidR="00F31A27" w:rsidRPr="00F31A27" w:rsidTr="00F31A27">
        <w:trPr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Осенние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02.11.2015 г.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08.11.2015 г.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 дней</w:t>
            </w:r>
          </w:p>
        </w:tc>
      </w:tr>
      <w:tr w:rsidR="00F31A27" w:rsidRPr="00F31A27" w:rsidTr="00F31A27">
        <w:trPr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Зимние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30.12.2013 г.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11.01.2015 г.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дней</w:t>
            </w:r>
          </w:p>
        </w:tc>
      </w:tr>
      <w:tr w:rsidR="00F31A27" w:rsidRPr="00F31A27" w:rsidTr="00F31A27">
        <w:trPr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Весенние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28.03.2015 г.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03.04.2015 г.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 дней</w:t>
            </w:r>
          </w:p>
        </w:tc>
      </w:tr>
      <w:tr w:rsidR="00F31A27" w:rsidRPr="00F31A27" w:rsidTr="00F31A27">
        <w:trPr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Летние 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31.05.2015 г.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31.08.2015 г.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27" w:rsidRPr="00F31A27" w:rsidRDefault="00F31A27" w:rsidP="00627306">
            <w:pPr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 день</w:t>
            </w:r>
          </w:p>
        </w:tc>
      </w:tr>
    </w:tbl>
    <w:p w:rsidR="00F31A27" w:rsidRPr="00F31A27" w:rsidRDefault="00F31A27" w:rsidP="00F31A27">
      <w:pPr>
        <w:spacing w:before="24" w:after="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31A27" w:rsidRDefault="00F31A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31A27" w:rsidRDefault="00F31A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31A27" w:rsidRDefault="00F31A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31A27" w:rsidRDefault="00F31A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31A27" w:rsidRDefault="00F31A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31A27" w:rsidRDefault="00F31A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Pr="00687C48" w:rsidRDefault="00D517E9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8"/>
          <w:szCs w:val="28"/>
        </w:rPr>
      </w:pPr>
    </w:p>
    <w:p w:rsidR="00687C48" w:rsidRDefault="00687C48" w:rsidP="005C38A5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7C48" w:rsidRDefault="00687C48" w:rsidP="005C38A5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17E9" w:rsidRPr="00E51C47" w:rsidRDefault="001B2FFB" w:rsidP="005C38A5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1C47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3.1.2. Пл</w:t>
      </w:r>
      <w:r w:rsidR="00F31A27" w:rsidRPr="00E51C4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 внеурочной деятельности 5 класса на 2015 – 2016</w:t>
      </w:r>
      <w:r w:rsidRPr="00E51C4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учебный год</w:t>
      </w:r>
    </w:p>
    <w:p w:rsidR="00D517E9" w:rsidRPr="00E51C47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D517E9" w:rsidRPr="00E51C47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D517E9" w:rsidRPr="00E51C47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E51C47" w:rsidRPr="00E51C47" w:rsidRDefault="00E51C47" w:rsidP="00E51C47">
      <w:pPr>
        <w:pStyle w:val="af4"/>
        <w:spacing w:line="240" w:lineRule="auto"/>
        <w:ind w:left="284" w:right="424" w:firstLine="709"/>
        <w:rPr>
          <w:rFonts w:ascii="Times New Roman" w:hAnsi="Times New Roman"/>
          <w:color w:val="auto"/>
          <w:sz w:val="28"/>
          <w:szCs w:val="28"/>
        </w:rPr>
      </w:pPr>
      <w:r w:rsidRPr="00E51C47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>План внеурочной деятельности</w:t>
      </w:r>
      <w:r w:rsidRPr="00E51C47">
        <w:rPr>
          <w:rFonts w:ascii="Times New Roman" w:hAnsi="Times New Roman"/>
          <w:color w:val="auto"/>
          <w:spacing w:val="2"/>
          <w:sz w:val="28"/>
          <w:szCs w:val="28"/>
        </w:rPr>
        <w:t xml:space="preserve"> направлен в первую очередь на достижение </w:t>
      </w:r>
      <w:r w:rsidRPr="00E51C47">
        <w:rPr>
          <w:rFonts w:ascii="Times New Roman" w:hAnsi="Times New Roman"/>
          <w:color w:val="auto"/>
          <w:sz w:val="28"/>
          <w:szCs w:val="28"/>
        </w:rPr>
        <w:t>обучающимися планируемых резуль</w:t>
      </w:r>
      <w:r w:rsidRPr="00E51C47">
        <w:rPr>
          <w:rFonts w:ascii="Times New Roman" w:hAnsi="Times New Roman"/>
          <w:color w:val="auto"/>
          <w:spacing w:val="-2"/>
          <w:sz w:val="28"/>
          <w:szCs w:val="28"/>
        </w:rPr>
        <w:t>татов освоения основной образовательной программы основного</w:t>
      </w:r>
      <w:r w:rsidRPr="00E51C47">
        <w:rPr>
          <w:rFonts w:ascii="Times New Roman" w:hAnsi="Times New Roman"/>
          <w:color w:val="auto"/>
          <w:sz w:val="28"/>
          <w:szCs w:val="28"/>
        </w:rPr>
        <w:t xml:space="preserve"> общего образования.</w:t>
      </w:r>
    </w:p>
    <w:p w:rsidR="00E51C47" w:rsidRPr="00E51C47" w:rsidRDefault="00E51C47" w:rsidP="00E51C47">
      <w:pPr>
        <w:pStyle w:val="af1"/>
        <w:spacing w:line="240" w:lineRule="auto"/>
        <w:ind w:left="284" w:right="424" w:firstLine="454"/>
        <w:jc w:val="both"/>
        <w:rPr>
          <w:rFonts w:ascii="Times New Roman" w:hAnsi="Times New Roman"/>
          <w:sz w:val="28"/>
          <w:szCs w:val="28"/>
        </w:rPr>
      </w:pPr>
      <w:r w:rsidRPr="00E51C47">
        <w:rPr>
          <w:rStyle w:val="af3"/>
          <w:sz w:val="28"/>
          <w:szCs w:val="28"/>
        </w:rPr>
        <w:t>Цели организации внеурочной деятельности</w:t>
      </w:r>
      <w:r w:rsidRPr="00E51C47">
        <w:rPr>
          <w:rFonts w:ascii="Times New Roman" w:hAnsi="Times New Roman"/>
          <w:sz w:val="28"/>
          <w:szCs w:val="28"/>
        </w:rPr>
        <w:t xml:space="preserve"> при реализации  основного общего образования: обеспечение соответствующей возрасту адаптации ребёнка в образовательном учреждении, создание благоприятных условий для развития ребёнка, учёт его возрастных и индивидуальных особенностей.</w:t>
      </w:r>
    </w:p>
    <w:p w:rsidR="00E51C47" w:rsidRPr="00E51C47" w:rsidRDefault="00E51C47" w:rsidP="00E51C47">
      <w:pPr>
        <w:spacing w:after="0" w:line="240" w:lineRule="auto"/>
        <w:ind w:left="284" w:right="424"/>
        <w:jc w:val="both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>Внеурочная деятельность организуется по направлениям развития личности:</w:t>
      </w:r>
    </w:p>
    <w:p w:rsidR="00E51C47" w:rsidRPr="00E51C47" w:rsidRDefault="00E51C47" w:rsidP="00E51C47">
      <w:pPr>
        <w:spacing w:after="0" w:line="240" w:lineRule="auto"/>
        <w:ind w:left="284" w:right="424"/>
        <w:jc w:val="both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 xml:space="preserve"> -общекультурное  направление</w:t>
      </w:r>
    </w:p>
    <w:p w:rsidR="00E51C47" w:rsidRPr="00E51C47" w:rsidRDefault="00E51C47" w:rsidP="00E51C47">
      <w:pPr>
        <w:spacing w:after="0" w:line="240" w:lineRule="auto"/>
        <w:ind w:left="284" w:right="424"/>
        <w:jc w:val="both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>- спортивно оздоровительное направление</w:t>
      </w:r>
    </w:p>
    <w:p w:rsidR="00E51C47" w:rsidRPr="00E51C47" w:rsidRDefault="00E51C47" w:rsidP="00E51C47">
      <w:pPr>
        <w:spacing w:after="0" w:line="240" w:lineRule="auto"/>
        <w:ind w:left="284" w:right="424"/>
        <w:jc w:val="both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>- общеинтеллектуальное направление</w:t>
      </w:r>
    </w:p>
    <w:p w:rsidR="00E51C47" w:rsidRPr="00E51C47" w:rsidRDefault="00E51C47" w:rsidP="00E51C47">
      <w:pPr>
        <w:spacing w:after="0" w:line="240" w:lineRule="auto"/>
        <w:ind w:left="284" w:right="424"/>
        <w:jc w:val="both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>- духовно-нравственное  направление</w:t>
      </w:r>
    </w:p>
    <w:p w:rsidR="00E51C47" w:rsidRPr="00E51C47" w:rsidRDefault="00E51C47" w:rsidP="00E51C47">
      <w:pPr>
        <w:spacing w:after="0" w:line="240" w:lineRule="auto"/>
        <w:ind w:left="284" w:right="424"/>
        <w:jc w:val="both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 xml:space="preserve">- социальное </w:t>
      </w:r>
    </w:p>
    <w:p w:rsidR="00E51C47" w:rsidRPr="00E51C47" w:rsidRDefault="00E51C47" w:rsidP="00E51C47">
      <w:pPr>
        <w:spacing w:after="0" w:line="240" w:lineRule="auto"/>
        <w:ind w:left="284" w:right="424" w:firstLine="709"/>
        <w:jc w:val="both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b/>
          <w:sz w:val="28"/>
          <w:szCs w:val="28"/>
        </w:rPr>
        <w:lastRenderedPageBreak/>
        <w:t>Формы организации внеурочной деятельности</w:t>
      </w:r>
      <w:r w:rsidRPr="00E51C47">
        <w:rPr>
          <w:rFonts w:ascii="Times New Roman" w:hAnsi="Times New Roman"/>
          <w:sz w:val="28"/>
          <w:szCs w:val="28"/>
        </w:rPr>
        <w:t>. Содержание занятий, предусмотренных во внеурочной деятельности, формируется с учётом пожеланий обучающихся и их родителей (законных представителей) и осуществляеться в формах, отличных от урочной системы обучения,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</w:t>
      </w:r>
      <w:r>
        <w:rPr>
          <w:rFonts w:ascii="Times New Roman" w:hAnsi="Times New Roman"/>
          <w:sz w:val="28"/>
          <w:szCs w:val="28"/>
        </w:rPr>
        <w:t>венно полезные практики и т. д</w:t>
      </w:r>
    </w:p>
    <w:p w:rsidR="000363F4" w:rsidRDefault="00E51C47" w:rsidP="000363F4">
      <w:pPr>
        <w:widowControl w:val="0"/>
        <w:autoSpaceDE w:val="0"/>
        <w:autoSpaceDN w:val="0"/>
        <w:adjustRightInd w:val="0"/>
        <w:spacing w:after="0" w:line="331" w:lineRule="exact"/>
        <w:ind w:left="1956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>В целях обеспечения индивидуальных потребностей обучающихся ч</w:t>
      </w:r>
      <w:r w:rsidRPr="00E51C47">
        <w:rPr>
          <w:rFonts w:ascii="Times New Roman" w:hAnsi="Times New Roman"/>
          <w:bCs/>
          <w:sz w:val="28"/>
          <w:szCs w:val="28"/>
        </w:rPr>
        <w:t xml:space="preserve">асть </w:t>
      </w:r>
      <w:r w:rsidRPr="00E51C47">
        <w:rPr>
          <w:rFonts w:ascii="Times New Roman" w:hAnsi="Times New Roman"/>
          <w:sz w:val="28"/>
          <w:szCs w:val="28"/>
        </w:rPr>
        <w:t>учебного плана</w:t>
      </w:r>
      <w:r w:rsidRPr="00E51C47">
        <w:rPr>
          <w:rFonts w:ascii="Times New Roman" w:hAnsi="Times New Roman"/>
          <w:bCs/>
          <w:sz w:val="28"/>
          <w:szCs w:val="28"/>
        </w:rPr>
        <w:t>, формируемая участниками образовательных отношений,</w:t>
      </w:r>
      <w:r w:rsidRPr="00E51C47">
        <w:rPr>
          <w:rFonts w:ascii="Times New Roman" w:hAnsi="Times New Roman"/>
          <w:sz w:val="28"/>
          <w:szCs w:val="28"/>
        </w:rPr>
        <w:t xml:space="preserve"> может включать учебные занятия для углубленного изучения отдельных обязательных учебных предметов, учебные занятия, обеспечивающие различные интересы обучающихся, в том числе этнокультурные (раздел 3, ФГОС НОО). 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331" w:lineRule="exact"/>
        <w:ind w:left="195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Внеурочная деятельность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это проявляемая вне уроков активность детей, обусловленная в основном их интересами и потребностями,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направленная на познание и преобразование себя и окружающей действительности, играющая при правильной организации важную роль в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развитии учащихся и формировании ученического коллектива. Внеурочная деятельность в соответствии с требованиями ФГОС ООО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организуется по основным направлениям развития личности: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духовно-нравственное,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32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социальное,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441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обще-интеллектуальное,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64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общекультурное,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80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спортивно-оздоровительное.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212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 внеурочной деятельности обеспечивает учет индивидуальных особенностей и потребностей обучающихся через организацию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внеурочной деятельности в формах отличных от урочной, на добровольной основе в соответствии с выбором участников образовательных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отношений.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336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Цели внеурочной деятельности - с</w:t>
      </w:r>
      <w:r>
        <w:rPr>
          <w:rFonts w:ascii="Times New Roman" w:hAnsi="Times New Roman" w:cs="Times New Roman"/>
          <w:color w:val="000000"/>
          <w:sz w:val="24"/>
          <w:szCs w:val="24"/>
        </w:rPr>
        <w:t>оздание условий для развития и воспитания личности обучающихся, обеспечивающих формирование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 гражданской идентичности: чувства сопричастности и гордости за свою Родину, уважения к истории и культуре народа, воспи тания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нравственности ребенка, освоения основных социальных ролей, норм и правил.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  <w:sectPr w:rsidR="000363F4" w:rsidSect="000363F4">
          <w:pgSz w:w="16835" w:h="11908"/>
          <w:pgMar w:top="238" w:right="2540" w:bottom="244" w:left="2540" w:header="720" w:footer="720" w:gutter="0"/>
          <w:cols w:space="720" w:equalWidth="0">
            <w:col w:w="14280"/>
          </w:cols>
          <w:noEndnote/>
        </w:sectPr>
      </w:pP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59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создание   воспитывающей   среды,   обеспечивающей   активизацию   социальных,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0363F4">
          <w:type w:val="continuous"/>
          <w:pgSz w:w="16835" w:h="11908"/>
          <w:pgMar w:top="0" w:right="0" w:bottom="0" w:left="0" w:header="720" w:footer="720" w:gutter="0"/>
          <w:cols w:num="2" w:space="720" w:equalWidth="0">
            <w:col w:w="6410" w:space="10"/>
            <w:col w:w="10400"/>
          </w:cols>
          <w:noEndnote/>
        </w:sectPr>
      </w:pP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интеллектуальных интересов учащихся в свободное время, развитие здоровой личности со сформированной гражданской ответственностью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правовым самосознанием, подготовленной к жизнедеятельности в новых условиях, способной на социально значимую практическую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деятельность.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65" w:lineRule="exact"/>
        <w:ind w:left="14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Задачи внеурочной деятельности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2" w:lineRule="exact"/>
        <w:ind w:left="1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Организация общественно-полезной и досуговой деятельности учащихся в тесном взаимодействии с социумом.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1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Включение учащихся в разностороннюю внеурочную деятельность.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1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Организация занятости учащихся в свободное от учѐбы время.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20" w:lineRule="exact"/>
        <w:ind w:left="156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147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20" w:lineRule="exact"/>
        <w:ind w:left="15651"/>
        <w:rPr>
          <w:rFonts w:ascii="Calibri" w:hAnsi="Calibri" w:cs="Calibri"/>
          <w:color w:val="000000"/>
        </w:rPr>
        <w:sectPr w:rsidR="000363F4">
          <w:type w:val="continuous"/>
          <w:pgSz w:w="16835" w:h="11908"/>
          <w:pgMar w:top="0" w:right="0" w:bottom="0" w:left="0" w:header="720" w:footer="720" w:gutter="0"/>
          <w:cols w:space="720" w:equalWidth="0">
            <w:col w:w="16820" w:space="10"/>
          </w:cols>
          <w:noEndnote/>
        </w:sectPr>
      </w:pP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65" w:lineRule="exact"/>
        <w:ind w:left="1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Развитие навыков организации и осуществления сотрудничества с педагогами, сверстниками, родителями, старшими детьми в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4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решении общих проблем.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Развитие позитивного отношения к базовым общественным ценностям (человек, семья, Отечество, природа, мир, знания, труд,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2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культура) для формирования здорового образа жизни.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Организация информационной поддержки учащихся.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 Совершенствование материально-технической базы организации досуга учащихся.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Реализация основных программ по 5 направлениям развития личности: спортивно-оздоровительное, духовно-нравственное,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2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социальное, общеинтеллектуальное, общекультурное.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Совершенствование системы мониторинга эффективности воспитательной работы в гимназии.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80" w:lineRule="exact"/>
        <w:ind w:left="14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Предполагаемые результаты реализации данного плана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2" w:lineRule="exact"/>
        <w:ind w:left="1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Результаты первого уровня (приобретение учащимися социальных знаний, понимания социальной реальности и повседневной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2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жизни);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Результаты второго уровня (формирование позитивного отношения учащихся к базовым общественным ценностям и к социальной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5" w:lineRule="exact"/>
        <w:ind w:left="2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реальности в целом);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76" w:lineRule="exact"/>
        <w:ind w:left="1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Результаты третьего уровня (приобретение учащимися опыта самостоятельного социального действия).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56" w:lineRule="exact"/>
        <w:ind w:left="1416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4.Виды (или формы) внеурочной деятельности.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60" w:lineRule="exact"/>
        <w:ind w:left="141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Содержание внеурочной деятельности учащихся школы складывается из совокупности направлений развития личности и видов деятельности,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64" w:lineRule="exact"/>
        <w:ind w:left="141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организуемых педагогическим коллективом школы совместно с социальными партнерами – учреждениями дополнительного образования,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63" w:lineRule="exact"/>
        <w:ind w:left="141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культуры, спорта, вузами города. Внеурочная деятельность в МАОУ СОШ №33 в ходе реализации требований ФГОС будет представлена такими</w:t>
      </w:r>
    </w:p>
    <w:p w:rsidR="000363F4" w:rsidRDefault="000363F4" w:rsidP="000363F4">
      <w:pPr>
        <w:widowControl w:val="0"/>
        <w:autoSpaceDE w:val="0"/>
        <w:autoSpaceDN w:val="0"/>
        <w:adjustRightInd w:val="0"/>
        <w:spacing w:after="0" w:line="264" w:lineRule="exact"/>
        <w:ind w:left="141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видами деятельности, как:</w:t>
      </w:r>
    </w:p>
    <w:p w:rsidR="00E51C47" w:rsidRPr="00E51C47" w:rsidRDefault="00E51C47" w:rsidP="00E51C47">
      <w:pPr>
        <w:spacing w:line="240" w:lineRule="auto"/>
        <w:ind w:left="284" w:right="424"/>
        <w:jc w:val="both"/>
        <w:rPr>
          <w:rFonts w:ascii="Times New Roman" w:hAnsi="Times New Roman"/>
          <w:sz w:val="28"/>
          <w:szCs w:val="28"/>
        </w:rPr>
      </w:pPr>
    </w:p>
    <w:p w:rsidR="00E51C47" w:rsidRPr="00E51C47" w:rsidRDefault="00E51C47" w:rsidP="00E51C47">
      <w:pPr>
        <w:spacing w:line="240" w:lineRule="auto"/>
        <w:ind w:left="284" w:right="424"/>
        <w:jc w:val="both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>В рамках ФГОС ООО предметная область «Филология» продолжает реализоваться   во внеурочной деятельности, в к</w:t>
      </w:r>
      <w:r>
        <w:rPr>
          <w:rFonts w:ascii="Times New Roman" w:hAnsi="Times New Roman"/>
          <w:sz w:val="28"/>
          <w:szCs w:val="28"/>
        </w:rPr>
        <w:t>ачестве кружка  «Лингва» в 5 классе  1 час</w:t>
      </w:r>
      <w:r w:rsidRPr="00E51C47">
        <w:rPr>
          <w:rFonts w:ascii="Times New Roman" w:hAnsi="Times New Roman"/>
          <w:sz w:val="28"/>
          <w:szCs w:val="28"/>
        </w:rPr>
        <w:t xml:space="preserve"> в неделю</w:t>
      </w:r>
      <w:r>
        <w:rPr>
          <w:rFonts w:ascii="Times New Roman" w:hAnsi="Times New Roman"/>
          <w:sz w:val="28"/>
          <w:szCs w:val="28"/>
        </w:rPr>
        <w:t>.Также в общеинтеллектуальном направлении внеурочной деятельности работает кружок «Занимательная математика». Подготовкой проектов  по русскому языку обучающиеся 5 класса занимаются на кружке «</w:t>
      </w:r>
      <w:r w:rsidRPr="00E51C47">
        <w:rPr>
          <w:rFonts w:ascii="Times New Roman" w:hAnsi="Times New Roman" w:cs="Times New Roman"/>
          <w:sz w:val="28"/>
          <w:szCs w:val="28"/>
        </w:rPr>
        <w:t>Тайны русского языка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51C47" w:rsidRPr="00E51C47" w:rsidRDefault="00E51C47" w:rsidP="00E51C47">
      <w:pPr>
        <w:pStyle w:val="af1"/>
        <w:spacing w:line="240" w:lineRule="auto"/>
        <w:ind w:left="284" w:right="424" w:firstLine="454"/>
        <w:jc w:val="both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 реализации осно</w:t>
      </w:r>
      <w:r>
        <w:rPr>
          <w:rFonts w:ascii="Times New Roman" w:hAnsi="Times New Roman"/>
          <w:sz w:val="28"/>
          <w:szCs w:val="28"/>
        </w:rPr>
        <w:t xml:space="preserve">вной образовательной программы </w:t>
      </w:r>
    </w:p>
    <w:p w:rsidR="00E51C47" w:rsidRPr="00E51C47" w:rsidRDefault="00E51C47" w:rsidP="00E51C47">
      <w:pPr>
        <w:pStyle w:val="af1"/>
        <w:spacing w:line="240" w:lineRule="auto"/>
        <w:ind w:left="284" w:right="424" w:firstLine="454"/>
        <w:jc w:val="both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>Исходя из возможностей Школы, особенностей окружающего социума внеурочная деятельность осуществляется:</w:t>
      </w:r>
    </w:p>
    <w:p w:rsidR="00E51C47" w:rsidRPr="00E51C47" w:rsidRDefault="00E51C47" w:rsidP="00E51C47">
      <w:pPr>
        <w:pStyle w:val="af1"/>
        <w:numPr>
          <w:ilvl w:val="0"/>
          <w:numId w:val="3"/>
        </w:numPr>
        <w:spacing w:after="0" w:line="240" w:lineRule="auto"/>
        <w:ind w:left="284" w:right="424"/>
        <w:jc w:val="both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>непосредственно в образовательном учреждении ( «</w:t>
      </w:r>
      <w:r w:rsidRPr="00687C48">
        <w:rPr>
          <w:rFonts w:ascii="Times New Roman" w:hAnsi="Times New Roman"/>
          <w:sz w:val="26"/>
          <w:szCs w:val="26"/>
        </w:rPr>
        <w:t>Кружок «Спорт –жизнь»</w:t>
      </w:r>
      <w:r w:rsidRPr="00E51C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2 часа</w:t>
      </w:r>
      <w:r w:rsidRPr="00E51C47">
        <w:rPr>
          <w:rFonts w:ascii="Times New Roman" w:hAnsi="Times New Roman"/>
          <w:sz w:val="28"/>
          <w:szCs w:val="28"/>
        </w:rPr>
        <w:t xml:space="preserve"> в неделю;</w:t>
      </w:r>
    </w:p>
    <w:p w:rsidR="00E51C47" w:rsidRPr="00E51C47" w:rsidRDefault="00E51C47" w:rsidP="00E51C47">
      <w:pPr>
        <w:pStyle w:val="af1"/>
        <w:numPr>
          <w:ilvl w:val="0"/>
          <w:numId w:val="3"/>
        </w:numPr>
        <w:spacing w:after="0" w:line="240" w:lineRule="auto"/>
        <w:ind w:left="284" w:right="424"/>
        <w:jc w:val="both"/>
        <w:rPr>
          <w:rFonts w:ascii="Times New Roman" w:hAnsi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>кружок «</w:t>
      </w:r>
      <w:r>
        <w:rPr>
          <w:rFonts w:ascii="Times New Roman" w:hAnsi="Times New Roman"/>
          <w:sz w:val="28"/>
          <w:szCs w:val="28"/>
        </w:rPr>
        <w:t>Волшебный бисер</w:t>
      </w:r>
      <w:r w:rsidRPr="00E51C47">
        <w:rPr>
          <w:rFonts w:ascii="Times New Roman" w:hAnsi="Times New Roman"/>
          <w:sz w:val="28"/>
          <w:szCs w:val="28"/>
        </w:rPr>
        <w:t>» по 2 часа в неделю;</w:t>
      </w:r>
    </w:p>
    <w:p w:rsidR="00D517E9" w:rsidRPr="00E51C47" w:rsidRDefault="00E51C47" w:rsidP="00E51C4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51C47">
        <w:rPr>
          <w:rFonts w:ascii="Times New Roman" w:hAnsi="Times New Roman"/>
          <w:sz w:val="28"/>
          <w:szCs w:val="28"/>
        </w:rPr>
        <w:t>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ребёнка в образовательном учреждении в течение дня, содержательном единстве учебного, воспитательного и развивающего процессов в рамках основной образовательной программы МБОУ «СОШ им.Т.К.Агузарова с.Нижняя Саниба»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51C47" w:rsidRDefault="00E51C4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51C47" w:rsidRDefault="00E51C4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51C47" w:rsidRDefault="00E51C4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51C47" w:rsidRDefault="00E51C4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51C47" w:rsidRDefault="00E51C4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51C47" w:rsidRDefault="00E51C4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51C47" w:rsidRDefault="00E51C4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Pr="00F31A27" w:rsidRDefault="00D517E9" w:rsidP="00F31A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80"/>
        <w:gridCol w:w="3075"/>
        <w:gridCol w:w="1447"/>
      </w:tblGrid>
      <w:tr w:rsidR="00687C48" w:rsidTr="00E51C47">
        <w:trPr>
          <w:trHeight w:hRule="exact" w:val="1254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9" w:lineRule="exact"/>
              <w:ind w:left="698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Направления</w:t>
            </w:r>
          </w:p>
          <w:p w:rsidR="00687C48" w:rsidRPr="00E51C47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70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9" w:lineRule="exact"/>
              <w:ind w:left="192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занятий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C48" w:rsidRPr="00E51C47" w:rsidRDefault="00687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87C48" w:rsidTr="00E51C47">
        <w:trPr>
          <w:trHeight w:hRule="exact" w:val="899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792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Спортивно-</w:t>
            </w:r>
          </w:p>
          <w:p w:rsidR="00687C48" w:rsidRPr="00E51C47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52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оздоровительное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7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sz w:val="28"/>
                <w:szCs w:val="28"/>
              </w:rPr>
              <w:t>Кружок «Спорт –жизнь»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E51C47" w:rsidP="0062730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56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687C48" w:rsidTr="00E51C47">
        <w:trPr>
          <w:trHeight w:hRule="exact" w:val="1104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502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Общекультурное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8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sz w:val="28"/>
                <w:szCs w:val="28"/>
              </w:rPr>
              <w:t>Волшебный бисер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C7031A" w:rsidP="0062730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8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E51C47"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E51C47" w:rsidTr="00E51C47">
        <w:trPr>
          <w:trHeight w:hRule="exact" w:val="740"/>
        </w:trPr>
        <w:tc>
          <w:tcPr>
            <w:tcW w:w="3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1C47" w:rsidRPr="00E51C47" w:rsidRDefault="00E51C47" w:rsidP="00627306">
            <w:pPr>
              <w:widowControl w:val="0"/>
              <w:autoSpaceDE w:val="0"/>
              <w:autoSpaceDN w:val="0"/>
              <w:adjustRightInd w:val="0"/>
              <w:spacing w:after="0" w:line="279" w:lineRule="exact"/>
              <w:ind w:left="129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Общеинтеллектуальное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51C47" w:rsidRPr="00E51C47" w:rsidRDefault="00E51C47" w:rsidP="00627306">
            <w:pPr>
              <w:widowControl w:val="0"/>
              <w:autoSpaceDE w:val="0"/>
              <w:autoSpaceDN w:val="0"/>
              <w:adjustRightInd w:val="0"/>
              <w:spacing w:after="0" w:line="279" w:lineRule="exact"/>
              <w:ind w:left="338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Занимательная</w:t>
            </w:r>
          </w:p>
          <w:p w:rsidR="00E51C47" w:rsidRPr="00E51C47" w:rsidRDefault="00E51C47" w:rsidP="0062730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52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51C47" w:rsidRPr="00E51C47" w:rsidRDefault="00E51C47" w:rsidP="00627306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56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51C47" w:rsidTr="00E51C47">
        <w:trPr>
          <w:trHeight w:hRule="exact" w:val="767"/>
        </w:trPr>
        <w:tc>
          <w:tcPr>
            <w:tcW w:w="3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1C47" w:rsidRPr="00E51C47" w:rsidRDefault="00E51C47" w:rsidP="00627306">
            <w:pPr>
              <w:widowControl w:val="0"/>
              <w:autoSpaceDE w:val="0"/>
              <w:autoSpaceDN w:val="0"/>
              <w:adjustRightInd w:val="0"/>
              <w:spacing w:after="0" w:line="279" w:lineRule="exact"/>
              <w:ind w:left="129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1C47" w:rsidRPr="00E51C47" w:rsidRDefault="00E51C47" w:rsidP="00627306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52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Лингва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1C47" w:rsidRPr="00E51C47" w:rsidRDefault="00E51C47" w:rsidP="00627306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56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87C48" w:rsidTr="00E51C47">
        <w:trPr>
          <w:trHeight w:hRule="exact" w:val="177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9" w:lineRule="exact"/>
              <w:ind w:left="778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Социальное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58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sz w:val="28"/>
                <w:szCs w:val="28"/>
              </w:rPr>
              <w:t>Тайны русского языка (</w:t>
            </w:r>
            <w:r w:rsidRPr="00E51C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Проектная</w:t>
            </w:r>
          </w:p>
          <w:p w:rsidR="00687C48" w:rsidRPr="00E51C47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5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деятельность)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C7031A" w:rsidP="00627306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5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87C48"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87C48" w:rsidTr="00E51C47">
        <w:trPr>
          <w:trHeight w:hRule="exact" w:val="467"/>
        </w:trPr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9" w:lineRule="exact"/>
              <w:ind w:left="10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Pr="00E51C47" w:rsidRDefault="00E51C47" w:rsidP="00627306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56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1C4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</w:tr>
    </w:tbl>
    <w:p w:rsidR="00D517E9" w:rsidRDefault="00D517E9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 w:rsidSect="00B078DA">
          <w:pgSz w:w="11906" w:h="16838"/>
          <w:pgMar w:top="0" w:right="0" w:bottom="0" w:left="426" w:header="720" w:footer="720" w:gutter="0"/>
          <w:cols w:space="720"/>
          <w:noEndnote/>
        </w:sect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321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 Система условий реализации основной образовательной программы</w:t>
      </w:r>
    </w:p>
    <w:p w:rsidR="00E51C47" w:rsidRPr="007E0E7E" w:rsidRDefault="00E51C47" w:rsidP="00E51C47">
      <w:pPr>
        <w:pStyle w:val="af4"/>
        <w:spacing w:line="360" w:lineRule="auto"/>
        <w:ind w:left="284" w:right="566" w:firstLine="425"/>
        <w:rPr>
          <w:rFonts w:ascii="Times New Roman" w:hAnsi="Times New Roman"/>
          <w:color w:val="auto"/>
          <w:spacing w:val="-2"/>
          <w:sz w:val="24"/>
          <w:szCs w:val="24"/>
        </w:rPr>
      </w:pPr>
      <w:r w:rsidRPr="007E0E7E">
        <w:rPr>
          <w:rFonts w:ascii="Times New Roman" w:hAnsi="Times New Roman"/>
          <w:color w:val="auto"/>
          <w:spacing w:val="-2"/>
          <w:sz w:val="24"/>
          <w:szCs w:val="24"/>
        </w:rPr>
        <w:t>Интегративным результатом выполнения требований к ус</w:t>
      </w:r>
      <w:r w:rsidRPr="007E0E7E">
        <w:rPr>
          <w:rFonts w:ascii="Times New Roman" w:hAnsi="Times New Roman"/>
          <w:color w:val="auto"/>
          <w:spacing w:val="2"/>
          <w:sz w:val="24"/>
          <w:szCs w:val="24"/>
        </w:rPr>
        <w:t>ловиям реализации основной образовательной программы</w:t>
      </w:r>
      <w:r w:rsidRPr="007E0E7E">
        <w:rPr>
          <w:rFonts w:ascii="Times New Roman" w:hAnsi="Times New Roman"/>
          <w:color w:val="auto"/>
          <w:sz w:val="24"/>
          <w:szCs w:val="24"/>
        </w:rPr>
        <w:t xml:space="preserve">, должно быть создание и поддержание комфортной развивающей образовательной среды, </w:t>
      </w:r>
      <w:r w:rsidRPr="007E0E7E">
        <w:rPr>
          <w:rFonts w:ascii="Times New Roman" w:hAnsi="Times New Roman"/>
          <w:color w:val="auto"/>
          <w:spacing w:val="2"/>
          <w:sz w:val="24"/>
          <w:szCs w:val="24"/>
        </w:rPr>
        <w:t xml:space="preserve">адекватной задачам достижения личностного, социального, </w:t>
      </w:r>
      <w:r w:rsidRPr="007E0E7E">
        <w:rPr>
          <w:rFonts w:ascii="Times New Roman" w:hAnsi="Times New Roman"/>
          <w:color w:val="auto"/>
          <w:sz w:val="24"/>
          <w:szCs w:val="24"/>
        </w:rPr>
        <w:t>познавательного (интеллектуального), коммуникативного, эс</w:t>
      </w:r>
      <w:r w:rsidRPr="007E0E7E">
        <w:rPr>
          <w:rFonts w:ascii="Times New Roman" w:hAnsi="Times New Roman"/>
          <w:color w:val="auto"/>
          <w:spacing w:val="-2"/>
          <w:sz w:val="24"/>
          <w:szCs w:val="24"/>
        </w:rPr>
        <w:t>тетического, физического, трудового развития обучающихся.</w:t>
      </w:r>
    </w:p>
    <w:p w:rsidR="00E51C47" w:rsidRPr="007E0E7E" w:rsidRDefault="00E51C47" w:rsidP="00E51C47">
      <w:pPr>
        <w:pStyle w:val="af4"/>
        <w:spacing w:line="360" w:lineRule="auto"/>
        <w:ind w:left="284" w:right="566" w:firstLine="425"/>
        <w:rPr>
          <w:rFonts w:ascii="Times New Roman" w:hAnsi="Times New Roman"/>
          <w:color w:val="auto"/>
          <w:sz w:val="24"/>
          <w:szCs w:val="24"/>
        </w:rPr>
      </w:pPr>
      <w:r w:rsidRPr="007E0E7E">
        <w:rPr>
          <w:rFonts w:ascii="Times New Roman" w:hAnsi="Times New Roman"/>
          <w:color w:val="auto"/>
          <w:sz w:val="24"/>
          <w:szCs w:val="24"/>
        </w:rPr>
        <w:t>Созданные условия должны:</w:t>
      </w:r>
    </w:p>
    <w:p w:rsidR="00E51C47" w:rsidRPr="007E0E7E" w:rsidRDefault="00E51C47" w:rsidP="00E51C47">
      <w:pPr>
        <w:pStyle w:val="21"/>
        <w:numPr>
          <w:ilvl w:val="0"/>
          <w:numId w:val="5"/>
        </w:numPr>
        <w:ind w:left="284" w:right="566" w:firstLine="425"/>
        <w:rPr>
          <w:sz w:val="24"/>
        </w:rPr>
      </w:pPr>
      <w:r w:rsidRPr="007E0E7E">
        <w:rPr>
          <w:sz w:val="24"/>
        </w:rPr>
        <w:t>соответствовать требованиям ФГОС ООО;</w:t>
      </w:r>
    </w:p>
    <w:p w:rsidR="00E51C47" w:rsidRPr="007E0E7E" w:rsidRDefault="00E51C47" w:rsidP="00E51C47">
      <w:pPr>
        <w:pStyle w:val="21"/>
        <w:numPr>
          <w:ilvl w:val="0"/>
          <w:numId w:val="5"/>
        </w:numPr>
        <w:ind w:left="284" w:right="566" w:firstLine="425"/>
        <w:rPr>
          <w:sz w:val="24"/>
        </w:rPr>
      </w:pPr>
      <w:r w:rsidRPr="007E0E7E">
        <w:rPr>
          <w:spacing w:val="2"/>
          <w:sz w:val="24"/>
        </w:rPr>
        <w:t xml:space="preserve">гарантировать сохранность и укрепление физического, </w:t>
      </w:r>
      <w:r w:rsidRPr="007E0E7E">
        <w:rPr>
          <w:sz w:val="24"/>
        </w:rPr>
        <w:t xml:space="preserve">психологического и социального здоровья обучающихся; </w:t>
      </w:r>
    </w:p>
    <w:p w:rsidR="00E51C47" w:rsidRPr="007E0E7E" w:rsidRDefault="00E51C47" w:rsidP="00E51C47">
      <w:pPr>
        <w:pStyle w:val="21"/>
        <w:numPr>
          <w:ilvl w:val="0"/>
          <w:numId w:val="5"/>
        </w:numPr>
        <w:ind w:left="284" w:right="566" w:firstLine="425"/>
        <w:rPr>
          <w:sz w:val="24"/>
        </w:rPr>
      </w:pPr>
      <w:r w:rsidRPr="007E0E7E">
        <w:rPr>
          <w:spacing w:val="-2"/>
          <w:sz w:val="24"/>
        </w:rPr>
        <w:t>обеспечивать реализацию основной образовательной про­</w:t>
      </w:r>
      <w:r w:rsidRPr="007E0E7E">
        <w:rPr>
          <w:spacing w:val="-2"/>
          <w:sz w:val="24"/>
        </w:rPr>
        <w:br/>
      </w:r>
      <w:r w:rsidRPr="007E0E7E">
        <w:rPr>
          <w:sz w:val="24"/>
        </w:rPr>
        <w:t>граммы и достижение планируемых результатов её освоения;</w:t>
      </w:r>
    </w:p>
    <w:p w:rsidR="00E51C47" w:rsidRPr="007E0E7E" w:rsidRDefault="00E51C47" w:rsidP="00E51C47">
      <w:pPr>
        <w:pStyle w:val="21"/>
        <w:numPr>
          <w:ilvl w:val="0"/>
          <w:numId w:val="5"/>
        </w:numPr>
        <w:ind w:left="284" w:right="566" w:firstLine="425"/>
        <w:rPr>
          <w:sz w:val="24"/>
        </w:rPr>
      </w:pPr>
      <w:r w:rsidRPr="007E0E7E">
        <w:rPr>
          <w:spacing w:val="-2"/>
          <w:sz w:val="24"/>
        </w:rPr>
        <w:t>учитывать особенн</w:t>
      </w:r>
      <w:r w:rsidR="00A629B3">
        <w:rPr>
          <w:spacing w:val="-2"/>
          <w:sz w:val="24"/>
        </w:rPr>
        <w:t xml:space="preserve">ости МБОУ «СОШ </w:t>
      </w:r>
      <w:r w:rsidRPr="007E0E7E">
        <w:rPr>
          <w:spacing w:val="-2"/>
          <w:sz w:val="24"/>
        </w:rPr>
        <w:t xml:space="preserve">с.Нижняя Саниба», </w:t>
      </w:r>
      <w:r w:rsidRPr="007E0E7E">
        <w:rPr>
          <w:sz w:val="24"/>
        </w:rPr>
        <w:t xml:space="preserve">ее </w:t>
      </w:r>
      <w:r w:rsidRPr="007E0E7E">
        <w:rPr>
          <w:spacing w:val="2"/>
          <w:sz w:val="24"/>
        </w:rPr>
        <w:t xml:space="preserve">организационную структуру, запросы участников </w:t>
      </w:r>
      <w:r w:rsidRPr="007E0E7E">
        <w:rPr>
          <w:sz w:val="24"/>
        </w:rPr>
        <w:t>образовательных отношений;</w:t>
      </w:r>
    </w:p>
    <w:p w:rsidR="00E51C47" w:rsidRPr="007E0E7E" w:rsidRDefault="00E51C47" w:rsidP="00E51C47">
      <w:pPr>
        <w:pStyle w:val="21"/>
        <w:numPr>
          <w:ilvl w:val="0"/>
          <w:numId w:val="5"/>
        </w:numPr>
        <w:ind w:left="284" w:right="566" w:firstLine="425"/>
        <w:rPr>
          <w:sz w:val="24"/>
        </w:rPr>
      </w:pPr>
      <w:r w:rsidRPr="007E0E7E">
        <w:rPr>
          <w:spacing w:val="2"/>
          <w:sz w:val="24"/>
        </w:rPr>
        <w:t>представлять возможность взаимодействия с социаль</w:t>
      </w:r>
      <w:r w:rsidRPr="007E0E7E">
        <w:rPr>
          <w:sz w:val="24"/>
        </w:rPr>
        <w:t>ными партнёрами, использования ресурсов социума.</w:t>
      </w:r>
    </w:p>
    <w:p w:rsidR="00E51C47" w:rsidRPr="007E0E7E" w:rsidRDefault="00E51C47" w:rsidP="00E51C47">
      <w:pPr>
        <w:pStyle w:val="21"/>
        <w:numPr>
          <w:ilvl w:val="0"/>
          <w:numId w:val="0"/>
        </w:numPr>
        <w:ind w:left="284" w:right="566" w:firstLine="425"/>
        <w:rPr>
          <w:sz w:val="24"/>
        </w:rPr>
      </w:pPr>
      <w:r w:rsidRPr="007E0E7E">
        <w:rPr>
          <w:spacing w:val="-2"/>
          <w:sz w:val="24"/>
        </w:rPr>
        <w:t>Раздел ООП ООО , характеризующий систему условий,</w:t>
      </w:r>
      <w:r w:rsidRPr="007E0E7E">
        <w:rPr>
          <w:sz w:val="24"/>
        </w:rPr>
        <w:t xml:space="preserve">  содержит:</w:t>
      </w:r>
    </w:p>
    <w:p w:rsidR="00E51C47" w:rsidRPr="007E0E7E" w:rsidRDefault="00E51C47" w:rsidP="00E51C47">
      <w:pPr>
        <w:pStyle w:val="21"/>
        <w:numPr>
          <w:ilvl w:val="0"/>
          <w:numId w:val="6"/>
        </w:numPr>
        <w:ind w:left="284" w:right="566" w:firstLine="425"/>
        <w:rPr>
          <w:sz w:val="24"/>
        </w:rPr>
      </w:pPr>
      <w:r w:rsidRPr="007E0E7E">
        <w:rPr>
          <w:spacing w:val="2"/>
          <w:sz w:val="24"/>
        </w:rPr>
        <w:t>описание кадровых, психолого­педагогических, финан</w:t>
      </w:r>
      <w:r w:rsidRPr="007E0E7E">
        <w:rPr>
          <w:sz w:val="24"/>
        </w:rPr>
        <w:t>совых, материально­технических, информационно­методических условий и ресурсов;</w:t>
      </w:r>
    </w:p>
    <w:p w:rsidR="00E51C47" w:rsidRPr="007E0E7E" w:rsidRDefault="00E51C47" w:rsidP="00E51C47">
      <w:pPr>
        <w:pStyle w:val="21"/>
        <w:numPr>
          <w:ilvl w:val="0"/>
          <w:numId w:val="6"/>
        </w:numPr>
        <w:ind w:left="284" w:right="566" w:firstLine="425"/>
        <w:rPr>
          <w:sz w:val="24"/>
        </w:rPr>
      </w:pPr>
      <w:r w:rsidRPr="007E0E7E">
        <w:rPr>
          <w:sz w:val="24"/>
        </w:rPr>
        <w:t xml:space="preserve">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</w:t>
      </w:r>
      <w:r w:rsidR="00A629B3">
        <w:rPr>
          <w:spacing w:val="-2"/>
          <w:sz w:val="24"/>
        </w:rPr>
        <w:t xml:space="preserve">МБОУ «СОШ </w:t>
      </w:r>
      <w:r w:rsidR="00A629B3" w:rsidRPr="007E0E7E">
        <w:rPr>
          <w:spacing w:val="-2"/>
          <w:sz w:val="24"/>
        </w:rPr>
        <w:t>с.Нижняя Са</w:t>
      </w:r>
      <w:r w:rsidR="00A629B3">
        <w:rPr>
          <w:spacing w:val="-2"/>
          <w:sz w:val="24"/>
        </w:rPr>
        <w:t>ниба»;</w:t>
      </w:r>
    </w:p>
    <w:p w:rsidR="00E51C47" w:rsidRPr="007E0E7E" w:rsidRDefault="00E51C47" w:rsidP="00E51C47">
      <w:pPr>
        <w:pStyle w:val="21"/>
        <w:numPr>
          <w:ilvl w:val="0"/>
          <w:numId w:val="6"/>
        </w:numPr>
        <w:ind w:left="284" w:right="566" w:firstLine="425"/>
        <w:rPr>
          <w:sz w:val="24"/>
        </w:rPr>
      </w:pPr>
      <w:r w:rsidRPr="007E0E7E">
        <w:rPr>
          <w:spacing w:val="2"/>
          <w:sz w:val="24"/>
        </w:rPr>
        <w:t xml:space="preserve">механизмы достижения целевых ориентиров в системе </w:t>
      </w:r>
      <w:r w:rsidRPr="007E0E7E">
        <w:rPr>
          <w:sz w:val="24"/>
        </w:rPr>
        <w:t>условий;</w:t>
      </w:r>
    </w:p>
    <w:p w:rsidR="00E51C47" w:rsidRPr="007E0E7E" w:rsidRDefault="00E51C47" w:rsidP="00E51C47">
      <w:pPr>
        <w:pStyle w:val="21"/>
        <w:numPr>
          <w:ilvl w:val="0"/>
          <w:numId w:val="6"/>
        </w:numPr>
        <w:ind w:left="284" w:right="566" w:firstLine="425"/>
        <w:rPr>
          <w:sz w:val="24"/>
        </w:rPr>
      </w:pPr>
      <w:r w:rsidRPr="007E0E7E">
        <w:rPr>
          <w:sz w:val="24"/>
        </w:rPr>
        <w:t>сетевой график (дорожную карту) по формированию необходимой системы условий;</w:t>
      </w:r>
    </w:p>
    <w:p w:rsidR="00E51C47" w:rsidRPr="007E0E7E" w:rsidRDefault="00E51C47" w:rsidP="00E51C47">
      <w:pPr>
        <w:pStyle w:val="21"/>
        <w:numPr>
          <w:ilvl w:val="0"/>
          <w:numId w:val="6"/>
        </w:numPr>
        <w:ind w:left="284" w:right="566" w:firstLine="425"/>
        <w:rPr>
          <w:sz w:val="24"/>
        </w:rPr>
      </w:pPr>
      <w:r w:rsidRPr="007E0E7E">
        <w:rPr>
          <w:sz w:val="24"/>
        </w:rPr>
        <w:t>контроль за состоянием системы условий.</w:t>
      </w:r>
    </w:p>
    <w:p w:rsidR="00E51C47" w:rsidRPr="007E0E7E" w:rsidRDefault="00E51C47" w:rsidP="00E51C47">
      <w:pPr>
        <w:pStyle w:val="af4"/>
        <w:spacing w:line="360" w:lineRule="auto"/>
        <w:ind w:left="284" w:right="566" w:firstLine="425"/>
        <w:rPr>
          <w:rFonts w:ascii="Times New Roman" w:hAnsi="Times New Roman"/>
          <w:color w:val="auto"/>
          <w:sz w:val="24"/>
          <w:szCs w:val="24"/>
        </w:rPr>
      </w:pPr>
      <w:r w:rsidRPr="007E0E7E">
        <w:rPr>
          <w:rFonts w:ascii="Times New Roman" w:hAnsi="Times New Roman"/>
          <w:color w:val="auto"/>
          <w:sz w:val="24"/>
          <w:szCs w:val="24"/>
        </w:rPr>
        <w:t xml:space="preserve">Описание системы условий реализации основной образовательной программы </w:t>
      </w:r>
      <w:r w:rsidR="00A629B3">
        <w:rPr>
          <w:rFonts w:ascii="Times New Roman" w:hAnsi="Times New Roman"/>
          <w:color w:val="auto"/>
          <w:sz w:val="24"/>
          <w:szCs w:val="24"/>
        </w:rPr>
        <w:t xml:space="preserve">МБОУ </w:t>
      </w:r>
      <w:r w:rsidRPr="007E0E7E">
        <w:rPr>
          <w:rFonts w:ascii="Times New Roman" w:hAnsi="Times New Roman"/>
          <w:color w:val="auto"/>
          <w:sz w:val="24"/>
          <w:szCs w:val="24"/>
        </w:rPr>
        <w:t>«СОШ с.Нижняя Саниба» базируется на результатах проведённой в ходе разработки программы комплексной аналитико­обобщающей и прогностической работы, включающей:</w:t>
      </w:r>
    </w:p>
    <w:p w:rsidR="00E51C47" w:rsidRPr="00E51C47" w:rsidRDefault="00E51C47" w:rsidP="00E51C47">
      <w:pPr>
        <w:pStyle w:val="21"/>
        <w:numPr>
          <w:ilvl w:val="0"/>
          <w:numId w:val="7"/>
        </w:numPr>
        <w:ind w:left="284" w:right="566" w:firstLine="425"/>
        <w:rPr>
          <w:sz w:val="24"/>
        </w:rPr>
      </w:pPr>
      <w:r w:rsidRPr="007E0E7E">
        <w:rPr>
          <w:sz w:val="24"/>
        </w:rPr>
        <w:t>анализ имеющихся условий и ресурсов реализации основной образовательной программы основного общего образования;</w:t>
      </w:r>
    </w:p>
    <w:p w:rsidR="00E51C47" w:rsidRPr="007E0E7E" w:rsidRDefault="00E51C47" w:rsidP="00E51C47">
      <w:pPr>
        <w:pStyle w:val="21"/>
        <w:numPr>
          <w:ilvl w:val="0"/>
          <w:numId w:val="7"/>
        </w:numPr>
        <w:ind w:left="284" w:right="566" w:firstLine="425"/>
        <w:rPr>
          <w:sz w:val="24"/>
        </w:rPr>
      </w:pPr>
      <w:r w:rsidRPr="007E0E7E">
        <w:rPr>
          <w:spacing w:val="-2"/>
          <w:sz w:val="24"/>
        </w:rPr>
        <w:t>установление степени их соответствия требованиям Стан</w:t>
      </w:r>
      <w:r w:rsidRPr="007E0E7E">
        <w:rPr>
          <w:spacing w:val="2"/>
          <w:sz w:val="24"/>
        </w:rPr>
        <w:t xml:space="preserve">дарта, а также целям и задачам основной образовательной программы, сформированным </w:t>
      </w:r>
      <w:r w:rsidRPr="007E0E7E">
        <w:rPr>
          <w:spacing w:val="-1"/>
          <w:sz w:val="24"/>
        </w:rPr>
        <w:t>с учётом потребностей всех участников образовательного про</w:t>
      </w:r>
      <w:r w:rsidRPr="007E0E7E">
        <w:rPr>
          <w:sz w:val="24"/>
        </w:rPr>
        <w:t>цесса;</w:t>
      </w:r>
    </w:p>
    <w:p w:rsidR="00E51C47" w:rsidRDefault="00E51C47" w:rsidP="00E51C47">
      <w:pPr>
        <w:pStyle w:val="21"/>
        <w:numPr>
          <w:ilvl w:val="0"/>
          <w:numId w:val="7"/>
        </w:numPr>
        <w:ind w:left="284" w:right="566" w:firstLine="425"/>
        <w:rPr>
          <w:sz w:val="24"/>
        </w:rPr>
      </w:pPr>
      <w:r w:rsidRPr="007E0E7E">
        <w:rPr>
          <w:sz w:val="24"/>
        </w:rPr>
        <w:t>выявление проблемных зон и установление необходимых изменений в имеющихся условиях для приведения их в соответствие с требованиями ФГОС ООО;</w:t>
      </w:r>
    </w:p>
    <w:p w:rsidR="00E51C47" w:rsidRDefault="00E51C47" w:rsidP="00E51C47">
      <w:pPr>
        <w:pStyle w:val="21"/>
        <w:numPr>
          <w:ilvl w:val="0"/>
          <w:numId w:val="0"/>
        </w:numPr>
        <w:ind w:right="566" w:firstLine="680"/>
        <w:rPr>
          <w:sz w:val="24"/>
        </w:rPr>
      </w:pPr>
    </w:p>
    <w:p w:rsidR="00E51C47" w:rsidRDefault="00E51C47" w:rsidP="00E51C47">
      <w:pPr>
        <w:pStyle w:val="21"/>
        <w:numPr>
          <w:ilvl w:val="0"/>
          <w:numId w:val="0"/>
        </w:numPr>
        <w:ind w:right="566" w:firstLine="680"/>
        <w:rPr>
          <w:sz w:val="24"/>
        </w:rPr>
      </w:pPr>
    </w:p>
    <w:p w:rsidR="00E51C47" w:rsidRDefault="00E51C47" w:rsidP="00E51C47">
      <w:pPr>
        <w:pStyle w:val="21"/>
        <w:numPr>
          <w:ilvl w:val="0"/>
          <w:numId w:val="0"/>
        </w:numPr>
        <w:ind w:right="566" w:firstLine="680"/>
        <w:rPr>
          <w:sz w:val="24"/>
        </w:rPr>
      </w:pPr>
    </w:p>
    <w:p w:rsidR="00E51C47" w:rsidRDefault="00E51C47" w:rsidP="00E51C47">
      <w:pPr>
        <w:pStyle w:val="21"/>
        <w:numPr>
          <w:ilvl w:val="0"/>
          <w:numId w:val="0"/>
        </w:numPr>
        <w:ind w:right="566" w:firstLine="680"/>
        <w:rPr>
          <w:sz w:val="24"/>
        </w:rPr>
      </w:pPr>
    </w:p>
    <w:p w:rsidR="00E51C47" w:rsidRDefault="00E51C47" w:rsidP="00E51C47">
      <w:pPr>
        <w:pStyle w:val="21"/>
        <w:numPr>
          <w:ilvl w:val="0"/>
          <w:numId w:val="0"/>
        </w:numPr>
        <w:ind w:right="566" w:firstLine="680"/>
        <w:rPr>
          <w:sz w:val="24"/>
        </w:rPr>
      </w:pPr>
    </w:p>
    <w:p w:rsidR="00E51C47" w:rsidRPr="007E0E7E" w:rsidRDefault="00E51C47" w:rsidP="00E51C47">
      <w:pPr>
        <w:pStyle w:val="21"/>
        <w:numPr>
          <w:ilvl w:val="0"/>
          <w:numId w:val="0"/>
        </w:numPr>
        <w:ind w:right="566" w:firstLine="680"/>
        <w:rPr>
          <w:sz w:val="24"/>
        </w:rPr>
      </w:pPr>
    </w:p>
    <w:p w:rsidR="00E51C47" w:rsidRPr="007E0E7E" w:rsidRDefault="00E51C47" w:rsidP="00E51C47">
      <w:pPr>
        <w:pStyle w:val="21"/>
        <w:numPr>
          <w:ilvl w:val="0"/>
          <w:numId w:val="7"/>
        </w:numPr>
        <w:ind w:left="284" w:right="566" w:firstLine="425"/>
        <w:rPr>
          <w:sz w:val="24"/>
        </w:rPr>
      </w:pPr>
      <w:r w:rsidRPr="007E0E7E">
        <w:rPr>
          <w:spacing w:val="2"/>
          <w:sz w:val="24"/>
        </w:rPr>
        <w:t xml:space="preserve">разработку с привлечением всех участников </w:t>
      </w:r>
      <w:r w:rsidRPr="007E0E7E">
        <w:rPr>
          <w:sz w:val="24"/>
        </w:rPr>
        <w:t>образовательных отношений</w:t>
      </w:r>
      <w:r w:rsidRPr="007E0E7E">
        <w:rPr>
          <w:spacing w:val="2"/>
          <w:sz w:val="24"/>
        </w:rPr>
        <w:t xml:space="preserve"> и возможных партнёров механизмов до</w:t>
      </w:r>
      <w:r w:rsidRPr="007E0E7E">
        <w:rPr>
          <w:sz w:val="24"/>
        </w:rPr>
        <w:t>стижения целевых ориентиров в системе условий;</w:t>
      </w:r>
    </w:p>
    <w:p w:rsidR="00E51C47" w:rsidRPr="007E0E7E" w:rsidRDefault="00E51C47" w:rsidP="00E51C47">
      <w:pPr>
        <w:pStyle w:val="21"/>
        <w:numPr>
          <w:ilvl w:val="0"/>
          <w:numId w:val="7"/>
        </w:numPr>
        <w:ind w:left="284" w:right="566" w:firstLine="425"/>
        <w:rPr>
          <w:sz w:val="24"/>
        </w:rPr>
      </w:pPr>
      <w:r w:rsidRPr="007E0E7E">
        <w:rPr>
          <w:sz w:val="24"/>
        </w:rPr>
        <w:t>разработку сетевого графика (дорожной карты) создания необходимой системы условий;</w:t>
      </w:r>
    </w:p>
    <w:p w:rsidR="00E51C47" w:rsidRPr="007E0E7E" w:rsidRDefault="00E51C47" w:rsidP="00E51C47">
      <w:pPr>
        <w:pStyle w:val="21"/>
        <w:numPr>
          <w:ilvl w:val="0"/>
          <w:numId w:val="7"/>
        </w:numPr>
        <w:ind w:left="284" w:right="566" w:firstLine="425"/>
        <w:rPr>
          <w:sz w:val="24"/>
        </w:rPr>
      </w:pPr>
      <w:r w:rsidRPr="007E0E7E">
        <w:rPr>
          <w:sz w:val="24"/>
        </w:rPr>
        <w:t>разработку механизмов мониторинга, оценки и коррекции реализации промежуточных этапов.</w:t>
      </w:r>
    </w:p>
    <w:p w:rsidR="00E51C47" w:rsidRPr="007E0E7E" w:rsidRDefault="00E51C47" w:rsidP="00492EA8">
      <w:pPr>
        <w:pStyle w:val="21"/>
        <w:numPr>
          <w:ilvl w:val="0"/>
          <w:numId w:val="0"/>
        </w:numPr>
        <w:ind w:left="709" w:right="566"/>
        <w:rPr>
          <w:sz w:val="24"/>
        </w:rPr>
      </w:pPr>
      <w:r w:rsidRPr="007E0E7E">
        <w:rPr>
          <w:sz w:val="24"/>
        </w:rPr>
        <w:t xml:space="preserve">     </w:t>
      </w:r>
      <w:r w:rsidRPr="007E0E7E">
        <w:rPr>
          <w:color w:val="000000"/>
          <w:sz w:val="24"/>
        </w:rPr>
        <w:t>Режим работы школы соответствует нормативным документам. Для обучающихся  установлена шестидневная учебная неделя. Продолжительность уроков — 40 минут. Начало уроков — 8.30 час. Окончание — в соответствии с расписанием учебных занятий. Перемены между уроками — от 10 до 20 минут.</w:t>
      </w:r>
    </w:p>
    <w:p w:rsidR="00E51C47" w:rsidRPr="007E0E7E" w:rsidRDefault="00E51C47" w:rsidP="00E51C47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  <w:r w:rsidRPr="007E0E7E">
        <w:rPr>
          <w:rFonts w:ascii="Times New Roman" w:hAnsi="Times New Roman" w:cs="Times New Roman"/>
          <w:color w:val="000000"/>
          <w:sz w:val="24"/>
          <w:szCs w:val="24"/>
        </w:rPr>
        <w:t>Количество часов учебного плана в каждом классе школы соответствует максимально допустимой нагрузке при 6-дневной учебной неделе.</w:t>
      </w:r>
    </w:p>
    <w:p w:rsidR="00E51C47" w:rsidRPr="007E0E7E" w:rsidRDefault="00E51C47" w:rsidP="00E51C47">
      <w:pPr>
        <w:widowControl w:val="0"/>
        <w:autoSpaceDE w:val="0"/>
        <w:autoSpaceDN w:val="0"/>
        <w:adjustRightInd w:val="0"/>
        <w:spacing w:after="0" w:line="276" w:lineRule="exact"/>
        <w:ind w:left="2405"/>
        <w:rPr>
          <w:rFonts w:ascii="Times New Roman" w:hAnsi="Times New Roman" w:cs="Times New Roman"/>
          <w:color w:val="000000"/>
          <w:sz w:val="24"/>
          <w:szCs w:val="24"/>
        </w:rPr>
      </w:pPr>
      <w:r w:rsidRPr="007E0E7E">
        <w:rPr>
          <w:rFonts w:ascii="Times New Roman" w:hAnsi="Times New Roman" w:cs="Times New Roman"/>
          <w:color w:val="000000"/>
          <w:sz w:val="24"/>
          <w:szCs w:val="24"/>
        </w:rPr>
        <w:t>Средняя наполняемость классов — 11 чел.</w:t>
      </w:r>
    </w:p>
    <w:p w:rsidR="00E51C47" w:rsidRPr="007E0E7E" w:rsidRDefault="00E51C47" w:rsidP="00E51C47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E51C47" w:rsidRPr="007E0E7E" w:rsidRDefault="00E51C47" w:rsidP="00E51C47">
      <w:pPr>
        <w:widowControl w:val="0"/>
        <w:autoSpaceDE w:val="0"/>
        <w:autoSpaceDN w:val="0"/>
        <w:adjustRightInd w:val="0"/>
        <w:spacing w:after="0" w:line="26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 w:rsidRPr="007E0E7E">
        <w:rPr>
          <w:rFonts w:ascii="Times New Roman" w:hAnsi="Times New Roman" w:cs="Times New Roman"/>
          <w:color w:val="000000"/>
          <w:sz w:val="24"/>
          <w:szCs w:val="24"/>
        </w:rPr>
        <w:t>При наполняемости 25 человек и выше для изучения технологии, английского языка,информатики и ИКТ классы делятся на 2 группы.</w:t>
      </w:r>
    </w:p>
    <w:p w:rsidR="00E51C47" w:rsidRDefault="00E51C47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0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Режим работы школы соответствует нормативным документам. Для обучающихся</w:t>
      </w:r>
    </w:p>
    <w:p w:rsidR="00D517E9" w:rsidRDefault="005C38A5">
      <w:pPr>
        <w:widowControl w:val="0"/>
        <w:autoSpaceDE w:val="0"/>
        <w:autoSpaceDN w:val="0"/>
        <w:adjustRightInd w:val="0"/>
        <w:spacing w:after="0" w:line="27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установлена шест</w:t>
      </w:r>
      <w:r w:rsidR="001B2FFB">
        <w:rPr>
          <w:rFonts w:ascii="Times New Roman" w:hAnsi="Times New Roman" w:cs="Times New Roman"/>
          <w:color w:val="000000"/>
          <w:sz w:val="24"/>
          <w:szCs w:val="24"/>
        </w:rPr>
        <w:t>идневная учебная неделя. Продолжитель</w:t>
      </w:r>
      <w:r>
        <w:rPr>
          <w:rFonts w:ascii="Times New Roman" w:hAnsi="Times New Roman" w:cs="Times New Roman"/>
          <w:color w:val="000000"/>
          <w:sz w:val="24"/>
          <w:szCs w:val="24"/>
        </w:rPr>
        <w:t>ность уроков — 40</w:t>
      </w:r>
      <w:r w:rsidR="001B2FFB">
        <w:rPr>
          <w:rFonts w:ascii="Times New Roman" w:hAnsi="Times New Roman" w:cs="Times New Roman"/>
          <w:color w:val="000000"/>
          <w:sz w:val="24"/>
          <w:szCs w:val="24"/>
        </w:rPr>
        <w:t xml:space="preserve"> минут. Начало</w:t>
      </w:r>
    </w:p>
    <w:p w:rsidR="00D517E9" w:rsidRDefault="005C38A5">
      <w:pPr>
        <w:widowControl w:val="0"/>
        <w:autoSpaceDE w:val="0"/>
        <w:autoSpaceDN w:val="0"/>
        <w:adjustRightInd w:val="0"/>
        <w:spacing w:after="0" w:line="27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уроков — 8.3</w:t>
      </w:r>
      <w:r w:rsidR="001B2FFB">
        <w:rPr>
          <w:rFonts w:ascii="Times New Roman" w:hAnsi="Times New Roman" w:cs="Times New Roman"/>
          <w:color w:val="000000"/>
          <w:sz w:val="24"/>
          <w:szCs w:val="24"/>
        </w:rPr>
        <w:t>0 час. Окончание — в соответствии с расписанием учебных занятий. Переме-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ны между уроками — от 10 до 20 минут.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Количество часов учебного плана в каждом классе школы соответствует максималь-</w:t>
      </w:r>
    </w:p>
    <w:p w:rsidR="00D517E9" w:rsidRDefault="00C7031A">
      <w:pPr>
        <w:widowControl w:val="0"/>
        <w:autoSpaceDE w:val="0"/>
        <w:autoSpaceDN w:val="0"/>
        <w:adjustRightInd w:val="0"/>
        <w:spacing w:after="0" w:line="27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 допустимой нагрузке при 6</w:t>
      </w:r>
      <w:r w:rsidR="001B2FFB">
        <w:rPr>
          <w:rFonts w:ascii="Times New Roman" w:hAnsi="Times New Roman" w:cs="Times New Roman"/>
          <w:color w:val="000000"/>
          <w:sz w:val="24"/>
          <w:szCs w:val="24"/>
        </w:rPr>
        <w:t>-дневной учебной неделе.</w:t>
      </w:r>
    </w:p>
    <w:p w:rsidR="00D517E9" w:rsidRDefault="001B2FFB" w:rsidP="005C38A5">
      <w:pPr>
        <w:widowControl w:val="0"/>
        <w:autoSpaceDE w:val="0"/>
        <w:autoSpaceDN w:val="0"/>
        <w:adjustRightInd w:val="0"/>
        <w:spacing w:after="0" w:line="276" w:lineRule="exact"/>
        <w:ind w:left="2405" w:right="2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 w:rsidR="005C38A5">
        <w:rPr>
          <w:rFonts w:ascii="Times New Roman" w:hAnsi="Times New Roman" w:cs="Times New Roman"/>
          <w:color w:val="000000"/>
          <w:sz w:val="24"/>
          <w:szCs w:val="24"/>
        </w:rPr>
        <w:t xml:space="preserve">едняя наполняемость классов —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чел.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наполняемости 25 человек и выше для изучения технологии, английского языка,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информатики и ИКТ классы делятся на 2 группы.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3.2.1 Кадровые условия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Наличие условий для формирования благоприятной образовательной среды учебного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3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заведения обусловлено кадровым подбором педагогических работников. М</w:t>
      </w:r>
      <w:r w:rsidR="005C38A5"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 «СОШ</w:t>
      </w:r>
    </w:p>
    <w:p w:rsidR="00D517E9" w:rsidRDefault="005C38A5" w:rsidP="005C38A5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с.Нижняя Саниба»</w:t>
      </w:r>
      <w:r w:rsidR="001B2FFB">
        <w:rPr>
          <w:rFonts w:ascii="Times New Roman" w:hAnsi="Times New Roman" w:cs="Times New Roman"/>
          <w:color w:val="000000"/>
          <w:sz w:val="24"/>
          <w:szCs w:val="24"/>
        </w:rPr>
        <w:t>» укомплектовано педагогическими кадрами и ад</w:t>
      </w:r>
      <w:r>
        <w:rPr>
          <w:rFonts w:ascii="Times New Roman" w:hAnsi="Times New Roman" w:cs="Times New Roman"/>
          <w:color w:val="000000"/>
          <w:sz w:val="24"/>
          <w:szCs w:val="24"/>
        </w:rPr>
        <w:t>министративно-техническим персо</w:t>
      </w:r>
      <w:r w:rsidR="001B2FFB">
        <w:rPr>
          <w:rFonts w:ascii="Times New Roman" w:hAnsi="Times New Roman" w:cs="Times New Roman"/>
          <w:color w:val="000000"/>
          <w:sz w:val="24"/>
          <w:szCs w:val="24"/>
        </w:rPr>
        <w:t>налом.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сведения о кадровом составе педагогических работников представлены в</w:t>
      </w:r>
    </w:p>
    <w:p w:rsidR="00D517E9" w:rsidRDefault="005C38A5" w:rsidP="005C38A5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</w:t>
      </w:r>
      <w:r w:rsidR="001B2FFB">
        <w:rPr>
          <w:rFonts w:ascii="Times New Roman" w:hAnsi="Times New Roman" w:cs="Times New Roman"/>
          <w:color w:val="000000"/>
          <w:sz w:val="24"/>
          <w:szCs w:val="24"/>
        </w:rPr>
        <w:t>дующих таблицах и диаграммах.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309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Сведения о должностном составе педагогических работников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687C48">
      <w:pPr>
        <w:widowControl w:val="0"/>
        <w:autoSpaceDE w:val="0"/>
        <w:autoSpaceDN w:val="0"/>
        <w:adjustRightInd w:val="0"/>
        <w:spacing w:after="0" w:line="265" w:lineRule="exact"/>
        <w:ind w:left="315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Сведения о возрастн</w:t>
      </w:r>
      <w:r w:rsidR="001B2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составе педагогического коллектива</w:t>
      </w:r>
    </w:p>
    <w:tbl>
      <w:tblPr>
        <w:tblW w:w="0" w:type="auto"/>
        <w:tblInd w:w="19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42"/>
        <w:gridCol w:w="3140"/>
      </w:tblGrid>
      <w:tr w:rsidR="00687C48" w:rsidTr="00687C48">
        <w:trPr>
          <w:trHeight w:hRule="exact" w:val="564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2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педагогов</w:t>
            </w:r>
          </w:p>
        </w:tc>
      </w:tr>
      <w:tr w:rsidR="00687C48" w:rsidTr="00687C48">
        <w:trPr>
          <w:trHeight w:hRule="exact" w:val="286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25 лет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Default="00627306" w:rsidP="00627306">
            <w:pPr>
              <w:widowControl w:val="0"/>
              <w:autoSpaceDE w:val="0"/>
              <w:autoSpaceDN w:val="0"/>
              <w:adjustRightInd w:val="0"/>
              <w:spacing w:after="0" w:line="272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87C48" w:rsidTr="00687C48">
        <w:trPr>
          <w:trHeight w:hRule="exact" w:val="286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25 до 35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Default="00627306" w:rsidP="00627306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5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87C48" w:rsidTr="00687C48">
        <w:trPr>
          <w:trHeight w:hRule="exact" w:val="286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35 до 50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Default="00627306" w:rsidP="00627306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87C48" w:rsidTr="00687C48">
        <w:trPr>
          <w:trHeight w:hRule="exact" w:val="286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Default="00687C48" w:rsidP="00627306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50 и старше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87C48" w:rsidRDefault="00627306" w:rsidP="00627306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5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687C48" w:rsidRDefault="00687C48">
      <w:pPr>
        <w:widowControl w:val="0"/>
        <w:autoSpaceDE w:val="0"/>
        <w:autoSpaceDN w:val="0"/>
        <w:adjustRightInd w:val="0"/>
        <w:spacing w:after="0" w:line="265" w:lineRule="exact"/>
        <w:ind w:left="315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92EA8" w:rsidRDefault="00492E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92EA8" w:rsidRDefault="00492E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E75090" w:rsidP="00E75090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1B2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Образование:</w:t>
      </w:r>
    </w:p>
    <w:p w:rsidR="00D517E9" w:rsidRDefault="005C45BA">
      <w:pPr>
        <w:widowControl w:val="0"/>
        <w:autoSpaceDE w:val="0"/>
        <w:autoSpaceDN w:val="0"/>
        <w:adjustRightInd w:val="0"/>
        <w:spacing w:after="0" w:line="271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Высшее педагогическое – 17</w:t>
      </w:r>
      <w:r w:rsidR="001B2FFB">
        <w:rPr>
          <w:rFonts w:ascii="Times New Roman" w:hAnsi="Times New Roman" w:cs="Times New Roman"/>
          <w:color w:val="000000"/>
          <w:sz w:val="24"/>
          <w:szCs w:val="24"/>
        </w:rPr>
        <w:t xml:space="preserve"> чел</w:t>
      </w:r>
      <w:r w:rsidR="00E75090">
        <w:rPr>
          <w:rFonts w:ascii="Times New Roman" w:hAnsi="Times New Roman" w:cs="Times New Roman"/>
          <w:color w:val="000000"/>
          <w:sz w:val="24"/>
          <w:szCs w:val="24"/>
        </w:rPr>
        <w:t>. (95</w:t>
      </w:r>
      <w:r w:rsidR="001B2FFB">
        <w:rPr>
          <w:rFonts w:ascii="Times New Roman" w:hAnsi="Times New Roman" w:cs="Times New Roman"/>
          <w:color w:val="000000"/>
          <w:sz w:val="24"/>
          <w:szCs w:val="24"/>
        </w:rPr>
        <w:t>%)</w:t>
      </w:r>
    </w:p>
    <w:p w:rsidR="00D517E9" w:rsidRDefault="00E75090" w:rsidP="00E75090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Среднее специальное педагогическое –1 чел. (5%)</w:t>
      </w:r>
    </w:p>
    <w:p w:rsidR="001C2927" w:rsidRDefault="001C2927" w:rsidP="001C2927">
      <w:pPr>
        <w:rPr>
          <w:rFonts w:ascii="Times New Roman" w:hAnsi="Times New Roman" w:cs="Times New Roman"/>
          <w:sz w:val="24"/>
          <w:szCs w:val="24"/>
        </w:rPr>
      </w:pPr>
    </w:p>
    <w:p w:rsidR="001C2927" w:rsidRDefault="001C2927" w:rsidP="001C2927">
      <w:pPr>
        <w:tabs>
          <w:tab w:val="left" w:pos="4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C29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6675" cy="1857375"/>
            <wp:effectExtent l="19050" t="0" r="9525" b="0"/>
            <wp:docPr id="6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51C47" w:rsidRDefault="00E51C47" w:rsidP="001C2927">
      <w:pPr>
        <w:rPr>
          <w:rFonts w:ascii="Times New Roman" w:hAnsi="Times New Roman" w:cs="Times New Roman"/>
          <w:sz w:val="24"/>
          <w:szCs w:val="24"/>
        </w:rPr>
      </w:pPr>
    </w:p>
    <w:p w:rsidR="00E51C47" w:rsidRDefault="00E51C47" w:rsidP="001C2927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14761"/>
        <w:tblW w:w="11590" w:type="dxa"/>
        <w:tblLayout w:type="fixed"/>
        <w:tblLook w:val="04A0"/>
      </w:tblPr>
      <w:tblGrid>
        <w:gridCol w:w="786"/>
        <w:gridCol w:w="1460"/>
        <w:gridCol w:w="850"/>
        <w:gridCol w:w="1382"/>
        <w:gridCol w:w="1300"/>
        <w:gridCol w:w="1560"/>
        <w:gridCol w:w="1063"/>
        <w:gridCol w:w="1426"/>
        <w:gridCol w:w="1763"/>
      </w:tblGrid>
      <w:tr w:rsidR="00E51C47" w:rsidRPr="00C41927" w:rsidTr="00A629B3">
        <w:trPr>
          <w:trHeight w:val="1875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Ф.И.О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Год рождения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Должность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E51C47" w:rsidRPr="00C4192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41927">
              <w:rPr>
                <w:rFonts w:ascii="Times New Roman" w:eastAsia="Times New Roman" w:hAnsi="Times New Roman" w:cs="Times New Roman"/>
                <w:bCs/>
              </w:rPr>
              <w:t>Имеющаяся квалификационная кат.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E51C47" w:rsidRPr="00C4192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41927">
              <w:rPr>
                <w:rFonts w:ascii="Times New Roman" w:eastAsia="Times New Roman" w:hAnsi="Times New Roman" w:cs="Times New Roman"/>
                <w:bCs/>
              </w:rPr>
              <w:t>Год прохождения аттестации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E51C47" w:rsidRPr="00C4192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41927">
              <w:rPr>
                <w:rFonts w:ascii="Times New Roman" w:eastAsia="Times New Roman" w:hAnsi="Times New Roman" w:cs="Times New Roman"/>
                <w:bCs/>
              </w:rPr>
              <w:t>педстаж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E51C47" w:rsidRPr="00C4192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41927">
              <w:rPr>
                <w:rFonts w:ascii="Times New Roman" w:eastAsia="Times New Roman" w:hAnsi="Times New Roman" w:cs="Times New Roman"/>
                <w:bCs/>
              </w:rPr>
              <w:t>Год прохождения курсов по ФГОС, по специальности,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E51C47" w:rsidRPr="00C4192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41927">
              <w:rPr>
                <w:rFonts w:ascii="Times New Roman" w:eastAsia="Times New Roman" w:hAnsi="Times New Roman" w:cs="Times New Roman"/>
                <w:bCs/>
              </w:rPr>
              <w:t>Учебное заведение, факультет, год окончания, специальность</w:t>
            </w:r>
          </w:p>
        </w:tc>
      </w:tr>
      <w:tr w:rsidR="00E51C47" w:rsidRPr="00833B4C" w:rsidTr="00A629B3">
        <w:trPr>
          <w:trHeight w:val="1875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Пухова Индина</w:t>
            </w: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Тотразовна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1964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</w:rPr>
              <w:t xml:space="preserve">русского </w:t>
            </w:r>
            <w:r w:rsidRPr="00833B4C">
              <w:rPr>
                <w:rFonts w:ascii="Times New Roman" w:eastAsia="Times New Roman" w:hAnsi="Times New Roman" w:cs="Times New Roman"/>
              </w:rPr>
              <w:t xml:space="preserve"> языка и литературы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соответствие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русский язык -2015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русский язык -2015; ФГОС НОО-2011;ФГОС ООО-2015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СОГУ, филологический факультет,1988Русский язык и литература.</w:t>
            </w:r>
          </w:p>
        </w:tc>
      </w:tr>
      <w:tr w:rsidR="00E51C47" w:rsidRPr="00833B4C" w:rsidTr="00A629B3">
        <w:trPr>
          <w:trHeight w:val="225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Кораева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33B4C">
              <w:rPr>
                <w:rFonts w:ascii="Times New Roman" w:eastAsia="Times New Roman" w:hAnsi="Times New Roman" w:cs="Times New Roman"/>
              </w:rPr>
              <w:t>Фиолета</w:t>
            </w: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Тареловна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1957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Учитель осетинского языка и литературы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Первая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осетинский язык -2016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осетинский язык-2013;ФГОС НОО-2011; ФГОС ООО -2013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СОГУ, филологический факультет,1983.Осетинский язык и литература, русский  язык и литература</w:t>
            </w:r>
          </w:p>
        </w:tc>
      </w:tr>
      <w:tr w:rsidR="00E51C47" w:rsidRPr="00833B4C" w:rsidTr="00A629B3">
        <w:trPr>
          <w:trHeight w:val="225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Кибирева Ирина Ростомовна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1967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Учитель английского языка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Первая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английский язык -2012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английский язык -2016; ФГОС НОО -2011; ФГОС -2013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СОГУ, факультет иностранных языков,1990.Романо-германские языки и литература (английский язык)</w:t>
            </w:r>
          </w:p>
        </w:tc>
      </w:tr>
      <w:tr w:rsidR="00E51C47" w:rsidRPr="00833B4C" w:rsidTr="00A629B3">
        <w:trPr>
          <w:trHeight w:val="15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Кулова</w:t>
            </w:r>
          </w:p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Мадина</w:t>
            </w: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Хасановна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1994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Учитель математики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Не имеет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СОГУ, математический факультет, 2015.Математик.системный программист</w:t>
            </w:r>
          </w:p>
        </w:tc>
      </w:tr>
      <w:tr w:rsidR="00E51C47" w:rsidRPr="00833B4C" w:rsidTr="00A629B3">
        <w:trPr>
          <w:trHeight w:val="1125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Гассиева</w:t>
            </w:r>
          </w:p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Мадина</w:t>
            </w:r>
          </w:p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Солтановна</w:t>
            </w:r>
          </w:p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lastRenderedPageBreak/>
              <w:t>1973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Учитель истории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Первая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история -2016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ФГОС ООО-2015;история -2012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ЮОГУ,исторический факультет,1997.История</w:t>
            </w:r>
          </w:p>
        </w:tc>
      </w:tr>
      <w:tr w:rsidR="00E51C47" w:rsidRPr="00833B4C" w:rsidTr="00A629B3">
        <w:trPr>
          <w:trHeight w:val="15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Гурциева Людмила Борисовна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1966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Учитель географии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Первая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география -2013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География  -2015; ФГОС НОО -2011; ФГОС -2013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СОГУ, географический факультет,1988.География.</w:t>
            </w:r>
          </w:p>
        </w:tc>
      </w:tr>
      <w:tr w:rsidR="00E51C47" w:rsidRPr="00833B4C" w:rsidTr="00A629B3">
        <w:trPr>
          <w:trHeight w:val="15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Джиоева Ия Эдиковна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1986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Учитель биологии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51C47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имеет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ФГОС ООО-2013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СОГУ, биологический факультет,2011.Магистр по направлению"Биология"</w:t>
            </w:r>
          </w:p>
        </w:tc>
      </w:tr>
      <w:tr w:rsidR="00E51C47" w:rsidRPr="00833B4C" w:rsidTr="00A629B3">
        <w:trPr>
          <w:trHeight w:val="1875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Самаев Алан Хетагович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Учитель физической культуры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соответствие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физическая культура -2016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Физичес. </w:t>
            </w:r>
            <w:r w:rsidRPr="00833B4C">
              <w:rPr>
                <w:rFonts w:ascii="Times New Roman" w:eastAsia="Times New Roman" w:hAnsi="Times New Roman" w:cs="Times New Roman"/>
              </w:rPr>
              <w:t>культура  -2014; ФГОС НОО -2011; ФГОС -2013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СОГУ, факультет физвоспитания, 1996.Физическая культура и спорт</w:t>
            </w:r>
          </w:p>
        </w:tc>
      </w:tr>
      <w:tr w:rsidR="00E51C47" w:rsidRPr="00833B4C" w:rsidTr="00A629B3">
        <w:trPr>
          <w:trHeight w:val="1125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Тараян Анжела Георгиевна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1963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Учитель музыки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Высшая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музыка -2012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>ФГОС ООО-2013; музыка -2015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C47" w:rsidRPr="00833B4C" w:rsidRDefault="00E51C47" w:rsidP="00A62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3B4C">
              <w:rPr>
                <w:rFonts w:ascii="Times New Roman" w:eastAsia="Times New Roman" w:hAnsi="Times New Roman" w:cs="Times New Roman"/>
              </w:rPr>
              <w:t xml:space="preserve">Адыгейский ГПИ, факультет музыки,1989.Музыка </w:t>
            </w:r>
          </w:p>
        </w:tc>
      </w:tr>
    </w:tbl>
    <w:p w:rsidR="00E51C47" w:rsidRDefault="00E51C47" w:rsidP="001C2927">
      <w:pPr>
        <w:rPr>
          <w:rFonts w:ascii="Times New Roman" w:hAnsi="Times New Roman" w:cs="Times New Roman"/>
          <w:sz w:val="24"/>
          <w:szCs w:val="24"/>
        </w:rPr>
      </w:pPr>
    </w:p>
    <w:p w:rsidR="00E51C47" w:rsidRPr="00E51C47" w:rsidRDefault="00E51C47" w:rsidP="00E51C47">
      <w:pPr>
        <w:rPr>
          <w:rFonts w:ascii="Times New Roman" w:hAnsi="Times New Roman" w:cs="Times New Roman"/>
          <w:sz w:val="24"/>
          <w:szCs w:val="24"/>
        </w:rPr>
      </w:pPr>
    </w:p>
    <w:p w:rsidR="00E51C47" w:rsidRDefault="00E51C47" w:rsidP="00E51C47">
      <w:pPr>
        <w:rPr>
          <w:rFonts w:ascii="Times New Roman" w:hAnsi="Times New Roman" w:cs="Times New Roman"/>
          <w:sz w:val="24"/>
          <w:szCs w:val="24"/>
        </w:rPr>
      </w:pPr>
    </w:p>
    <w:p w:rsidR="00E51C47" w:rsidRDefault="00E51C47" w:rsidP="00E51C47">
      <w:pPr>
        <w:tabs>
          <w:tab w:val="left" w:pos="26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51C47" w:rsidRDefault="00E51C47" w:rsidP="00E51C47">
      <w:pPr>
        <w:rPr>
          <w:rFonts w:ascii="Times New Roman" w:hAnsi="Times New Roman" w:cs="Times New Roman"/>
          <w:sz w:val="24"/>
          <w:szCs w:val="24"/>
        </w:rPr>
      </w:pPr>
    </w:p>
    <w:p w:rsidR="00CF0EF1" w:rsidRPr="00E51C47" w:rsidRDefault="00CF0EF1" w:rsidP="00E51C47">
      <w:pPr>
        <w:rPr>
          <w:rFonts w:ascii="Times New Roman" w:hAnsi="Times New Roman" w:cs="Times New Roman"/>
          <w:sz w:val="24"/>
          <w:szCs w:val="24"/>
        </w:rPr>
        <w:sectPr w:rsidR="00CF0EF1" w:rsidRPr="00E51C47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E51C47" w:rsidRDefault="00E51C47" w:rsidP="005C45BA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51C47" w:rsidRDefault="00E51C47" w:rsidP="005C45BA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51C47" w:rsidRDefault="00E51C47" w:rsidP="005C45BA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51C47" w:rsidRPr="00C80AE9" w:rsidRDefault="00E51C47" w:rsidP="00E51C47">
      <w:pPr>
        <w:autoSpaceDE w:val="0"/>
        <w:autoSpaceDN w:val="0"/>
        <w:adjustRightInd w:val="0"/>
        <w:spacing w:after="0" w:line="360" w:lineRule="auto"/>
        <w:ind w:left="993" w:right="849" w:firstLine="851"/>
        <w:jc w:val="both"/>
        <w:textAlignment w:val="center"/>
        <w:rPr>
          <w:rFonts w:ascii="Times New Roman" w:eastAsia="Times New Roman" w:hAnsi="Times New Roman"/>
          <w:sz w:val="24"/>
          <w:szCs w:val="24"/>
        </w:rPr>
      </w:pPr>
      <w:r w:rsidRPr="00C80AE9">
        <w:rPr>
          <w:rFonts w:ascii="Times New Roman" w:eastAsia="Times New Roman" w:hAnsi="Times New Roman"/>
          <w:sz w:val="24"/>
          <w:szCs w:val="24"/>
        </w:rPr>
        <w:t xml:space="preserve">Основным условием формирования и наращивания необходимого и достаточного кадрового потенциала  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 </w:t>
      </w:r>
    </w:p>
    <w:p w:rsidR="00E51C47" w:rsidRPr="00C80AE9" w:rsidRDefault="00E51C47" w:rsidP="00E51C47">
      <w:pPr>
        <w:autoSpaceDE w:val="0"/>
        <w:autoSpaceDN w:val="0"/>
        <w:adjustRightInd w:val="0"/>
        <w:spacing w:after="0" w:line="360" w:lineRule="auto"/>
        <w:ind w:left="993" w:right="849" w:firstLine="851"/>
        <w:jc w:val="both"/>
        <w:textAlignment w:val="center"/>
        <w:rPr>
          <w:rFonts w:ascii="Times New Roman" w:eastAsia="Times New Roman" w:hAnsi="Times New Roman"/>
          <w:sz w:val="24"/>
          <w:szCs w:val="24"/>
        </w:rPr>
      </w:pPr>
      <w:r w:rsidRPr="00C80AE9">
        <w:rPr>
          <w:rFonts w:ascii="Times New Roman" w:eastAsia="Times New Roman" w:hAnsi="Times New Roman"/>
          <w:spacing w:val="-4"/>
          <w:sz w:val="24"/>
          <w:szCs w:val="24"/>
        </w:rPr>
        <w:t>Для достижения результатов основной образовательной про</w:t>
      </w:r>
      <w:r w:rsidRPr="00C80AE9">
        <w:rPr>
          <w:rFonts w:ascii="Times New Roman" w:eastAsia="Times New Roman" w:hAnsi="Times New Roman"/>
          <w:sz w:val="24"/>
          <w:szCs w:val="24"/>
        </w:rPr>
        <w:t>граммы в ходе её реализации предполагается оценка качества и результативности деятельности педагогических работников</w:t>
      </w:r>
      <w:r w:rsidRPr="00C80AE9">
        <w:rPr>
          <w:rFonts w:ascii="Times New Roman" w:eastAsia="Times New Roman" w:hAnsi="Times New Roman"/>
          <w:spacing w:val="2"/>
          <w:sz w:val="24"/>
          <w:szCs w:val="24"/>
        </w:rPr>
        <w:t xml:space="preserve">с целью коррекции их деятельности, а также определения </w:t>
      </w:r>
      <w:r w:rsidRPr="00C80AE9">
        <w:rPr>
          <w:rFonts w:ascii="Times New Roman" w:eastAsia="Times New Roman" w:hAnsi="Times New Roman"/>
          <w:sz w:val="24"/>
          <w:szCs w:val="24"/>
        </w:rPr>
        <w:t>стимулирующей части фонда оплаты труда.</w:t>
      </w:r>
    </w:p>
    <w:p w:rsidR="00E51C47" w:rsidRDefault="00E51C47" w:rsidP="00E51C47">
      <w:pPr>
        <w:widowControl w:val="0"/>
        <w:autoSpaceDE w:val="0"/>
        <w:autoSpaceDN w:val="0"/>
        <w:adjustRightInd w:val="0"/>
        <w:spacing w:after="0" w:line="360" w:lineRule="auto"/>
        <w:ind w:left="993" w:right="849"/>
        <w:rPr>
          <w:rFonts w:ascii="Times New Roman" w:eastAsia="Times New Roman" w:hAnsi="Times New Roman"/>
          <w:sz w:val="24"/>
          <w:szCs w:val="24"/>
        </w:rPr>
      </w:pPr>
      <w:r w:rsidRPr="00C80AE9">
        <w:rPr>
          <w:rFonts w:ascii="Times New Roman" w:eastAsia="Times New Roman" w:hAnsi="Times New Roman"/>
          <w:sz w:val="24"/>
          <w:szCs w:val="24"/>
        </w:rPr>
        <w:t xml:space="preserve">Она отражает динамику образовательных достижений обучающихся, </w:t>
      </w:r>
      <w:r w:rsidRPr="00C80AE9">
        <w:rPr>
          <w:rFonts w:ascii="Times New Roman" w:eastAsia="Times New Roman" w:hAnsi="Times New Roman"/>
          <w:spacing w:val="-1"/>
          <w:sz w:val="24"/>
          <w:szCs w:val="24"/>
        </w:rPr>
        <w:t xml:space="preserve">а также </w:t>
      </w:r>
      <w:r w:rsidRPr="00C80AE9">
        <w:rPr>
          <w:rFonts w:ascii="Times New Roman" w:eastAsia="Times New Roman" w:hAnsi="Times New Roman"/>
          <w:sz w:val="24"/>
          <w:szCs w:val="24"/>
        </w:rPr>
        <w:t>активность и результативность их участия во внеурочной деятельности, образовательных, твор</w:t>
      </w:r>
      <w:r w:rsidRPr="00C80AE9">
        <w:rPr>
          <w:rFonts w:ascii="Times New Roman" w:eastAsia="Times New Roman" w:hAnsi="Times New Roman"/>
          <w:spacing w:val="2"/>
          <w:sz w:val="24"/>
          <w:szCs w:val="24"/>
        </w:rPr>
        <w:t xml:space="preserve">ческих и социальных, в том числе разновозрастных, проектах, школьном самоуправлении, волонтёрском движении. </w:t>
      </w:r>
      <w:r w:rsidRPr="00C80AE9">
        <w:rPr>
          <w:rFonts w:ascii="Times New Roman" w:eastAsia="Times New Roman" w:hAnsi="Times New Roman"/>
          <w:sz w:val="24"/>
          <w:szCs w:val="24"/>
        </w:rPr>
        <w:t xml:space="preserve">При оценке качества деятельности педагогических работников могут учитываться востребованность услуг учителя (в том числе внеурочных) учениками и родителями; использование </w:t>
      </w:r>
      <w:r w:rsidRPr="00C80AE9">
        <w:rPr>
          <w:rFonts w:ascii="Times New Roman" w:eastAsia="Times New Roman" w:hAnsi="Times New Roman"/>
          <w:spacing w:val="2"/>
          <w:sz w:val="24"/>
          <w:szCs w:val="24"/>
        </w:rPr>
        <w:t xml:space="preserve">учителями современных педагогических технологий, в том </w:t>
      </w:r>
      <w:r w:rsidRPr="00C80AE9">
        <w:rPr>
          <w:rFonts w:ascii="Times New Roman" w:eastAsia="Times New Roman" w:hAnsi="Times New Roman"/>
          <w:sz w:val="24"/>
          <w:szCs w:val="24"/>
        </w:rPr>
        <w:t xml:space="preserve">числе ИКТ и здоровьесберегающих; участие в методической </w:t>
      </w:r>
      <w:r w:rsidRPr="00C80AE9">
        <w:rPr>
          <w:rFonts w:ascii="Times New Roman" w:eastAsia="Times New Roman" w:hAnsi="Times New Roman"/>
          <w:spacing w:val="2"/>
          <w:sz w:val="24"/>
          <w:szCs w:val="24"/>
        </w:rPr>
        <w:t>и научной работе, распространение передового педагогиче</w:t>
      </w:r>
      <w:r w:rsidRPr="00C80AE9">
        <w:rPr>
          <w:rFonts w:ascii="Times New Roman" w:eastAsia="Times New Roman" w:hAnsi="Times New Roman"/>
          <w:sz w:val="24"/>
          <w:szCs w:val="24"/>
        </w:rPr>
        <w:t>ского опыта; повышение уровня профессионального мастерс</w:t>
      </w:r>
      <w:r w:rsidRPr="00C80AE9">
        <w:rPr>
          <w:rFonts w:ascii="Times New Roman" w:eastAsia="Times New Roman" w:hAnsi="Times New Roman"/>
          <w:spacing w:val="2"/>
          <w:sz w:val="24"/>
          <w:szCs w:val="24"/>
        </w:rPr>
        <w:t xml:space="preserve">тва; работа учителя по формированию и сопровождению индивидуальных образовательных траекторий обучающихся, </w:t>
      </w:r>
      <w:r w:rsidRPr="00C80AE9">
        <w:rPr>
          <w:rFonts w:ascii="Times New Roman" w:eastAsia="Times New Roman" w:hAnsi="Times New Roman"/>
          <w:sz w:val="24"/>
          <w:szCs w:val="24"/>
        </w:rPr>
        <w:t>руководству их проектной деятельностью; взаимодействие со всеми участниками образовательных отношений и</w:t>
      </w:r>
      <w:r w:rsidRPr="00C80AE9">
        <w:rPr>
          <w:rFonts w:ascii="Cambria Math" w:eastAsia="Times New Roman" w:hAnsi="Cambria Math" w:cs="Cambria Math"/>
          <w:sz w:val="24"/>
          <w:szCs w:val="24"/>
        </w:rPr>
        <w:t> </w:t>
      </w:r>
      <w:r w:rsidRPr="00C80AE9">
        <w:rPr>
          <w:rFonts w:ascii="Times New Roman" w:eastAsia="Times New Roman" w:hAnsi="Times New Roman"/>
          <w:sz w:val="24"/>
          <w:szCs w:val="24"/>
        </w:rPr>
        <w:t>др</w:t>
      </w:r>
    </w:p>
    <w:p w:rsidR="00E51C47" w:rsidRDefault="00E51C47" w:rsidP="00E51C47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eastAsia="Times New Roman" w:hAnsi="Times New Roman"/>
          <w:sz w:val="24"/>
          <w:szCs w:val="24"/>
        </w:rPr>
      </w:pPr>
    </w:p>
    <w:p w:rsidR="00D517E9" w:rsidRPr="005C45BA" w:rsidRDefault="001B2FFB" w:rsidP="00E51C47">
      <w:pPr>
        <w:widowControl w:val="0"/>
        <w:autoSpaceDE w:val="0"/>
        <w:autoSpaceDN w:val="0"/>
        <w:adjustRightInd w:val="0"/>
        <w:spacing w:after="0" w:line="360" w:lineRule="auto"/>
        <w:ind w:left="1702"/>
        <w:rPr>
          <w:rFonts w:ascii="Times New Roman" w:hAnsi="Times New Roman" w:cs="Times New Roman"/>
          <w:color w:val="000000"/>
          <w:sz w:val="26"/>
          <w:szCs w:val="26"/>
        </w:rPr>
      </w:pPr>
      <w:r w:rsidRPr="005C45BA">
        <w:rPr>
          <w:rFonts w:ascii="Times New Roman" w:hAnsi="Times New Roman" w:cs="Times New Roman"/>
          <w:b/>
          <w:bCs/>
          <w:color w:val="000000"/>
          <w:sz w:val="26"/>
          <w:szCs w:val="26"/>
        </w:rPr>
        <w:t>Уровень квалификации</w:t>
      </w:r>
      <w:r w:rsidR="005C45BA" w:rsidRPr="005C45BA">
        <w:rPr>
          <w:rFonts w:ascii="Times New Roman" w:hAnsi="Times New Roman" w:cs="Times New Roman"/>
          <w:color w:val="000000"/>
          <w:sz w:val="26"/>
          <w:szCs w:val="26"/>
        </w:rPr>
        <w:t xml:space="preserve"> (чел. 18 педагогических работни</w:t>
      </w:r>
      <w:r w:rsidRPr="005C45BA">
        <w:rPr>
          <w:rFonts w:ascii="Times New Roman" w:hAnsi="Times New Roman" w:cs="Times New Roman"/>
          <w:color w:val="000000"/>
          <w:sz w:val="26"/>
          <w:szCs w:val="26"/>
        </w:rPr>
        <w:t>ков)</w:t>
      </w:r>
      <w:r w:rsidRPr="005C45BA">
        <w:rPr>
          <w:rFonts w:ascii="Times New Roman" w:hAnsi="Times New Roman" w:cs="Times New Roman"/>
          <w:b/>
          <w:bCs/>
          <w:color w:val="000000"/>
          <w:sz w:val="26"/>
          <w:szCs w:val="26"/>
        </w:rPr>
        <w:t>:</w:t>
      </w:r>
    </w:p>
    <w:p w:rsidR="00D517E9" w:rsidRPr="005C45BA" w:rsidRDefault="00CF0EF1" w:rsidP="005C45BA">
      <w:pPr>
        <w:widowControl w:val="0"/>
        <w:autoSpaceDE w:val="0"/>
        <w:autoSpaceDN w:val="0"/>
        <w:adjustRightInd w:val="0"/>
        <w:spacing w:after="0" w:line="360" w:lineRule="auto"/>
        <w:ind w:left="2155"/>
        <w:rPr>
          <w:rFonts w:ascii="Times New Roman" w:hAnsi="Times New Roman" w:cs="Times New Roman"/>
          <w:color w:val="000000"/>
          <w:sz w:val="26"/>
          <w:szCs w:val="26"/>
        </w:rPr>
      </w:pPr>
      <w:r w:rsidRPr="005C45BA">
        <w:rPr>
          <w:rFonts w:ascii="Times New Roman" w:hAnsi="Times New Roman" w:cs="Times New Roman"/>
          <w:color w:val="000000"/>
          <w:sz w:val="26"/>
          <w:szCs w:val="26"/>
        </w:rPr>
        <w:t xml:space="preserve"> 2</w:t>
      </w:r>
      <w:r w:rsidR="005C45BA" w:rsidRPr="005C45BA">
        <w:rPr>
          <w:rFonts w:ascii="Times New Roman" w:hAnsi="Times New Roman" w:cs="Times New Roman"/>
          <w:color w:val="000000"/>
          <w:sz w:val="26"/>
          <w:szCs w:val="26"/>
        </w:rPr>
        <w:t xml:space="preserve"> педагогов (11</w:t>
      </w:r>
      <w:r w:rsidR="001B2FFB" w:rsidRPr="005C45BA">
        <w:rPr>
          <w:rFonts w:ascii="Times New Roman" w:hAnsi="Times New Roman" w:cs="Times New Roman"/>
          <w:color w:val="000000"/>
          <w:sz w:val="26"/>
          <w:szCs w:val="26"/>
        </w:rPr>
        <w:t>% от общего числа педагогического коллектива)</w:t>
      </w:r>
    </w:p>
    <w:p w:rsidR="00D517E9" w:rsidRPr="005C45BA" w:rsidRDefault="001B2FFB" w:rsidP="005C45BA">
      <w:pPr>
        <w:widowControl w:val="0"/>
        <w:autoSpaceDE w:val="0"/>
        <w:autoSpaceDN w:val="0"/>
        <w:adjustRightInd w:val="0"/>
        <w:spacing w:after="0" w:line="360" w:lineRule="auto"/>
        <w:ind w:left="5333"/>
        <w:rPr>
          <w:rFonts w:ascii="Times New Roman" w:hAnsi="Times New Roman" w:cs="Times New Roman"/>
          <w:color w:val="000000"/>
          <w:sz w:val="26"/>
          <w:szCs w:val="26"/>
        </w:rPr>
      </w:pPr>
      <w:r w:rsidRPr="005C45BA">
        <w:rPr>
          <w:rFonts w:ascii="Times New Roman" w:hAnsi="Times New Roman" w:cs="Times New Roman"/>
          <w:color w:val="000000"/>
          <w:sz w:val="26"/>
          <w:szCs w:val="26"/>
        </w:rPr>
        <w:t>с высшей квалификационной категорией</w:t>
      </w:r>
    </w:p>
    <w:p w:rsidR="00D517E9" w:rsidRPr="005C45BA" w:rsidRDefault="005C45BA" w:rsidP="005C45BA">
      <w:pPr>
        <w:widowControl w:val="0"/>
        <w:autoSpaceDE w:val="0"/>
        <w:autoSpaceDN w:val="0"/>
        <w:adjustRightInd w:val="0"/>
        <w:spacing w:after="0" w:line="360" w:lineRule="auto"/>
        <w:ind w:left="2155"/>
        <w:rPr>
          <w:rFonts w:ascii="Times New Roman" w:hAnsi="Times New Roman" w:cs="Times New Roman"/>
          <w:color w:val="000000"/>
          <w:sz w:val="26"/>
          <w:szCs w:val="26"/>
        </w:rPr>
      </w:pPr>
      <w:r w:rsidRPr="005C45BA">
        <w:rPr>
          <w:rFonts w:ascii="Times New Roman" w:hAnsi="Times New Roman" w:cs="Times New Roman"/>
          <w:color w:val="000000"/>
          <w:sz w:val="26"/>
          <w:szCs w:val="26"/>
        </w:rPr>
        <w:t xml:space="preserve"> 9 педагогов (50</w:t>
      </w:r>
      <w:r w:rsidR="001B2FFB" w:rsidRPr="005C45BA">
        <w:rPr>
          <w:rFonts w:ascii="Times New Roman" w:hAnsi="Times New Roman" w:cs="Times New Roman"/>
          <w:color w:val="000000"/>
          <w:sz w:val="26"/>
          <w:szCs w:val="26"/>
        </w:rPr>
        <w:t>% от общего числа педагогического коллектива)</w:t>
      </w:r>
    </w:p>
    <w:p w:rsidR="00D517E9" w:rsidRPr="005C45BA" w:rsidRDefault="001B2FFB" w:rsidP="005C45BA">
      <w:pPr>
        <w:widowControl w:val="0"/>
        <w:autoSpaceDE w:val="0"/>
        <w:autoSpaceDN w:val="0"/>
        <w:adjustRightInd w:val="0"/>
        <w:spacing w:after="0" w:line="360" w:lineRule="auto"/>
        <w:ind w:left="5333"/>
        <w:rPr>
          <w:rFonts w:ascii="Times New Roman" w:hAnsi="Times New Roman" w:cs="Times New Roman"/>
          <w:color w:val="000000"/>
          <w:sz w:val="26"/>
          <w:szCs w:val="26"/>
        </w:rPr>
      </w:pPr>
      <w:r w:rsidRPr="005C45BA">
        <w:rPr>
          <w:rFonts w:ascii="Times New Roman" w:hAnsi="Times New Roman" w:cs="Times New Roman"/>
          <w:color w:val="000000"/>
          <w:sz w:val="26"/>
          <w:szCs w:val="26"/>
        </w:rPr>
        <w:t>с первой квалификационной категорией</w:t>
      </w:r>
    </w:p>
    <w:p w:rsidR="00D517E9" w:rsidRPr="005C45BA" w:rsidRDefault="005C45BA" w:rsidP="005C45BA">
      <w:pPr>
        <w:widowControl w:val="0"/>
        <w:autoSpaceDE w:val="0"/>
        <w:autoSpaceDN w:val="0"/>
        <w:adjustRightInd w:val="0"/>
        <w:spacing w:after="0" w:line="360" w:lineRule="auto"/>
        <w:ind w:left="2155"/>
        <w:rPr>
          <w:rFonts w:ascii="Times New Roman" w:hAnsi="Times New Roman" w:cs="Times New Roman"/>
          <w:color w:val="000000"/>
          <w:sz w:val="26"/>
          <w:szCs w:val="26"/>
        </w:rPr>
      </w:pPr>
      <w:r w:rsidRPr="005C45BA">
        <w:rPr>
          <w:rFonts w:ascii="Times New Roman" w:hAnsi="Times New Roman" w:cs="Times New Roman"/>
          <w:color w:val="000000"/>
          <w:sz w:val="26"/>
          <w:szCs w:val="26"/>
        </w:rPr>
        <w:t xml:space="preserve"> 7 педагогов (39</w:t>
      </w:r>
      <w:r w:rsidR="001B2FFB" w:rsidRPr="005C45BA">
        <w:rPr>
          <w:rFonts w:ascii="Times New Roman" w:hAnsi="Times New Roman" w:cs="Times New Roman"/>
          <w:color w:val="000000"/>
          <w:sz w:val="26"/>
          <w:szCs w:val="26"/>
        </w:rPr>
        <w:t>% от общего числа педагогического коллектива)</w:t>
      </w:r>
    </w:p>
    <w:p w:rsidR="00D517E9" w:rsidRPr="005C45BA" w:rsidRDefault="001B2FFB" w:rsidP="005C45BA">
      <w:pPr>
        <w:widowControl w:val="0"/>
        <w:autoSpaceDE w:val="0"/>
        <w:autoSpaceDN w:val="0"/>
        <w:adjustRightInd w:val="0"/>
        <w:spacing w:after="0" w:line="360" w:lineRule="auto"/>
        <w:ind w:left="5333"/>
        <w:rPr>
          <w:rFonts w:ascii="Times New Roman" w:hAnsi="Times New Roman" w:cs="Times New Roman"/>
          <w:color w:val="000000"/>
          <w:sz w:val="26"/>
          <w:szCs w:val="26"/>
        </w:rPr>
      </w:pPr>
      <w:r w:rsidRPr="005C45BA">
        <w:rPr>
          <w:rFonts w:ascii="Times New Roman" w:hAnsi="Times New Roman" w:cs="Times New Roman"/>
          <w:color w:val="000000"/>
          <w:sz w:val="26"/>
          <w:szCs w:val="26"/>
        </w:rPr>
        <w:t>без квалификационной категории</w:t>
      </w:r>
    </w:p>
    <w:p w:rsidR="00D517E9" w:rsidRPr="005C45BA" w:rsidRDefault="00CF0EF1" w:rsidP="005C45BA">
      <w:pPr>
        <w:widowControl w:val="0"/>
        <w:autoSpaceDE w:val="0"/>
        <w:autoSpaceDN w:val="0"/>
        <w:adjustRightInd w:val="0"/>
        <w:spacing w:after="0" w:line="360" w:lineRule="auto"/>
        <w:ind w:left="2155"/>
        <w:rPr>
          <w:rFonts w:ascii="Times New Roman" w:hAnsi="Times New Roman" w:cs="Times New Roman"/>
          <w:color w:val="000000"/>
          <w:sz w:val="26"/>
          <w:szCs w:val="26"/>
        </w:rPr>
      </w:pPr>
      <w:r w:rsidRPr="005C45BA">
        <w:rPr>
          <w:rFonts w:ascii="Times New Roman" w:hAnsi="Times New Roman" w:cs="Times New Roman"/>
          <w:color w:val="000000"/>
          <w:sz w:val="26"/>
          <w:szCs w:val="26"/>
        </w:rPr>
        <w:t xml:space="preserve"> (2 </w:t>
      </w:r>
      <w:r w:rsidR="001B2FFB" w:rsidRPr="005C45BA">
        <w:rPr>
          <w:rFonts w:ascii="Times New Roman" w:hAnsi="Times New Roman" w:cs="Times New Roman"/>
          <w:color w:val="000000"/>
          <w:sz w:val="26"/>
          <w:szCs w:val="26"/>
        </w:rPr>
        <w:t xml:space="preserve"> из них молодые спец</w:t>
      </w:r>
      <w:r w:rsidRPr="005C45BA">
        <w:rPr>
          <w:rFonts w:ascii="Times New Roman" w:hAnsi="Times New Roman" w:cs="Times New Roman"/>
          <w:color w:val="000000"/>
          <w:sz w:val="26"/>
          <w:szCs w:val="26"/>
        </w:rPr>
        <w:t>иалисты,</w:t>
      </w:r>
      <w:r w:rsidR="001B2FFB" w:rsidRPr="005C45BA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диаграмме отражен процентный состав педагогического коллектива с точки зрения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509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квалификационных категорий.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6" w:lineRule="exact"/>
        <w:ind w:left="5098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 w:rsidP="001C2927">
      <w:pPr>
        <w:widowControl w:val="0"/>
        <w:autoSpaceDE w:val="0"/>
        <w:autoSpaceDN w:val="0"/>
        <w:adjustRightInd w:val="0"/>
        <w:spacing w:after="0" w:line="200" w:lineRule="exact"/>
        <w:ind w:left="1560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192" w:lineRule="exact"/>
        <w:ind w:left="4494"/>
        <w:rPr>
          <w:rFonts w:ascii="Arial" w:hAnsi="Arial" w:cs="Arial"/>
          <w:color w:val="000000"/>
          <w:w w:val="62"/>
          <w:sz w:val="16"/>
          <w:szCs w:val="16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w w:val="62"/>
          <w:sz w:val="16"/>
          <w:szCs w:val="16"/>
        </w:rPr>
        <w:br w:type="column"/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192" w:lineRule="exact"/>
        <w:rPr>
          <w:rFonts w:ascii="Arial" w:hAnsi="Arial" w:cs="Arial"/>
          <w:color w:val="000000"/>
          <w:w w:val="62"/>
          <w:sz w:val="16"/>
          <w:szCs w:val="16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w w:val="62"/>
          <w:sz w:val="16"/>
          <w:szCs w:val="16"/>
        </w:rPr>
        <w:br w:type="column"/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FA2C62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7130" w:space="10"/>
            <w:col w:w="590" w:space="10"/>
            <w:col w:w="3090" w:space="10"/>
            <w:col w:w="1060"/>
          </w:cols>
          <w:noEndnote/>
        </w:sectPr>
      </w:pPr>
      <w:r w:rsidRPr="00FA2C62">
        <w:rPr>
          <w:noProof/>
        </w:rPr>
        <w:pict>
          <v:line id="_x0000_s1720" style="position:absolute;z-index:-250947584;mso-position-horizontal-relative:page;mso-position-vertical-relative:page" from="86.6pt,111.4pt" to="86.6pt,125.55pt" strokecolor="white" strokeweight="3pt">
            <w10:wrap anchorx="page" anchory="page"/>
          </v:lin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323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94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Сведения о педагогическом стаже педагогического работников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6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целью повышения квалификации каждый учебный год педагоги М</w:t>
      </w:r>
      <w:r w:rsidR="00687C48"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 «СОШ</w:t>
      </w:r>
    </w:p>
    <w:p w:rsidR="00D517E9" w:rsidRDefault="00687C48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с.Нижняя Саниба</w:t>
      </w:r>
      <w:r w:rsidR="001B2FFB">
        <w:rPr>
          <w:rFonts w:ascii="Times New Roman" w:hAnsi="Times New Roman" w:cs="Times New Roman"/>
          <w:color w:val="000000"/>
          <w:sz w:val="24"/>
          <w:szCs w:val="24"/>
        </w:rPr>
        <w:t>» проходят курсовую подготовку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3E5E0F" w:rsidP="003E5E0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  <w:r w:rsidR="001B2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Курсовая подготовка педагогических работни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ков за три последних учебных го</w:t>
      </w:r>
      <w:r w:rsidR="001B2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FA2C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FA2C62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724" style="position:absolute;margin-left:98.2pt;margin-top:378.75pt;width:348.8pt;height:37.7pt;z-index:-250943488;mso-position-horizontal-relative:page;mso-position-vertical-relative:page" o:allowincell="f" filled="f" stroked="f">
            <v:textbox style="mso-next-textbox:#_x0000_s1724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159"/>
                    <w:gridCol w:w="3156"/>
                  </w:tblGrid>
                  <w:tr w:rsidR="00A629B3">
                    <w:trPr>
                      <w:trHeight w:hRule="exact" w:val="346"/>
                    </w:trPr>
                    <w:tc>
                      <w:tcPr>
                        <w:tcW w:w="3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9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2012 – 2013 уч. год</w:t>
                        </w:r>
                      </w:p>
                    </w:tc>
                    <w:tc>
                      <w:tcPr>
                        <w:tcW w:w="31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59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2013 – 2014 уч. год</w:t>
                        </w:r>
                      </w:p>
                    </w:tc>
                  </w:tr>
                  <w:tr w:rsidR="00A629B3">
                    <w:trPr>
                      <w:trHeight w:hRule="exact" w:val="348"/>
                    </w:trPr>
                    <w:tc>
                      <w:tcPr>
                        <w:tcW w:w="3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89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 3 чел (17%)</w:t>
                        </w:r>
                      </w:p>
                    </w:tc>
                    <w:tc>
                      <w:tcPr>
                        <w:tcW w:w="31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86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4чел. (22%)</w:t>
                        </w:r>
                      </w:p>
                    </w:tc>
                  </w:tr>
                </w:tbl>
                <w:p w:rsidR="00A629B3" w:rsidRDefault="00A629B3"/>
              </w:txbxContent>
            </v:textbox>
            <w10:wrap anchorx="page" anchory="page"/>
          </v:rect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88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методической работы по профессиональному развитию и повышению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квалификации педагогических работников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88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Мероприятия: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курсы повышения квалификации;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профессиональные конкурсы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трансляция педагогического опыта (выступление на педсоветах, семинарах, ма-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стер-классы и т.д.)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различных данных по кадровому составу указывает на то, что значительную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65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часть педагогического коллектива составляют опытные,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высококвалифицированные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030" w:space="10"/>
            <w:col w:w="38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педагоги, способные к разработке и внедрению новых форм работы с обучающимися и их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родителями, инновационной деятельности.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1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Необходимо отметить достаточно высокую мотивацию педагогов на сохранение, а по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некоторым показателям, даже на повышение квалификации как педагога-предметника,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является одним из условий успешного оказания образовательных услуг.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1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3.2.2. Психолого-педагогическое сопровождение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организации и осуществлении образовательной деятельности в М</w:t>
      </w:r>
      <w:r w:rsidR="00687C48"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 «Средняя</w:t>
      </w:r>
    </w:p>
    <w:p w:rsidR="00D517E9" w:rsidRDefault="001B2FFB" w:rsidP="00E310B2">
      <w:pPr>
        <w:widowControl w:val="0"/>
        <w:autoSpaceDE w:val="0"/>
        <w:autoSpaceDN w:val="0"/>
        <w:adjustRightInd w:val="0"/>
        <w:spacing w:after="0" w:line="317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общеобразовательная школа </w:t>
      </w:r>
      <w:r w:rsidR="00687C48">
        <w:rPr>
          <w:rFonts w:ascii="Times New Roman" w:hAnsi="Times New Roman" w:cs="Times New Roman"/>
          <w:color w:val="000000"/>
          <w:sz w:val="24"/>
          <w:szCs w:val="24"/>
        </w:rPr>
        <w:t>с.Нижняя  Саниба</w:t>
      </w:r>
      <w:r>
        <w:rPr>
          <w:rFonts w:ascii="Times New Roman" w:hAnsi="Times New Roman" w:cs="Times New Roman"/>
          <w:color w:val="000000"/>
          <w:sz w:val="24"/>
          <w:szCs w:val="24"/>
        </w:rPr>
        <w:t>» одним из важнейших условий ее успешности являетс</w:t>
      </w:r>
      <w:r w:rsidR="00E310B2">
        <w:rPr>
          <w:rFonts w:ascii="Times New Roman" w:hAnsi="Times New Roman" w:cs="Times New Roman"/>
          <w:color w:val="000000"/>
          <w:sz w:val="24"/>
          <w:szCs w:val="24"/>
        </w:rPr>
        <w:t xml:space="preserve">я  </w:t>
      </w:r>
      <w:r>
        <w:rPr>
          <w:rFonts w:ascii="Times New Roman" w:hAnsi="Times New Roman" w:cs="Times New Roman"/>
          <w:color w:val="000000"/>
          <w:sz w:val="24"/>
          <w:szCs w:val="24"/>
        </w:rPr>
        <w:t>психолого-педагогическое сопровождение образовательного процесса.</w:t>
      </w:r>
      <w:r w:rsidR="00E310B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рамках данного</w:t>
      </w:r>
      <w:r w:rsidR="00E310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направления в М</w:t>
      </w:r>
      <w:r w:rsidR="00E310B2"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 «Средн</w:t>
      </w:r>
      <w:r w:rsidR="00E310B2">
        <w:rPr>
          <w:rFonts w:ascii="Times New Roman" w:hAnsi="Times New Roman" w:cs="Times New Roman"/>
          <w:color w:val="000000"/>
          <w:sz w:val="24"/>
          <w:szCs w:val="24"/>
        </w:rPr>
        <w:t>яя общеобразовательная школа с.Нижняя Саниба</w:t>
      </w:r>
      <w:r>
        <w:rPr>
          <w:rFonts w:ascii="Times New Roman" w:hAnsi="Times New Roman" w:cs="Times New Roman"/>
          <w:color w:val="000000"/>
          <w:sz w:val="24"/>
          <w:szCs w:val="24"/>
        </w:rPr>
        <w:t>» создана социальная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91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323</w:t>
      </w:r>
      <w:r w:rsidR="00FA2C62" w:rsidRPr="00FA2C62">
        <w:rPr>
          <w:noProof/>
        </w:rPr>
        <w:pict>
          <v:shape id="_x0000_s1722" style="position:absolute;left:0;text-align:left;margin-left:0;margin-top:0;width:595.3pt;height:841.9pt;z-index:-250945536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723" style="position:absolute;left:0;text-align:left;margin-left:166.1pt;margin-top:167.3pt;width:327.1pt;height:103.6pt;z-index:-25094451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342"/>
                    <w:gridCol w:w="3140"/>
                  </w:tblGrid>
                  <w:tr w:rsidR="00A629B3">
                    <w:trPr>
                      <w:trHeight w:hRule="exact" w:val="564"/>
                    </w:trPr>
                    <w:tc>
                      <w:tcPr>
                        <w:tcW w:w="3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26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Возраст</w:t>
                        </w:r>
                      </w:p>
                    </w:tc>
                    <w:tc>
                      <w:tcPr>
                        <w:tcW w:w="3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2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педагогов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3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Менее 3-х лет</w:t>
                        </w:r>
                      </w:p>
                    </w:tc>
                    <w:tc>
                      <w:tcPr>
                        <w:tcW w:w="3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5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3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3-5 лет</w:t>
                        </w:r>
                      </w:p>
                    </w:tc>
                    <w:tc>
                      <w:tcPr>
                        <w:tcW w:w="3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5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3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5-10 лет</w:t>
                        </w:r>
                      </w:p>
                    </w:tc>
                    <w:tc>
                      <w:tcPr>
                        <w:tcW w:w="3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5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3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10- 20 лет</w:t>
                        </w:r>
                      </w:p>
                    </w:tc>
                    <w:tc>
                      <w:tcPr>
                        <w:tcW w:w="3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44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A629B3">
                    <w:trPr>
                      <w:trHeight w:hRule="exact" w:val="305"/>
                    </w:trPr>
                    <w:tc>
                      <w:tcPr>
                        <w:tcW w:w="3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Больше 20 лет</w:t>
                        </w:r>
                      </w:p>
                    </w:tc>
                    <w:tc>
                      <w:tcPr>
                        <w:tcW w:w="3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444"/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</w:tr>
                </w:tbl>
                <w:p w:rsidR="00A629B3" w:rsidRDefault="00A629B3"/>
              </w:txbxContent>
            </v:textbox>
            <w10:wrap anchorx="page" anchory="page"/>
          </v:rect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91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91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324</w:t>
      </w:r>
    </w:p>
    <w:p w:rsidR="00D517E9" w:rsidRDefault="001B2FFB" w:rsidP="00E310B2">
      <w:pPr>
        <w:widowControl w:val="0"/>
        <w:autoSpaceDE w:val="0"/>
        <w:autoSpaceDN w:val="0"/>
        <w:adjustRightInd w:val="0"/>
        <w:spacing w:after="0" w:line="424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служба, включающая в себя деятельность классных рук</w:t>
      </w:r>
      <w:r w:rsidR="00E310B2">
        <w:rPr>
          <w:rFonts w:ascii="Times New Roman" w:hAnsi="Times New Roman" w:cs="Times New Roman"/>
          <w:color w:val="000000"/>
          <w:sz w:val="24"/>
          <w:szCs w:val="24"/>
        </w:rPr>
        <w:t>оводителей и социального педаго</w:t>
      </w:r>
      <w:r>
        <w:rPr>
          <w:rFonts w:ascii="Times New Roman" w:hAnsi="Times New Roman" w:cs="Times New Roman"/>
          <w:color w:val="000000"/>
          <w:sz w:val="24"/>
          <w:szCs w:val="24"/>
        </w:rPr>
        <w:t>га.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психологической работы определяется следующими задачами: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психологическое сопровождение процесса адаптации обучающихся;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проблемы качества образования через активное использование психологиче-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30" w:space="10"/>
            <w:col w:w="96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ского сопровождения; сопровождение обучающихся с ограниченными возможностями здо-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ровья, подростков, относящихся к «группе риска» (из неблагополучных семей, с проблема-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 в поведении), активизация индивидуальной работы с ними.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сохранение и укрепление здоровья, содействие личностному, интеллектуальному, со-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30" w:space="10"/>
            <w:col w:w="96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циальному развитию обучающихся;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314" w:lineRule="exact"/>
        <w:ind w:left="170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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содействие в обеспечении здоровьесберегающего образовательного пространства;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30" w:space="10"/>
            <w:col w:w="9660"/>
          </w:cols>
          <w:noEndnote/>
        </w:sect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оказание психологической помощи и поддержки обучающимся, их родителям, педагогиче-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скому коллективу, администрации образовательного учреждения (организации) в профи-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лактике и преодолении отклонений в развитии и воспитании обучающихся.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Социальным педагогом совместно с педагогическим коллективом, управлением образо-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вания и молодежной политики, центром психолого-педагогического сопровождения детей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подростков, комиссией по делам несовершеннолетних и защите их прав, органами опеки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попечительства организуется работа по социальной защите детей незащищенных катего-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7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рий, детей, находящихся в социально-опасном положении.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8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подростков выше указанных категорий в начале года создается банк данных, и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7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течение года он пополняется необходимой информацией. Дети малоимущих и многодетных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семей имеют возможность бесплатно питаться в школьной столовой.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2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целях повышения охвата детей горячим питанием регулярно организуется просве-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тительская работа с обучающимися и их родителями не только многодетных семей, но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всего контингента о важности правильного питания, организованного на базе столовой.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7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Также заместителем директора по учебно-воспитательной работе и социальным пе-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дагогом совместно с педагогическим коллективом организуется определенная работа с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обучающимися группы риска, неблагополучными семьями, детьми, находящимися в соци-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ально-опасном положении.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социальной поддержки в школе ведется целенаправленная работа по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филактике вредных привычек: проведение классных часов, бесед, родительских собраний,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направленных на решение проблем влияния алкоголизма, курения и наркомании на орга-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7" w:lineRule="exact"/>
        <w:ind w:left="1706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низм человека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3.2.3. Финансово-экономические условия реализации основной образовательной про-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граммы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Финансовое обеспечение деятельности М</w:t>
      </w:r>
      <w:r w:rsidR="006B5B70"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 «Средняя общеобразовательная школа</w:t>
      </w:r>
    </w:p>
    <w:p w:rsidR="00D517E9" w:rsidRDefault="006B5B70" w:rsidP="00A629B3">
      <w:pPr>
        <w:widowControl w:val="0"/>
        <w:autoSpaceDE w:val="0"/>
        <w:autoSpaceDN w:val="0"/>
        <w:adjustRightInd w:val="0"/>
        <w:spacing w:after="0" w:line="31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с.Нижняя  Саниба</w:t>
      </w:r>
      <w:r w:rsidR="001B2FFB">
        <w:rPr>
          <w:rFonts w:ascii="Times New Roman" w:hAnsi="Times New Roman" w:cs="Times New Roman"/>
          <w:color w:val="000000"/>
          <w:sz w:val="24"/>
          <w:szCs w:val="24"/>
        </w:rPr>
        <w:t>» осуществляется посредством государственных субсидий, финансирования муниципалитетом.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Основными принципами финансирования школы являются: финансовая самостоя-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тельность и рациональное использование бюджетных и внебюджетных средств.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Финансовое обеспечение образовательной деятельности опирается на исполнение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24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324</w:t>
      </w:r>
      <w:r w:rsidR="00FA2C62" w:rsidRPr="00FA2C62">
        <w:rPr>
          <w:noProof/>
        </w:rPr>
        <w:pict>
          <v:shape id="_x0000_s1725" style="position:absolute;left:0;text-align:left;margin-left:0;margin-top:0;width:595.3pt;height:841.9pt;z-index:-25094246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325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4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расходных обязательств, обеспечивающих конституционное право граждан на бесплатное и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общедоступное образование. Объем действующих расходных обязательств отражается в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муниципальном задании по оказанию государственных (муниципальных) образовательных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услуг в соответствии с требованиями образовательных стандартов.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7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и информационное обеспечение связано не только с сани-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тарно-гигиеническими нормами образовательного процесса, санитарно-бытовыми, пожар-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ной и электробезопасностью и требованиями охраны труда, но и обеспечивает возможность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каждому учителю школы: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иметь доступ к современному мобильному персональному компьютеру;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владеть различными способами (поиск информации в сети Интернет, работа в библио-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теке);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7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заниматься научно-исследовательским проектированием;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планировать учебный процесс, фиксировать его реализацию в целом и по этапам (вы-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ступления, дискуссия, эксперименты);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8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размещать свои материалы и работы в информационной среде ОУ и т.п.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3.2.4. Материально-технические условия обеспечение реализации основной образова-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тельной программы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Материально-техническая база школы приводится в соответствие с задачами по обеспече-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нию реализации представленной основной образовательной программы и подлежит еже-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годному обновлению.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D517E9" w:rsidRPr="000B2858" w:rsidRDefault="001B2FFB">
      <w:pPr>
        <w:widowControl w:val="0"/>
        <w:autoSpaceDE w:val="0"/>
        <w:autoSpaceDN w:val="0"/>
        <w:adjustRightInd w:val="0"/>
        <w:spacing w:after="0" w:line="265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 w:rsidRPr="000B285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6B5B70" w:rsidRPr="000B2858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0B2858">
        <w:rPr>
          <w:rFonts w:ascii="Times New Roman" w:hAnsi="Times New Roman" w:cs="Times New Roman"/>
          <w:color w:val="000000"/>
          <w:sz w:val="24"/>
          <w:szCs w:val="24"/>
        </w:rPr>
        <w:t>ОУ «Средняя общеобра</w:t>
      </w:r>
      <w:r w:rsidR="006B5B70" w:rsidRPr="000B2858">
        <w:rPr>
          <w:rFonts w:ascii="Times New Roman" w:hAnsi="Times New Roman" w:cs="Times New Roman"/>
          <w:color w:val="000000"/>
          <w:sz w:val="24"/>
          <w:szCs w:val="24"/>
        </w:rPr>
        <w:t>зовательная школа с.Нижняя Саниба</w:t>
      </w:r>
      <w:r w:rsidRPr="000B2858">
        <w:rPr>
          <w:rFonts w:ascii="Times New Roman" w:hAnsi="Times New Roman" w:cs="Times New Roman"/>
          <w:color w:val="000000"/>
          <w:sz w:val="24"/>
          <w:szCs w:val="24"/>
        </w:rPr>
        <w:t xml:space="preserve">» размещается в одном </w:t>
      </w:r>
      <w:r w:rsidR="006B5B70" w:rsidRPr="000B28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2858">
        <w:rPr>
          <w:rFonts w:ascii="Times New Roman" w:hAnsi="Times New Roman" w:cs="Times New Roman"/>
          <w:color w:val="000000"/>
          <w:sz w:val="24"/>
          <w:szCs w:val="24"/>
        </w:rPr>
        <w:t>здании.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E5E0F" w:rsidRDefault="003E5E0F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0F" w:rsidRDefault="003E5E0F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0F" w:rsidRDefault="003E5E0F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0F" w:rsidRDefault="003E5E0F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0F" w:rsidRDefault="003E5E0F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0F" w:rsidRDefault="003E5E0F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0F" w:rsidRDefault="003E5E0F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Состоянию материально-технической базы, учебных помещений, оконных рам в ка-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0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325</w:t>
      </w:r>
      <w:r w:rsidR="00FA2C62" w:rsidRPr="00FA2C62">
        <w:rPr>
          <w:noProof/>
        </w:rPr>
        <w:pict>
          <v:shape id="_x0000_s1726" style="position:absolute;left:0;text-align:left;margin-left:0;margin-top:0;width:595.3pt;height:841.9pt;z-index:-25094144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727" style="position:absolute;left:0;text-align:left;margin-left:99.25pt;margin-top:450.3pt;width:456.7pt;height:302.35pt;z-index:-25094041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799"/>
                    <w:gridCol w:w="1274"/>
                  </w:tblGrid>
                  <w:tr w:rsidR="00A629B3">
                    <w:trPr>
                      <w:trHeight w:hRule="exact" w:val="286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кабинетов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Кабинет математики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Кабинет химии и биологии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Кабинет информатики, снабженный выходом в Интернет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A629B3">
                    <w:trPr>
                      <w:trHeight w:hRule="exact" w:val="288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Кабинет русского языка и литературы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 w:rsidP="006B5B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Кабинет физики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 w:rsidP="006B5B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Кабинет осетинского языка и литературы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Кабинет английского языка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Начальная школа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Спортивный зал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Библиотека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Столовая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A629B3">
                    <w:trPr>
                      <w:trHeight w:hRule="exact" w:val="286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Медицинский кабинет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A629B3">
                    <w:trPr>
                      <w:trHeight w:hRule="exact" w:val="288"/>
                    </w:trPr>
                    <w:tc>
                      <w:tcPr>
                        <w:tcW w:w="77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Административные  помещения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A629B3" w:rsidRDefault="00A629B3"/>
              </w:txbxContent>
            </v:textbox>
            <w10:wrap anchorx="page" anchory="page"/>
          </v:rect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02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326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424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бинетах и рекреациях и необходимым ремонтным работам различного характера уделяется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9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особое внимание.</w:t>
      </w:r>
    </w:p>
    <w:p w:rsidR="00D517E9" w:rsidRDefault="001B2FFB" w:rsidP="006B5B70">
      <w:pPr>
        <w:widowControl w:val="0"/>
        <w:autoSpaceDE w:val="0"/>
        <w:autoSpaceDN w:val="0"/>
        <w:adjustRightInd w:val="0"/>
        <w:spacing w:after="0" w:line="314" w:lineRule="exact"/>
        <w:ind w:left="22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М</w:t>
      </w:r>
      <w:r w:rsidR="006B5B70"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 «Средн</w:t>
      </w:r>
      <w:r w:rsidR="006B5B70">
        <w:rPr>
          <w:rFonts w:ascii="Times New Roman" w:hAnsi="Times New Roman" w:cs="Times New Roman"/>
          <w:color w:val="000000"/>
          <w:sz w:val="24"/>
          <w:szCs w:val="24"/>
        </w:rPr>
        <w:t>яя общеобразовательная школа с.Нижняя Саниба</w:t>
      </w:r>
      <w:r>
        <w:rPr>
          <w:rFonts w:ascii="Times New Roman" w:hAnsi="Times New Roman" w:cs="Times New Roman"/>
          <w:color w:val="000000"/>
          <w:sz w:val="24"/>
          <w:szCs w:val="24"/>
        </w:rPr>
        <w:t>» функционирует библиотека,библиотеч</w:t>
      </w:r>
      <w:r w:rsidR="006B5B70">
        <w:rPr>
          <w:rFonts w:ascii="Times New Roman" w:hAnsi="Times New Roman" w:cs="Times New Roman"/>
          <w:color w:val="000000"/>
          <w:sz w:val="24"/>
          <w:szCs w:val="24"/>
        </w:rPr>
        <w:t>ный фонд которой составляет 8500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экземпляров. Реальная обеспеченность наодного обучаемого основной учебной и учебно-методической литературой по каждому</w:t>
      </w:r>
      <w:r w:rsidR="006B5B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циклу дисциплин реализуемых учебных программ – 100%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66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Библиотечный фонд и информационная база библиотеки востребованы в полном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объеме учащимися и педагогическим коллективом.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6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обеспечение соответствует требованиям, предъявляе-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мым к образовательным учреждениям. Учебные кабинеты оборудованы компьютерами.</w:t>
      </w:r>
    </w:p>
    <w:p w:rsidR="00D517E9" w:rsidRDefault="001B2FFB" w:rsidP="006B5B70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Автоматизированы рабочие места директора, заместителей директора.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6B5B70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МБОУ "СОШ с.Нижняя Саниба</w:t>
      </w:r>
      <w:r w:rsidR="001B2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" имеется: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1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локальная сеть;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оптический Интернет-канал;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компьютерная система видеонаблюдения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24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Отдельно стоит выделить персональные компьютеры, технику, цифровые образова-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316" w:lineRule="exact"/>
        <w:ind w:left="1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тельные ресурсы, используемые в образовательном процессе: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материально-технических условий реализации основной</w:t>
      </w:r>
    </w:p>
    <w:p w:rsidR="00D517E9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образовательной программы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326</w:t>
      </w:r>
      <w:r w:rsidR="00FA2C62" w:rsidRPr="00FA2C62">
        <w:rPr>
          <w:noProof/>
        </w:rPr>
        <w:pict>
          <v:shape id="_x0000_s1728" style="position:absolute;left:0;text-align:left;margin-left:0;margin-top:0;width:595.3pt;height:841.9pt;z-index:-250939392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729" style="position:absolute;left:0;text-align:left;margin-left:85.1pt;margin-top:563.85pt;width:473.1pt;height:213.5pt;z-index:-25093836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32"/>
                    <w:gridCol w:w="4369"/>
                    <w:gridCol w:w="3101"/>
                  </w:tblGrid>
                  <w:tr w:rsidR="00A629B3">
                    <w:trPr>
                      <w:trHeight w:hRule="exact" w:val="562"/>
                    </w:trPr>
                    <w:tc>
                      <w:tcPr>
                        <w:tcW w:w="1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30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Компоненты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оснащения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Необходимое оборудование и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оснащение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Необходимо / имеется в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наличии</w:t>
                        </w:r>
                      </w:p>
                    </w:tc>
                  </w:tr>
                  <w:tr w:rsidR="00A629B3">
                    <w:trPr>
                      <w:trHeight w:hRule="exact" w:val="838"/>
                    </w:trPr>
                    <w:tc>
                      <w:tcPr>
                        <w:tcW w:w="193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3" w:lineRule="exact"/>
                          <w:ind w:left="18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 Компоненты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оснащения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4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учебного (пред-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0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метного) каби-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74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нета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1.1. Нормативные документы, програм-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мно-методическое обеспечение локаль-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ные акты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24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Имеются</w:t>
                        </w:r>
                      </w:p>
                    </w:tc>
                  </w:tr>
                  <w:tr w:rsidR="00A629B3">
                    <w:trPr>
                      <w:trHeight w:hRule="exact" w:val="288"/>
                    </w:trPr>
                    <w:tc>
                      <w:tcPr>
                        <w:tcW w:w="193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3" w:lineRule="exact"/>
                          <w:ind w:left="18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 Компоненты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оснащения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4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учебного (пред-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0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метного) каби-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74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нета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1.2. Учебно-методические материалы: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629B3">
                    <w:trPr>
                      <w:trHeight w:hRule="exact" w:val="562"/>
                    </w:trPr>
                    <w:tc>
                      <w:tcPr>
                        <w:tcW w:w="193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3" w:lineRule="exact"/>
                          <w:ind w:left="18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 Компоненты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оснащения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4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учебного (пред-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0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метного) каби-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74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нета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1.2.1. УМК по предметам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Имеются по всем предме-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там учебного плана</w:t>
                        </w:r>
                      </w:p>
                    </w:tc>
                  </w:tr>
                  <w:tr w:rsidR="00A629B3">
                    <w:trPr>
                      <w:trHeight w:hRule="exact" w:val="562"/>
                    </w:trPr>
                    <w:tc>
                      <w:tcPr>
                        <w:tcW w:w="193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3" w:lineRule="exact"/>
                          <w:ind w:left="18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 Компоненты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оснащения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4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учебного (пред-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0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метного) каби-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74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нета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1.2.2. Дидактические и раздаточные ма-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териалы по предмету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Имеются</w:t>
                        </w:r>
                      </w:p>
                    </w:tc>
                  </w:tr>
                  <w:tr w:rsidR="00A629B3">
                    <w:trPr>
                      <w:trHeight w:hRule="exact" w:val="838"/>
                    </w:trPr>
                    <w:tc>
                      <w:tcPr>
                        <w:tcW w:w="193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3" w:lineRule="exact"/>
                          <w:ind w:left="18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 Компоненты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оснащения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4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учебного (пред-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0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метного) каби-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74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нета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9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1.2.3. Аудиозаписи, слайды по содер-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жанию учебного предмета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Имеются в достаточном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количестве, но требуют по-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стоянного обновления</w:t>
                        </w:r>
                      </w:p>
                    </w:tc>
                  </w:tr>
                  <w:tr w:rsidR="00A629B3">
                    <w:trPr>
                      <w:trHeight w:hRule="exact" w:val="562"/>
                    </w:trPr>
                    <w:tc>
                      <w:tcPr>
                        <w:tcW w:w="193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3" w:lineRule="exact"/>
                          <w:ind w:left="18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 Компоненты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оснащения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4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учебного (пред-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0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метного) каби-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74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нета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1.2.4. ТСО, компьютерные, информаци-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онно-коммуникационные средства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Имеются, но требуют по-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стоянного обновления</w:t>
                        </w:r>
                      </w:p>
                    </w:tc>
                  </w:tr>
                </w:tbl>
                <w:p w:rsidR="00A629B3" w:rsidRDefault="00A629B3"/>
              </w:txbxContent>
            </v:textbox>
            <w10:wrap anchorx="page" anchory="page"/>
          </v:rect>
        </w:pict>
      </w:r>
    </w:p>
    <w:p w:rsidR="00D517E9" w:rsidRDefault="00FA2C62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730" style="position:absolute;left:0;text-align:left;margin-left:124.7pt;margin-top:373.15pt;width:334.75pt;height:137.9pt;z-index:-25093734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436"/>
                    <w:gridCol w:w="2199"/>
                  </w:tblGrid>
                  <w:tr w:rsidR="00A629B3">
                    <w:trPr>
                      <w:trHeight w:hRule="exact" w:val="329"/>
                    </w:trPr>
                    <w:tc>
                      <w:tcPr>
                        <w:tcW w:w="443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персональные компьютеры</w:t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97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19</w:t>
                        </w:r>
                      </w:p>
                    </w:tc>
                  </w:tr>
                  <w:tr w:rsidR="00A629B3">
                    <w:trPr>
                      <w:trHeight w:hRule="exact" w:val="353"/>
                    </w:trPr>
                    <w:tc>
                      <w:tcPr>
                        <w:tcW w:w="443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интерактивные доски</w:t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3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A629B3">
                    <w:trPr>
                      <w:trHeight w:hRule="exact" w:val="365"/>
                    </w:trPr>
                    <w:tc>
                      <w:tcPr>
                        <w:tcW w:w="443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мультимедийные проекторы</w:t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97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10</w:t>
                        </w:r>
                      </w:p>
                    </w:tc>
                  </w:tr>
                  <w:tr w:rsidR="00A629B3">
                    <w:trPr>
                      <w:trHeight w:hRule="exact" w:val="290"/>
                    </w:trPr>
                    <w:tc>
                      <w:tcPr>
                        <w:tcW w:w="443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МФУ</w:t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3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A629B3">
                    <w:trPr>
                      <w:trHeight w:hRule="exact" w:val="389"/>
                    </w:trPr>
                    <w:tc>
                      <w:tcPr>
                        <w:tcW w:w="443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телевизоры</w:t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3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A629B3">
                    <w:trPr>
                      <w:trHeight w:hRule="exact" w:val="389"/>
                    </w:trPr>
                    <w:tc>
                      <w:tcPr>
                        <w:tcW w:w="443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DVD проигрыватели</w:t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3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A629B3">
                    <w:trPr>
                      <w:trHeight w:hRule="exact" w:val="293"/>
                    </w:trPr>
                    <w:tc>
                      <w:tcPr>
                        <w:tcW w:w="443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принтер:</w:t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97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2</w:t>
                        </w:r>
                      </w:p>
                    </w:tc>
                  </w:tr>
                </w:tbl>
                <w:p w:rsidR="00A629B3" w:rsidRDefault="00A629B3"/>
              </w:txbxContent>
            </v:textbox>
            <w10:wrap anchorx="page" anchory="page"/>
          </v:rect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327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327</w:t>
      </w:r>
      <w:r w:rsidR="00FA2C62" w:rsidRPr="00FA2C62">
        <w:rPr>
          <w:noProof/>
        </w:rPr>
        <w:pict>
          <v:shape id="_x0000_s1731" style="position:absolute;left:0;text-align:left;margin-left:0;margin-top:0;width:595.3pt;height:841.9pt;z-index:-250936320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  <w:r w:rsidR="00FA2C62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732" style="position:absolute;left:0;text-align:left;margin-left:85.1pt;margin-top:56.9pt;width:473.1pt;height:667.9pt;z-index:-25093529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32"/>
                    <w:gridCol w:w="4369"/>
                    <w:gridCol w:w="3101"/>
                  </w:tblGrid>
                  <w:tr w:rsidR="00A629B3">
                    <w:trPr>
                      <w:trHeight w:hRule="exact" w:val="1392"/>
                    </w:trPr>
                    <w:tc>
                      <w:tcPr>
                        <w:tcW w:w="193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03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1.2.5. Учебно-практическое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Имеется в оптимальном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объеме в кабинетах физики,</w:t>
                        </w:r>
                      </w:p>
                      <w:p w:rsidR="00A629B3" w:rsidRDefault="00A629B3" w:rsidP="000B285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химии и биологии, 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кабинетах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начальных классов</w:t>
                        </w:r>
                      </w:p>
                    </w:tc>
                  </w:tr>
                  <w:tr w:rsidR="00A629B3">
                    <w:trPr>
                      <w:trHeight w:hRule="exact" w:val="562"/>
                    </w:trPr>
                    <w:tc>
                      <w:tcPr>
                        <w:tcW w:w="193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22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1.2.6. Оборудование (мебель)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Имеется в полном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количестве</w:t>
                        </w:r>
                      </w:p>
                    </w:tc>
                  </w:tr>
                  <w:tr w:rsidR="00A629B3">
                    <w:trPr>
                      <w:trHeight w:hRule="exact" w:val="3874"/>
                    </w:trPr>
                    <w:tc>
                      <w:tcPr>
                        <w:tcW w:w="193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750" w:lineRule="exact"/>
                          <w:ind w:left="18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2. Компоненты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4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оснащения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0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методического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0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кабинета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2.1. Нормативные документы феде-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рального, регионального и муници-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пального уровней, локальные акты: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положение о внеурочной деятельно-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сти обучающихся;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положение об организации текущей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 итоговой оценки достижения обуча-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ющимися планируемых результатов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освоения основной образовательной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программы;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положение о портфолио обучающе-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гося;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положение о формах получения обра-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зования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74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Имеются в полном объеме</w:t>
                        </w:r>
                      </w:p>
                    </w:tc>
                  </w:tr>
                  <w:tr w:rsidR="00A629B3">
                    <w:trPr>
                      <w:trHeight w:hRule="exact" w:val="775"/>
                    </w:trPr>
                    <w:tc>
                      <w:tcPr>
                        <w:tcW w:w="193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750" w:lineRule="exact"/>
                          <w:ind w:left="18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2. Компоненты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4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оснащения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0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методического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0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кабинета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2.2. Документация образовательной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Имеется в соответствии с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номенклатурой дел</w:t>
                        </w:r>
                      </w:p>
                    </w:tc>
                  </w:tr>
                  <w:tr w:rsidR="00A629B3">
                    <w:trPr>
                      <w:trHeight w:hRule="exact" w:val="1942"/>
                    </w:trPr>
                    <w:tc>
                      <w:tcPr>
                        <w:tcW w:w="193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750" w:lineRule="exact"/>
                          <w:ind w:left="18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2. Компоненты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40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оснащения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0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методического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0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кабинета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2.3. Базы данных: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педагогические работники;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обучающиеся школы;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результаты мониторинга качества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образования;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УМК по предметам;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оборудование учебных кабинетов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53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Имеются, постоянно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обновляются</w:t>
                        </w:r>
                      </w:p>
                    </w:tc>
                  </w:tr>
                  <w:tr w:rsidR="00A629B3">
                    <w:trPr>
                      <w:trHeight w:hRule="exact" w:val="838"/>
                    </w:trPr>
                    <w:tc>
                      <w:tcPr>
                        <w:tcW w:w="1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3. Оснащение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спортивного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зала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2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СанПин 2.4.2.2821-10, раздел III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Спортивный зал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Спортивная площадка</w:t>
                        </w:r>
                      </w:p>
                    </w:tc>
                  </w:tr>
                  <w:tr w:rsidR="00A629B3">
                    <w:trPr>
                      <w:trHeight w:hRule="exact" w:val="840"/>
                    </w:trPr>
                    <w:tc>
                      <w:tcPr>
                        <w:tcW w:w="1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4. Оснащение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медицинского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кабинета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Медицинский кабинет, включающий в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себя кабинет врача и процедурный ка-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бинет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27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Имеется</w:t>
                        </w:r>
                      </w:p>
                    </w:tc>
                  </w:tr>
                  <w:tr w:rsidR="00A629B3">
                    <w:trPr>
                      <w:trHeight w:hRule="exact" w:val="838"/>
                    </w:trPr>
                    <w:tc>
                      <w:tcPr>
                        <w:tcW w:w="1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5. Оснащение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столовой и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пищеблока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СанПин 2.4.5.2409-08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Пищеблок помещения на 1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этаже, обеденный зал.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Помещений достаточно.</w:t>
                        </w:r>
                      </w:p>
                    </w:tc>
                  </w:tr>
                  <w:tr w:rsidR="00A629B3">
                    <w:trPr>
                      <w:trHeight w:hRule="exact" w:val="562"/>
                    </w:trPr>
                    <w:tc>
                      <w:tcPr>
                        <w:tcW w:w="1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6. Библиотека</w:t>
                        </w:r>
                      </w:p>
                    </w:tc>
                    <w:tc>
                      <w:tcPr>
                        <w:tcW w:w="4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Один кабинет, книгохранилище</w:t>
                        </w:r>
                      </w:p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A629B3" w:rsidRDefault="00A629B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8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Имеется</w:t>
                        </w:r>
                      </w:p>
                    </w:tc>
                  </w:tr>
                </w:tbl>
                <w:p w:rsidR="00A629B3" w:rsidRDefault="00A629B3"/>
              </w:txbxContent>
            </v:textbox>
            <w10:wrap anchorx="page" anchory="page"/>
          </v:rect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16" w:lineRule="exact"/>
        <w:ind w:left="10840"/>
        <w:rPr>
          <w:rFonts w:ascii="Times New Roman" w:hAnsi="Times New Roman" w:cs="Times New Roman"/>
          <w:color w:val="000000"/>
          <w:sz w:val="24"/>
          <w:szCs w:val="24"/>
        </w:rPr>
        <w:sectPr w:rsidR="00D517E9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D517E9" w:rsidRDefault="00FA2C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FA2C62">
        <w:rPr>
          <w:noProof/>
        </w:rPr>
        <w:lastRenderedPageBreak/>
        <w:pict>
          <v:shape id="_x0000_s1735" style="position:absolute;margin-left:8.25pt;margin-top:0;width:595.3pt;height:841.9pt;z-index:-250932224;mso-position-horizontal-relative:page;mso-position-vertical-relative:page" coordsize="11906,16838" path="m,16838r11906,l11906,,,,,16838xe" stroked="f" strokeweight="1pt">
            <v:path arrowok="t"/>
            <w10:wrap anchorx="page" anchory="page"/>
          </v:shape>
        </w:pic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1B2FFB">
      <w:pPr>
        <w:widowControl w:val="0"/>
        <w:autoSpaceDE w:val="0"/>
        <w:autoSpaceDN w:val="0"/>
        <w:adjustRightInd w:val="0"/>
        <w:spacing w:after="0" w:line="216" w:lineRule="exact"/>
        <w:ind w:left="104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328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5A6806">
        <w:rPr>
          <w:rFonts w:ascii="Times New Roman" w:hAnsi="Times New Roman" w:cs="Times New Roman"/>
          <w:b/>
          <w:bCs/>
          <w:color w:val="000000"/>
          <w:sz w:val="26"/>
          <w:szCs w:val="26"/>
        </w:rPr>
        <w:t>.2.5 Информационно-методические условия реализации основной образовательной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76" w:lineRule="exact"/>
        <w:ind w:left="1702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программы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71" w:lineRule="exact"/>
        <w:ind w:left="253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Школа обеспечивает широкий, постоянный и устойчивый доступ для всех участ-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312" w:lineRule="exact"/>
        <w:ind w:left="134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ников образовательного процесса к любой информации, связанной с реализацией основной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312" w:lineRule="exact"/>
        <w:ind w:left="134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образовательной программы, планируемыми результатами, организацией образовательного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309" w:lineRule="exact"/>
        <w:ind w:left="134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процесса и условиями его осуществления.</w:t>
      </w:r>
    </w:p>
    <w:p w:rsidR="00D517E9" w:rsidRPr="005A6806" w:rsidRDefault="001B2FFB" w:rsidP="000B2858">
      <w:pPr>
        <w:widowControl w:val="0"/>
        <w:autoSpaceDE w:val="0"/>
        <w:autoSpaceDN w:val="0"/>
        <w:adjustRightInd w:val="0"/>
        <w:spacing w:after="0" w:line="312" w:lineRule="exact"/>
        <w:ind w:left="1795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0B2858" w:rsidRPr="005A6806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Pr="005A6806">
        <w:rPr>
          <w:rFonts w:ascii="Times New Roman" w:hAnsi="Times New Roman" w:cs="Times New Roman"/>
          <w:color w:val="000000"/>
          <w:sz w:val="26"/>
          <w:szCs w:val="26"/>
        </w:rPr>
        <w:t>ОУ «Средняя об</w:t>
      </w:r>
      <w:r w:rsidR="000B2858" w:rsidRPr="005A6806">
        <w:rPr>
          <w:rFonts w:ascii="Times New Roman" w:hAnsi="Times New Roman" w:cs="Times New Roman"/>
          <w:color w:val="000000"/>
          <w:sz w:val="26"/>
          <w:szCs w:val="26"/>
        </w:rPr>
        <w:t>щеобразовательная школа с.Нижняя Саниба</w:t>
      </w:r>
      <w:r w:rsidRPr="005A6806">
        <w:rPr>
          <w:rFonts w:ascii="Times New Roman" w:hAnsi="Times New Roman" w:cs="Times New Roman"/>
          <w:color w:val="000000"/>
          <w:sz w:val="26"/>
          <w:szCs w:val="26"/>
        </w:rPr>
        <w:t>» обеспечена учебниками,</w:t>
      </w:r>
      <w:r w:rsidR="000B2858"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 учебно-методической литературой и материалами в соответствии с Федеральным перечнем учебников,рекомендованных Министерством образования РФ к испо</w:t>
      </w:r>
      <w:r w:rsidR="000B2858" w:rsidRPr="005A6806">
        <w:rPr>
          <w:rFonts w:ascii="Times New Roman" w:hAnsi="Times New Roman" w:cs="Times New Roman"/>
          <w:color w:val="000000"/>
          <w:sz w:val="26"/>
          <w:szCs w:val="26"/>
        </w:rPr>
        <w:t>льзованию в образовательном про</w:t>
      </w:r>
      <w:r w:rsidRPr="005A6806">
        <w:rPr>
          <w:rFonts w:ascii="Times New Roman" w:hAnsi="Times New Roman" w:cs="Times New Roman"/>
          <w:color w:val="000000"/>
          <w:sz w:val="26"/>
          <w:szCs w:val="26"/>
        </w:rPr>
        <w:t>цессе в общеобразователь</w:t>
      </w:r>
      <w:r w:rsidR="000B2858"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ных учреждениях на 2015-2016 </w:t>
      </w:r>
      <w:r w:rsidRPr="005A6806">
        <w:rPr>
          <w:rFonts w:ascii="Times New Roman" w:hAnsi="Times New Roman" w:cs="Times New Roman"/>
          <w:color w:val="000000"/>
          <w:sz w:val="26"/>
          <w:szCs w:val="26"/>
        </w:rPr>
        <w:t>учебный год.</w:t>
      </w:r>
    </w:p>
    <w:p w:rsidR="00D517E9" w:rsidRPr="005A6806" w:rsidRDefault="001B2FFB" w:rsidP="005A6806">
      <w:pPr>
        <w:widowControl w:val="0"/>
        <w:autoSpaceDE w:val="0"/>
        <w:autoSpaceDN w:val="0"/>
        <w:adjustRightInd w:val="0"/>
        <w:spacing w:after="0" w:line="275" w:lineRule="exact"/>
        <w:ind w:left="1795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Перечень учебников, используемых в образовательном процессе на ступени </w:t>
      </w:r>
      <w:r w:rsidR="000B2858"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основного </w:t>
      </w:r>
      <w:r w:rsidR="005A6806">
        <w:rPr>
          <w:rFonts w:ascii="Times New Roman" w:hAnsi="Times New Roman" w:cs="Times New Roman"/>
          <w:color w:val="000000"/>
          <w:sz w:val="26"/>
          <w:szCs w:val="26"/>
        </w:rPr>
        <w:t xml:space="preserve"> об</w:t>
      </w:r>
      <w:r w:rsidR="009A7218">
        <w:rPr>
          <w:rFonts w:ascii="Times New Roman" w:hAnsi="Times New Roman" w:cs="Times New Roman"/>
          <w:color w:val="000000"/>
          <w:sz w:val="26"/>
          <w:szCs w:val="26"/>
        </w:rPr>
        <w:t>щего образования (5</w:t>
      </w:r>
      <w:r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 класс), представлен ниже.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76" w:lineRule="exact"/>
        <w:ind w:left="1795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Основной формой обучения является классно-урочная система. Учебный год делится на</w:t>
      </w:r>
    </w:p>
    <w:p w:rsidR="00D517E9" w:rsidRPr="005A6806" w:rsidRDefault="000B2858">
      <w:pPr>
        <w:widowControl w:val="0"/>
        <w:autoSpaceDE w:val="0"/>
        <w:autoSpaceDN w:val="0"/>
        <w:adjustRightInd w:val="0"/>
        <w:spacing w:after="0" w:line="275" w:lineRule="exact"/>
        <w:ind w:left="134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четверти. Итоги каждой четверти </w:t>
      </w:r>
      <w:r w:rsidR="001B2FFB"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 подводятся по результатам текущего и итогового кон-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75" w:lineRule="exact"/>
        <w:ind w:left="134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троля по предметам учебного плана. Анализ успеваемости проводится администрацией и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76" w:lineRule="exact"/>
        <w:ind w:left="134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учителями школы на педагогическом совете, родительских собраниях, заседаниях ШМО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76" w:lineRule="exact"/>
        <w:ind w:left="134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учителей-предметников.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65" w:lineRule="exact"/>
        <w:ind w:left="497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68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УЧЕБНИКОВ</w:t>
      </w:r>
    </w:p>
    <w:p w:rsidR="005A6806" w:rsidRDefault="001B2FFB">
      <w:pPr>
        <w:widowControl w:val="0"/>
        <w:autoSpaceDE w:val="0"/>
        <w:autoSpaceDN w:val="0"/>
        <w:adjustRightInd w:val="0"/>
        <w:spacing w:after="0" w:line="271" w:lineRule="exact"/>
        <w:ind w:left="3343"/>
        <w:rPr>
          <w:rFonts w:ascii="Times New Roman" w:hAnsi="Times New Roman" w:cs="Times New Roman"/>
          <w:color w:val="000000"/>
          <w:sz w:val="28"/>
          <w:szCs w:val="28"/>
        </w:rPr>
      </w:pPr>
      <w:r w:rsidRPr="005A6806">
        <w:rPr>
          <w:rFonts w:ascii="Times New Roman" w:hAnsi="Times New Roman" w:cs="Times New Roman"/>
          <w:color w:val="000000"/>
          <w:sz w:val="28"/>
          <w:szCs w:val="28"/>
        </w:rPr>
        <w:t xml:space="preserve">для использования в учебном процессе 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71" w:lineRule="exact"/>
        <w:ind w:left="3343"/>
        <w:rPr>
          <w:rFonts w:ascii="Times New Roman" w:hAnsi="Times New Roman" w:cs="Times New Roman"/>
          <w:color w:val="000000"/>
          <w:sz w:val="28"/>
          <w:szCs w:val="28"/>
        </w:rPr>
      </w:pPr>
      <w:r w:rsidRPr="005A680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0B2858" w:rsidRPr="005A6806">
        <w:rPr>
          <w:rFonts w:ascii="Times New Roman" w:hAnsi="Times New Roman" w:cs="Times New Roman"/>
          <w:color w:val="000000"/>
          <w:sz w:val="28"/>
          <w:szCs w:val="28"/>
        </w:rPr>
        <w:t>БОУ «СОШ с.Нижняя Саниба</w:t>
      </w:r>
      <w:r w:rsidRPr="005A6806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D517E9" w:rsidRPr="005A6806" w:rsidRDefault="005A6806" w:rsidP="005A6806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="000B2858" w:rsidRPr="005A6806">
        <w:rPr>
          <w:rFonts w:ascii="Times New Roman" w:hAnsi="Times New Roman" w:cs="Times New Roman"/>
          <w:color w:val="000000"/>
          <w:sz w:val="28"/>
          <w:szCs w:val="28"/>
        </w:rPr>
        <w:t>в 5 классе  в 2015-2016</w:t>
      </w:r>
      <w:r w:rsidR="001B2FFB" w:rsidRPr="005A6806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</w:t>
      </w:r>
    </w:p>
    <w:p w:rsidR="00D517E9" w:rsidRDefault="00D517E9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Список учебной литературы 5 класс</w:t>
      </w:r>
    </w:p>
    <w:p w:rsidR="00D517E9" w:rsidRPr="005A6806" w:rsidRDefault="00D517E9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 w:cs="Times New Roman"/>
          <w:b/>
          <w:bCs/>
          <w:color w:val="000000"/>
          <w:sz w:val="26"/>
          <w:szCs w:val="26"/>
        </w:rPr>
        <w:sectPr w:rsidR="00D517E9" w:rsidRPr="005A6806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71" w:lineRule="exact"/>
        <w:ind w:left="170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lastRenderedPageBreak/>
        <w:t>1.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2.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75" w:lineRule="exact"/>
        <w:ind w:left="170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3.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sz w:val="26"/>
          <w:szCs w:val="26"/>
        </w:rPr>
        <w:br w:type="column"/>
      </w:r>
      <w:r w:rsidRPr="005A6806">
        <w:rPr>
          <w:rFonts w:ascii="Times New Roman" w:hAnsi="Times New Roman" w:cs="Times New Roman"/>
          <w:color w:val="000000"/>
          <w:sz w:val="26"/>
          <w:szCs w:val="26"/>
        </w:rPr>
        <w:lastRenderedPageBreak/>
        <w:t>Ладыженская Т.А., Баранов М.Т., Русский язык 5 класс. Просвещение</w:t>
      </w:r>
    </w:p>
    <w:p w:rsidR="00D517E9" w:rsidRPr="005A6806" w:rsidRDefault="001B2F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Коровина В.Я., Журавлев В.П., Коровин В.И. Литература 5 класс. Просвещение</w:t>
      </w:r>
    </w:p>
    <w:p w:rsidR="003E5E0F" w:rsidRDefault="00612308" w:rsidP="005A6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Афанасьева О.В., Михеева И.В., Баранова К.М.</w:t>
      </w:r>
      <w:r w:rsidR="001B2FFB" w:rsidRPr="005A6806">
        <w:rPr>
          <w:rFonts w:ascii="Times New Roman" w:hAnsi="Times New Roman" w:cs="Times New Roman"/>
          <w:color w:val="000000"/>
          <w:sz w:val="26"/>
          <w:szCs w:val="26"/>
        </w:rPr>
        <w:t>., Англий</w:t>
      </w:r>
      <w:r w:rsidRPr="005A6806">
        <w:rPr>
          <w:rFonts w:ascii="Times New Roman" w:hAnsi="Times New Roman" w:cs="Times New Roman"/>
          <w:color w:val="000000"/>
          <w:sz w:val="26"/>
          <w:szCs w:val="26"/>
        </w:rPr>
        <w:t>ский язык.5 класс.</w:t>
      </w:r>
    </w:p>
    <w:p w:rsidR="00D517E9" w:rsidRPr="005A6806" w:rsidRDefault="00612308" w:rsidP="005A6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D517E9" w:rsidRPr="005A6806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Просвещение</w:t>
      </w:r>
    </w:p>
    <w:p w:rsidR="00D517E9" w:rsidRPr="005A6806" w:rsidRDefault="00D517E9" w:rsidP="005A6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D517E9" w:rsidRPr="005A6806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Pr="005A6806" w:rsidRDefault="001B2FFB" w:rsidP="005A6806">
      <w:pPr>
        <w:widowControl w:val="0"/>
        <w:autoSpaceDE w:val="0"/>
        <w:autoSpaceDN w:val="0"/>
        <w:adjustRightInd w:val="0"/>
        <w:spacing w:after="0" w:line="240" w:lineRule="auto"/>
        <w:ind w:left="170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lastRenderedPageBreak/>
        <w:t>4.</w:t>
      </w:r>
    </w:p>
    <w:p w:rsidR="00D517E9" w:rsidRPr="005A6806" w:rsidRDefault="001B2FFB" w:rsidP="005A6806">
      <w:pPr>
        <w:widowControl w:val="0"/>
        <w:autoSpaceDE w:val="0"/>
        <w:autoSpaceDN w:val="0"/>
        <w:adjustRightInd w:val="0"/>
        <w:spacing w:after="0" w:line="240" w:lineRule="auto"/>
        <w:ind w:left="170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5.</w:t>
      </w:r>
    </w:p>
    <w:p w:rsidR="00D517E9" w:rsidRPr="005A6806" w:rsidRDefault="001B2FFB" w:rsidP="005A6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sz w:val="26"/>
          <w:szCs w:val="26"/>
        </w:rPr>
        <w:br w:type="column"/>
      </w:r>
      <w:r w:rsidR="000B2858" w:rsidRPr="005A6806">
        <w:rPr>
          <w:rFonts w:ascii="Times New Roman" w:hAnsi="Times New Roman" w:cs="Times New Roman"/>
          <w:color w:val="000000"/>
          <w:sz w:val="26"/>
          <w:szCs w:val="26"/>
        </w:rPr>
        <w:lastRenderedPageBreak/>
        <w:t>Никольский СМ., Потапов М.К., Решетников Н.Н. и др.</w:t>
      </w:r>
      <w:r w:rsidRPr="005A6806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0B2858"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 Математика 5 класс. Просвещение.</w:t>
      </w:r>
    </w:p>
    <w:p w:rsidR="00D517E9" w:rsidRPr="005A6806" w:rsidRDefault="001B2FFB" w:rsidP="005A6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Вигасин А.А., Годер Г.И., Свенцицкая И.С. История древнего мира 5 класс. Просве-</w:t>
      </w:r>
    </w:p>
    <w:p w:rsidR="00D517E9" w:rsidRPr="005A6806" w:rsidRDefault="00D517E9" w:rsidP="005A6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D517E9" w:rsidRPr="005A6806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D517E9" w:rsidRPr="005A6806" w:rsidRDefault="001B2FFB" w:rsidP="005A6806">
      <w:pPr>
        <w:widowControl w:val="0"/>
        <w:autoSpaceDE w:val="0"/>
        <w:autoSpaceDN w:val="0"/>
        <w:adjustRightInd w:val="0"/>
        <w:spacing w:after="0" w:line="240" w:lineRule="auto"/>
        <w:ind w:left="170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lastRenderedPageBreak/>
        <w:t>щение</w:t>
      </w:r>
    </w:p>
    <w:p w:rsidR="00D517E9" w:rsidRPr="005A6806" w:rsidRDefault="00D517E9" w:rsidP="005A6806">
      <w:pPr>
        <w:widowControl w:val="0"/>
        <w:autoSpaceDE w:val="0"/>
        <w:autoSpaceDN w:val="0"/>
        <w:adjustRightInd w:val="0"/>
        <w:spacing w:after="0" w:line="240" w:lineRule="auto"/>
        <w:ind w:left="1702"/>
        <w:rPr>
          <w:rFonts w:ascii="Times New Roman" w:hAnsi="Times New Roman" w:cs="Times New Roman"/>
          <w:color w:val="000000"/>
          <w:sz w:val="26"/>
          <w:szCs w:val="26"/>
        </w:rPr>
        <w:sectPr w:rsidR="00D517E9" w:rsidRPr="005A6806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Pr="005A6806" w:rsidRDefault="001B2FFB" w:rsidP="005A6806">
      <w:pPr>
        <w:widowControl w:val="0"/>
        <w:autoSpaceDE w:val="0"/>
        <w:autoSpaceDN w:val="0"/>
        <w:adjustRightInd w:val="0"/>
        <w:spacing w:after="0" w:line="240" w:lineRule="auto"/>
        <w:ind w:left="170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lastRenderedPageBreak/>
        <w:t>6.</w:t>
      </w:r>
    </w:p>
    <w:p w:rsidR="00D517E9" w:rsidRPr="005A6806" w:rsidRDefault="00D517E9" w:rsidP="005A6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517E9" w:rsidRPr="005A6806" w:rsidRDefault="001B2FFB" w:rsidP="005A6806">
      <w:pPr>
        <w:widowControl w:val="0"/>
        <w:autoSpaceDE w:val="0"/>
        <w:autoSpaceDN w:val="0"/>
        <w:adjustRightInd w:val="0"/>
        <w:spacing w:after="0" w:line="240" w:lineRule="auto"/>
        <w:ind w:left="170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7.</w:t>
      </w:r>
    </w:p>
    <w:p w:rsidR="00D517E9" w:rsidRPr="005A6806" w:rsidRDefault="00D517E9" w:rsidP="005A6806">
      <w:pPr>
        <w:widowControl w:val="0"/>
        <w:autoSpaceDE w:val="0"/>
        <w:autoSpaceDN w:val="0"/>
        <w:adjustRightInd w:val="0"/>
        <w:spacing w:after="0" w:line="240" w:lineRule="auto"/>
        <w:ind w:left="1702"/>
        <w:rPr>
          <w:rFonts w:ascii="Times New Roman" w:hAnsi="Times New Roman" w:cs="Times New Roman"/>
          <w:color w:val="000000"/>
          <w:sz w:val="26"/>
          <w:szCs w:val="26"/>
        </w:rPr>
      </w:pPr>
    </w:p>
    <w:p w:rsidR="00D517E9" w:rsidRPr="005A6806" w:rsidRDefault="001B2FFB" w:rsidP="005A6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sz w:val="26"/>
          <w:szCs w:val="26"/>
        </w:rPr>
        <w:br w:type="column"/>
      </w:r>
      <w:r w:rsidRPr="005A6806">
        <w:rPr>
          <w:rFonts w:ascii="Times New Roman" w:hAnsi="Times New Roman" w:cs="Times New Roman"/>
          <w:color w:val="000000"/>
          <w:sz w:val="26"/>
          <w:szCs w:val="26"/>
        </w:rPr>
        <w:lastRenderedPageBreak/>
        <w:t>Пономарёва И.Н., Николаев И.В., Корнилова О.А. Биология 5 класс. Вентана-Граф</w:t>
      </w:r>
    </w:p>
    <w:p w:rsidR="00D517E9" w:rsidRPr="005A6806" w:rsidRDefault="00D517E9" w:rsidP="005A6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517E9" w:rsidRPr="005A6806" w:rsidRDefault="000B2858" w:rsidP="005A6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D517E9" w:rsidRPr="005A6806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Домогацких Е.М., Введенский Э.Л., Плешаков А.А.География .Введение в географию.5</w:t>
      </w:r>
      <w:r w:rsidR="001B2FFB"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класс. </w:t>
      </w:r>
      <w:r w:rsidR="00612308" w:rsidRPr="005A6806">
        <w:rPr>
          <w:rFonts w:ascii="Times New Roman" w:hAnsi="Times New Roman" w:cs="Times New Roman"/>
          <w:sz w:val="26"/>
          <w:szCs w:val="26"/>
        </w:rPr>
        <w:t>Вентана-Граф</w:t>
      </w:r>
      <w:r w:rsidR="00612308"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D517E9" w:rsidRPr="005A6806" w:rsidRDefault="00D517E9" w:rsidP="005A6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D517E9" w:rsidRPr="005A6806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17E9" w:rsidRPr="005A6806" w:rsidRDefault="00612308" w:rsidP="005A6806">
      <w:pPr>
        <w:widowControl w:val="0"/>
        <w:autoSpaceDE w:val="0"/>
        <w:autoSpaceDN w:val="0"/>
        <w:adjustRightInd w:val="0"/>
        <w:spacing w:after="0" w:line="240" w:lineRule="auto"/>
        <w:ind w:left="1702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lastRenderedPageBreak/>
        <w:t>8</w:t>
      </w:r>
      <w:r w:rsidR="001B2FFB" w:rsidRPr="005A680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D517E9" w:rsidRPr="005A6806" w:rsidRDefault="001B2FFB" w:rsidP="005A6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sz w:val="26"/>
          <w:szCs w:val="26"/>
        </w:rPr>
        <w:br w:type="column"/>
      </w:r>
      <w:r w:rsidRPr="005A6806">
        <w:rPr>
          <w:rFonts w:ascii="Times New Roman" w:hAnsi="Times New Roman" w:cs="Times New Roman"/>
          <w:color w:val="000000"/>
          <w:sz w:val="26"/>
          <w:szCs w:val="26"/>
        </w:rPr>
        <w:lastRenderedPageBreak/>
        <w:t>Г.П.Сергеева, Е.Д.Критская Музыка. Просвещение</w:t>
      </w:r>
    </w:p>
    <w:p w:rsidR="00D517E9" w:rsidRPr="005A6806" w:rsidRDefault="00D517E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6"/>
          <w:szCs w:val="26"/>
        </w:rPr>
        <w:sectPr w:rsidR="00D517E9" w:rsidRPr="005A6806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90" w:space="10"/>
            <w:col w:w="9700"/>
          </w:cols>
          <w:noEndnote/>
        </w:sectPr>
      </w:pPr>
    </w:p>
    <w:p w:rsidR="00D517E9" w:rsidRPr="005A6806" w:rsidRDefault="00612308" w:rsidP="005A6806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lastRenderedPageBreak/>
        <w:t>9</w:t>
      </w:r>
      <w:r w:rsidR="001B2FFB" w:rsidRPr="005A6806">
        <w:rPr>
          <w:rFonts w:ascii="Times New Roman" w:hAnsi="Times New Roman" w:cs="Times New Roman"/>
          <w:color w:val="000000"/>
          <w:sz w:val="26"/>
          <w:szCs w:val="26"/>
        </w:rPr>
        <w:t>. Б.М. Неменский Изобразительное искусство. Просвещение</w:t>
      </w:r>
    </w:p>
    <w:p w:rsidR="00D517E9" w:rsidRPr="005A6806" w:rsidRDefault="001B2FFB" w:rsidP="005A6806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="00612308" w:rsidRPr="005A6806">
        <w:rPr>
          <w:rFonts w:ascii="Times New Roman" w:hAnsi="Times New Roman" w:cs="Times New Roman"/>
          <w:color w:val="000000"/>
          <w:sz w:val="26"/>
          <w:szCs w:val="26"/>
        </w:rPr>
        <w:t>1. В.И.Лях. Физическая культура 5-9</w:t>
      </w:r>
      <w:r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 класс. Просвещение</w:t>
      </w:r>
    </w:p>
    <w:p w:rsidR="005A6806" w:rsidRPr="005A6806" w:rsidRDefault="001B2FFB" w:rsidP="005A680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12. </w:t>
      </w:r>
      <w:r w:rsidR="005A6806" w:rsidRPr="005A6806">
        <w:rPr>
          <w:rFonts w:ascii="Times New Roman" w:hAnsi="Times New Roman" w:cs="Times New Roman"/>
          <w:sz w:val="26"/>
          <w:szCs w:val="26"/>
        </w:rPr>
        <w:t>Джиоева Г.Х.  Дзодзикова З.Б.Осетинский язык. 5 классИр</w:t>
      </w:r>
    </w:p>
    <w:p w:rsidR="00D517E9" w:rsidRDefault="001B2FFB" w:rsidP="005A6806">
      <w:pPr>
        <w:spacing w:after="0" w:line="240" w:lineRule="auto"/>
        <w:ind w:left="1701" w:hanging="1701"/>
        <w:rPr>
          <w:rFonts w:ascii="Times New Roman" w:hAnsi="Times New Roman" w:cs="Times New Roman"/>
          <w:sz w:val="26"/>
          <w:szCs w:val="26"/>
        </w:rPr>
      </w:pPr>
      <w:r w:rsidRPr="005A6806">
        <w:rPr>
          <w:rFonts w:ascii="Times New Roman" w:hAnsi="Times New Roman" w:cs="Times New Roman"/>
          <w:color w:val="000000"/>
          <w:sz w:val="26"/>
          <w:szCs w:val="26"/>
        </w:rPr>
        <w:t xml:space="preserve">13. </w:t>
      </w:r>
      <w:r w:rsidR="005A6806" w:rsidRPr="005A6806">
        <w:rPr>
          <w:rFonts w:ascii="Times New Roman" w:hAnsi="Times New Roman" w:cs="Times New Roman"/>
          <w:sz w:val="26"/>
          <w:szCs w:val="26"/>
        </w:rPr>
        <w:t>Газдарова А.Х.Осетинская литература. Хрестоматия.Ир</w:t>
      </w:r>
    </w:p>
    <w:p w:rsidR="00E51C47" w:rsidRDefault="00E51C47" w:rsidP="005A6806">
      <w:pPr>
        <w:spacing w:after="0" w:line="240" w:lineRule="auto"/>
        <w:ind w:left="1701" w:hanging="1701"/>
        <w:rPr>
          <w:rFonts w:ascii="Times New Roman" w:hAnsi="Times New Roman" w:cs="Times New Roman"/>
          <w:sz w:val="26"/>
          <w:szCs w:val="26"/>
        </w:rPr>
      </w:pPr>
    </w:p>
    <w:p w:rsidR="00E51C47" w:rsidRDefault="00E51C47" w:rsidP="005A6806">
      <w:pPr>
        <w:spacing w:after="0" w:line="240" w:lineRule="auto"/>
        <w:ind w:left="1701" w:hanging="1701"/>
        <w:rPr>
          <w:rFonts w:ascii="Times New Roman" w:hAnsi="Times New Roman" w:cs="Times New Roman"/>
          <w:sz w:val="26"/>
          <w:szCs w:val="26"/>
        </w:rPr>
      </w:pPr>
    </w:p>
    <w:p w:rsidR="00E51C47" w:rsidRDefault="00E51C47" w:rsidP="005A6806">
      <w:pPr>
        <w:spacing w:after="0" w:line="240" w:lineRule="auto"/>
        <w:ind w:left="1701" w:hanging="1701"/>
        <w:rPr>
          <w:rFonts w:ascii="Times New Roman" w:hAnsi="Times New Roman" w:cs="Times New Roman"/>
          <w:sz w:val="26"/>
          <w:szCs w:val="26"/>
        </w:rPr>
      </w:pPr>
    </w:p>
    <w:p w:rsidR="00E51C47" w:rsidRDefault="00E51C47" w:rsidP="005A6806">
      <w:pPr>
        <w:spacing w:after="0" w:line="240" w:lineRule="auto"/>
        <w:ind w:left="1701" w:hanging="1701"/>
        <w:rPr>
          <w:rFonts w:ascii="Times New Roman" w:hAnsi="Times New Roman" w:cs="Times New Roman"/>
          <w:sz w:val="26"/>
          <w:szCs w:val="26"/>
        </w:rPr>
      </w:pPr>
    </w:p>
    <w:p w:rsidR="00E51C47" w:rsidRDefault="00E51C47" w:rsidP="005A6806">
      <w:pPr>
        <w:spacing w:after="0" w:line="240" w:lineRule="auto"/>
        <w:ind w:left="1701" w:hanging="1701"/>
        <w:rPr>
          <w:rFonts w:ascii="Times New Roman" w:hAnsi="Times New Roman" w:cs="Times New Roman"/>
          <w:sz w:val="26"/>
          <w:szCs w:val="26"/>
        </w:rPr>
      </w:pPr>
    </w:p>
    <w:p w:rsidR="00E51C47" w:rsidRDefault="00E51C47" w:rsidP="005A6806">
      <w:pPr>
        <w:spacing w:after="0" w:line="240" w:lineRule="auto"/>
        <w:ind w:left="1701" w:hanging="1701"/>
        <w:rPr>
          <w:rFonts w:ascii="Times New Roman" w:hAnsi="Times New Roman" w:cs="Times New Roman"/>
          <w:sz w:val="26"/>
          <w:szCs w:val="26"/>
        </w:rPr>
      </w:pPr>
    </w:p>
    <w:p w:rsidR="00E51C47" w:rsidRDefault="00E51C47" w:rsidP="005A6806">
      <w:pPr>
        <w:spacing w:after="0" w:line="240" w:lineRule="auto"/>
        <w:ind w:left="1701" w:hanging="1701"/>
        <w:rPr>
          <w:rFonts w:ascii="Times New Roman" w:hAnsi="Times New Roman" w:cs="Times New Roman"/>
          <w:sz w:val="26"/>
          <w:szCs w:val="26"/>
        </w:rPr>
      </w:pPr>
    </w:p>
    <w:p w:rsidR="00E51C47" w:rsidRDefault="00E51C47" w:rsidP="005A6806">
      <w:pPr>
        <w:spacing w:after="0" w:line="240" w:lineRule="auto"/>
        <w:ind w:left="1701" w:hanging="1701"/>
        <w:rPr>
          <w:rFonts w:ascii="Times New Roman" w:hAnsi="Times New Roman" w:cs="Times New Roman"/>
          <w:sz w:val="26"/>
          <w:szCs w:val="26"/>
        </w:rPr>
      </w:pPr>
    </w:p>
    <w:p w:rsidR="00E51C47" w:rsidRDefault="00E51C47" w:rsidP="005A6806">
      <w:pPr>
        <w:spacing w:after="0" w:line="240" w:lineRule="auto"/>
        <w:ind w:left="1701" w:hanging="1701"/>
        <w:rPr>
          <w:rFonts w:ascii="Times New Roman" w:hAnsi="Times New Roman" w:cs="Times New Roman"/>
          <w:sz w:val="26"/>
          <w:szCs w:val="26"/>
        </w:rPr>
      </w:pPr>
    </w:p>
    <w:p w:rsidR="00E51C47" w:rsidRDefault="00E51C47" w:rsidP="00E51C47">
      <w:pPr>
        <w:pStyle w:val="3"/>
        <w:spacing w:before="0" w:beforeAutospacing="0" w:after="0" w:afterAutospacing="0"/>
        <w:ind w:left="426"/>
        <w:rPr>
          <w:sz w:val="24"/>
          <w:szCs w:val="24"/>
        </w:rPr>
      </w:pPr>
    </w:p>
    <w:p w:rsidR="00E51C47" w:rsidRPr="005E5B35" w:rsidRDefault="00E51C47" w:rsidP="00E51C47">
      <w:pPr>
        <w:pStyle w:val="3"/>
        <w:spacing w:before="0" w:beforeAutospacing="0" w:after="0" w:afterAutospacing="0"/>
        <w:ind w:left="426"/>
        <w:rPr>
          <w:sz w:val="24"/>
          <w:szCs w:val="24"/>
        </w:rPr>
      </w:pPr>
      <w:r w:rsidRPr="005E5B35">
        <w:rPr>
          <w:sz w:val="24"/>
          <w:szCs w:val="24"/>
        </w:rPr>
        <w:t>3.2.6 Механизмы достижения целевых ориентиров в системе условий</w:t>
      </w:r>
    </w:p>
    <w:p w:rsidR="00E51C47" w:rsidRPr="005E5B35" w:rsidRDefault="00E51C47" w:rsidP="00E51C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Toc410654086"/>
      <w:bookmarkStart w:id="1" w:name="_Toc406059073"/>
      <w:bookmarkStart w:id="2" w:name="_Toc409691742"/>
      <w:r w:rsidRPr="005E5B35">
        <w:rPr>
          <w:rFonts w:ascii="Times New Roman" w:hAnsi="Times New Roman"/>
          <w:b/>
          <w:sz w:val="24"/>
          <w:szCs w:val="24"/>
        </w:rPr>
        <w:t>Сетевой  график (дорожная  карта ) МБОУ «СОШ с.Нижняя Саниба»</w:t>
      </w:r>
    </w:p>
    <w:p w:rsidR="00E51C47" w:rsidRPr="005E5B35" w:rsidRDefault="00E51C47" w:rsidP="00E51C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5B35">
        <w:rPr>
          <w:rFonts w:ascii="Times New Roman" w:hAnsi="Times New Roman"/>
          <w:b/>
          <w:sz w:val="24"/>
          <w:szCs w:val="24"/>
        </w:rPr>
        <w:t xml:space="preserve"> по формированию необходимой системы условий реализации основной образовательной программы основного общего образования</w:t>
      </w:r>
      <w:bookmarkEnd w:id="0"/>
      <w:bookmarkEnd w:id="1"/>
      <w:bookmarkEnd w:id="2"/>
      <w:r w:rsidRPr="005E5B35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10490" w:type="dxa"/>
        <w:tblInd w:w="-2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9"/>
        <w:gridCol w:w="5812"/>
        <w:gridCol w:w="2409"/>
      </w:tblGrid>
      <w:tr w:rsidR="00E51C47" w:rsidRPr="005E5B35" w:rsidTr="00E51C47">
        <w:trPr>
          <w:trHeight w:val="500"/>
          <w:tblHeader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E51C47" w:rsidRPr="005E5B35" w:rsidRDefault="00E51C47" w:rsidP="00E51C47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Направление мероприятий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Сроки реализации</w:t>
            </w:r>
          </w:p>
        </w:tc>
      </w:tr>
      <w:tr w:rsidR="00E51C47" w:rsidRPr="005E5B35" w:rsidTr="00E51C47">
        <w:trPr>
          <w:trHeight w:val="1567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I.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Нормативное обеспечение введения ФГОС НОО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1. Разработка на основе примерной основной образовательной программы основного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общего образования основной образовательной программы 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основного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общего образования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МБОУ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629B3">
              <w:rPr>
                <w:rFonts w:ascii="Times New Roman" w:eastAsia="Times New Roman" w:hAnsi="Times New Roman"/>
                <w:sz w:val="24"/>
                <w:szCs w:val="24"/>
              </w:rPr>
              <w:t xml:space="preserve">«СОШ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с.Нижняя Саниба»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 Август 2015</w:t>
            </w:r>
          </w:p>
        </w:tc>
      </w:tr>
      <w:tr w:rsidR="00E51C47" w:rsidRPr="005E5B35" w:rsidTr="00E51C47">
        <w:trPr>
          <w:gridAfter w:val="2"/>
          <w:wAfter w:w="8221" w:type="dxa"/>
          <w:trHeight w:val="322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51C47" w:rsidRPr="005E5B35" w:rsidTr="00E51C47">
        <w:trPr>
          <w:trHeight w:val="503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3.</w:t>
            </w:r>
            <w:r w:rsidRPr="005E5B35">
              <w:rPr>
                <w:rFonts w:ascii="Cambria Math" w:eastAsia="Times New Roman" w:hAnsi="Cambria Math" w:cs="Cambria Math"/>
                <w:spacing w:val="-4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Утверждение основной образовательной 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программы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Сентябрь 2015</w:t>
            </w:r>
          </w:p>
        </w:tc>
      </w:tr>
      <w:tr w:rsidR="00E51C47" w:rsidRPr="005E5B35" w:rsidTr="00E51C47">
        <w:trPr>
          <w:trHeight w:val="494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4.</w:t>
            </w:r>
            <w:r w:rsidRPr="005E5B35">
              <w:rPr>
                <w:rFonts w:ascii="Cambria Math" w:eastAsia="Times New Roman" w:hAnsi="Cambria Math" w:cs="Cambria Math"/>
                <w:spacing w:val="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Обеспечение соответствия норматив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ной базы школы требованиям ФГОС ООО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Сентябрь 2015</w:t>
            </w:r>
          </w:p>
        </w:tc>
      </w:tr>
      <w:tr w:rsidR="00E51C47" w:rsidRPr="005E5B35" w:rsidTr="00E51C47">
        <w:trPr>
          <w:trHeight w:val="1076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Приведение должностных инструкций 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работников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МБОУ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«СОШ с.Нижняя Саниба»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в соответствие с требованиями 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ФГОС ОООа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и тарифно­квалификационными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 характеристиками и профессиональным стандартом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E51C47" w:rsidRPr="005E5B35" w:rsidTr="00E51C47">
        <w:trPr>
          <w:trHeight w:val="494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Разработка и утверждение плана­графика введения ФГОС 0ОО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E51C47" w:rsidRPr="005E5B35" w:rsidTr="00E51C47">
        <w:trPr>
          <w:trHeight w:val="688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7.</w:t>
            </w:r>
            <w:r w:rsidRPr="005E5B35">
              <w:rPr>
                <w:rFonts w:ascii="Cambria Math" w:eastAsia="Times New Roman" w:hAnsi="Cambria Math" w:cs="Cambria Math"/>
                <w:spacing w:val="-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Определение списка учебников и учеб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br/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ных пособий, используемых в образовательной деятельности в соответствии со 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ФГОС ООО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Ежегодно апрель-май</w:t>
            </w:r>
          </w:p>
        </w:tc>
      </w:tr>
      <w:tr w:rsidR="00E51C47" w:rsidRPr="005E5B35" w:rsidTr="00E51C47">
        <w:trPr>
          <w:trHeight w:val="3598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Разработка: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—</w:t>
            </w:r>
            <w:r w:rsidRPr="005E5B35">
              <w:rPr>
                <w:rFonts w:ascii="Cambria Math" w:eastAsia="Times New Roman" w:hAnsi="Cambria Math" w:cs="Cambria Math"/>
                <w:spacing w:val="-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образовательных программ (индиви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дуальных и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др.);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—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учебного плана;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—</w:t>
            </w:r>
            <w:r w:rsidRPr="005E5B35">
              <w:rPr>
                <w:rFonts w:ascii="Cambria Math" w:eastAsia="Times New Roman" w:hAnsi="Cambria Math" w:cs="Cambria Math"/>
                <w:spacing w:val="-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рабочих программ учебных предме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тов, курсов, дисциплин, модулей;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—</w:t>
            </w:r>
            <w:r w:rsidRPr="005E5B35">
              <w:rPr>
                <w:rFonts w:ascii="Cambria Math" w:eastAsia="Times New Roman" w:hAnsi="Cambria Math" w:cs="Cambria Math"/>
                <w:spacing w:val="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годового календарного учебного гра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фика;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—</w:t>
            </w:r>
            <w:r w:rsidRPr="005E5B35">
              <w:rPr>
                <w:rFonts w:ascii="Cambria Math" w:eastAsia="Times New Roman" w:hAnsi="Cambria Math" w:cs="Cambria Math"/>
                <w:spacing w:val="-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положений о внеурочной деятельно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сти обучающихся;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—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положения об организации текущей и итоговой оценки достижения обучающимися планируемых результатов освоения основной образовательной программы;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—</w:t>
            </w:r>
            <w:r w:rsidRPr="005E5B35">
              <w:rPr>
                <w:rFonts w:ascii="Cambria Math" w:eastAsia="Times New Roman" w:hAnsi="Cambria Math" w:cs="Cambria Math"/>
                <w:spacing w:val="-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положения о формах получения об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разования;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Ежегодно </w:t>
            </w:r>
          </w:p>
        </w:tc>
      </w:tr>
      <w:tr w:rsidR="00E51C47" w:rsidRPr="005E5B35" w:rsidTr="00E51C47">
        <w:trPr>
          <w:trHeight w:val="386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II. Финансовое обеспечение введения ФГОС НОО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1.</w:t>
            </w:r>
            <w:r w:rsidRPr="005E5B35">
              <w:rPr>
                <w:rFonts w:ascii="Cambria Math" w:eastAsia="Times New Roman" w:hAnsi="Cambria Math" w:cs="Cambria Math"/>
                <w:spacing w:val="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Определение объёма расходов, необ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ходимых для реализации ООП и достижения планируемых результатов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51C47" w:rsidRPr="005E5B35" w:rsidTr="00E51C47">
        <w:trPr>
          <w:trHeight w:val="1270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Корректировка локальных актов (внесение 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изменений в них), регламентирующих 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установление заработной платы работников образовательной организациив том 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числе стимулирующих надбавок и до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плат, порядка и размеров премирования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Ежегодно при необходимости </w:t>
            </w:r>
          </w:p>
        </w:tc>
      </w:tr>
      <w:tr w:rsidR="00E51C47" w:rsidRPr="005E5B35" w:rsidTr="00E51C47">
        <w:trPr>
          <w:trHeight w:val="1288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Заключение дополнительных соглашений к трудовому договору с педагогическими работниками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2015-2016</w:t>
            </w:r>
          </w:p>
        </w:tc>
      </w:tr>
      <w:tr w:rsidR="00E51C47" w:rsidRPr="005E5B35" w:rsidTr="00E51C47">
        <w:trPr>
          <w:trHeight w:val="1322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III.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Организационное обеспечение введения ФГОС НОО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MS Mincho" w:hAnsi="Times New Roman"/>
                <w:sz w:val="24"/>
                <w:szCs w:val="24"/>
              </w:rPr>
              <w:t xml:space="preserve"> Обеспечение координации взаимодействия участников образовательных отношений по </w:t>
            </w:r>
            <w:r w:rsidRPr="005E5B35">
              <w:rPr>
                <w:rFonts w:ascii="Times New Roman" w:eastAsia="MS Mincho" w:hAnsi="Times New Roman"/>
                <w:spacing w:val="2"/>
                <w:sz w:val="24"/>
                <w:szCs w:val="24"/>
              </w:rPr>
              <w:t xml:space="preserve"> организации</w:t>
            </w:r>
            <w:r w:rsidRPr="005E5B35">
              <w:rPr>
                <w:rFonts w:ascii="Times New Roman" w:eastAsia="MS Mincho" w:hAnsi="Times New Roman"/>
                <w:sz w:val="24"/>
                <w:szCs w:val="24"/>
              </w:rPr>
              <w:t xml:space="preserve"> введения ФГОС ООО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течении года </w:t>
            </w:r>
          </w:p>
        </w:tc>
      </w:tr>
      <w:tr w:rsidR="00E51C47" w:rsidRPr="005E5B35" w:rsidTr="00E51C47">
        <w:trPr>
          <w:trHeight w:val="1076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Разработка и реализация моделей взаимодействия с  организациями дополнительного образования, обеспечивающих организацию внеурочной деятельности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2015-2016</w:t>
            </w:r>
          </w:p>
        </w:tc>
      </w:tr>
      <w:tr w:rsidR="00E51C47" w:rsidRPr="005E5B35" w:rsidTr="00E51C47">
        <w:trPr>
          <w:trHeight w:val="1076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3.</w:t>
            </w:r>
            <w:r w:rsidRPr="005E5B35">
              <w:rPr>
                <w:rFonts w:ascii="Cambria Math" w:eastAsia="Times New Roman" w:hAnsi="Cambria Math" w:cs="Cambria Math"/>
                <w:spacing w:val="-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Ежегодно </w:t>
            </w:r>
          </w:p>
        </w:tc>
      </w:tr>
      <w:tr w:rsidR="00E51C47" w:rsidRPr="005E5B35" w:rsidTr="00E51C47">
        <w:trPr>
          <w:trHeight w:val="1318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Привлечение Совета школы  к проектированию основной образовательной программы основного общего образования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2015-2016</w:t>
            </w:r>
          </w:p>
        </w:tc>
      </w:tr>
      <w:tr w:rsidR="00E51C47" w:rsidRPr="005E5B35" w:rsidTr="00E51C47">
        <w:trPr>
          <w:trHeight w:val="494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IV.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Кадровое обеспечение введения ФГОС НОО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Анализ кадрового обеспечения введения и реализации ФГОС ООО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Ежегодный </w:t>
            </w:r>
          </w:p>
        </w:tc>
      </w:tr>
      <w:tr w:rsidR="00E51C47" w:rsidRPr="005E5B35" w:rsidTr="00E51C47">
        <w:trPr>
          <w:trHeight w:val="1184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2.</w:t>
            </w:r>
            <w:r w:rsidRPr="005E5B35">
              <w:rPr>
                <w:rFonts w:ascii="Cambria Math" w:eastAsia="Times New Roman" w:hAnsi="Cambria Math" w:cs="Cambria Math"/>
                <w:spacing w:val="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Создание (корректировка) плана­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br/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графика повышения квалификации педа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гогических и руководящих работников 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Август- сентябрь</w:t>
            </w:r>
          </w:p>
        </w:tc>
      </w:tr>
      <w:tr w:rsidR="00E51C47" w:rsidRPr="005E5B35" w:rsidTr="00E51C47">
        <w:trPr>
          <w:trHeight w:val="1932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3.</w:t>
            </w:r>
            <w:r w:rsidRPr="005E5B35">
              <w:rPr>
                <w:rFonts w:ascii="Cambria Math" w:eastAsia="Times New Roman" w:hAnsi="Cambria Math" w:cs="Cambria Math"/>
                <w:spacing w:val="-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Разработка (корректировка) плана научно­методической работы (внутришкольного повышения квалификации) с ориентацией на проблемы введения 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ФГОС ООО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Август-сентябрь </w:t>
            </w:r>
          </w:p>
        </w:tc>
      </w:tr>
      <w:tr w:rsidR="00E51C47" w:rsidRPr="005E5B35" w:rsidTr="00E51C47">
        <w:trPr>
          <w:trHeight w:val="306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V.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Информационное обеспечение введения ФГОС НОО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Размещение на сайте  информационных материалов о </w:t>
            </w:r>
            <w:r w:rsidR="00A629B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введении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ФГОС ООО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Ежемесячно</w:t>
            </w:r>
          </w:p>
        </w:tc>
      </w:tr>
      <w:tr w:rsidR="00E51C47" w:rsidRPr="005E5B35" w:rsidTr="00E51C47">
        <w:trPr>
          <w:trHeight w:val="306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2.</w:t>
            </w:r>
            <w:r w:rsidRPr="005E5B35">
              <w:rPr>
                <w:rFonts w:ascii="Cambria Math" w:eastAsia="Times New Roman" w:hAnsi="Cambria Math" w:cs="Cambria Math"/>
                <w:spacing w:val="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Широкое информирование родитель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ской общественности о введении 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и реализацииФГОС ООО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51C47" w:rsidRPr="005E5B35" w:rsidTr="00E51C47">
        <w:trPr>
          <w:trHeight w:val="306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3.</w:t>
            </w:r>
            <w:r w:rsidRPr="005E5B35">
              <w:rPr>
                <w:rFonts w:ascii="Cambria Math" w:eastAsia="Times New Roman" w:hAnsi="Cambria Math" w:cs="Cambria Math"/>
                <w:spacing w:val="2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Организация изучения общественно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го мнения по вопросам 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введения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и реализацииФГОС ООО и внесения дополнений в содержание ООП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В конце учебного полугодия и года </w:t>
            </w:r>
          </w:p>
        </w:tc>
      </w:tr>
      <w:tr w:rsidR="00E51C47" w:rsidRPr="005E5B35" w:rsidTr="00E51C47">
        <w:trPr>
          <w:trHeight w:val="1216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4.</w:t>
            </w:r>
            <w:r w:rsidRPr="005E5B35">
              <w:rPr>
                <w:rFonts w:ascii="Cambria Math" w:eastAsia="Times New Roman" w:hAnsi="Cambria Math" w:cs="Cambria Math"/>
                <w:spacing w:val="-4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Обеспечение публичной отчётности </w:t>
            </w:r>
            <w:r w:rsidRPr="005E5B3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 ходе и результатах введения и реализации ФГОС ООО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В конце года</w:t>
            </w:r>
          </w:p>
        </w:tc>
      </w:tr>
      <w:tr w:rsidR="00E51C47" w:rsidRPr="005E5B35" w:rsidTr="00E51C47">
        <w:trPr>
          <w:trHeight w:val="306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VI.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Материально­техническое обеспечение 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введения ФГОС НОО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Анализ материально­технического обеспечения введения и реализации ФГОС ООО основного общего образования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Сентябрь –декабрь 2015</w:t>
            </w:r>
          </w:p>
        </w:tc>
      </w:tr>
      <w:tr w:rsidR="00E51C47" w:rsidRPr="005E5B35" w:rsidTr="00E51C47">
        <w:trPr>
          <w:trHeight w:val="306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Обеспечение соответствия материаль</w:t>
            </w:r>
            <w:r w:rsidRPr="005E5B3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но­технической базы требованиям 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ФГОС ООО.Составление план-графика закупок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Январь-май 2016</w:t>
            </w:r>
          </w:p>
        </w:tc>
      </w:tr>
      <w:tr w:rsidR="00E51C47" w:rsidRPr="005E5B35" w:rsidTr="00E51C47">
        <w:trPr>
          <w:trHeight w:val="694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Обеспечение соответствия санитарно­гигиенических условий требованиям ФГОС ООО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</w:tr>
      <w:tr w:rsidR="00E51C47" w:rsidRPr="005E5B35" w:rsidTr="00E51C47">
        <w:trPr>
          <w:trHeight w:val="888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Обеспечение соответствия условий реализации ООП противопожарным нормам, нормам охраны труда работников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</w:tr>
      <w:tr w:rsidR="00E51C47" w:rsidRPr="005E5B35" w:rsidTr="00E51C47">
        <w:trPr>
          <w:trHeight w:val="694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Обеспечение соответствия информационно­ образовательной среды требованиям ФГОС ООО: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1. создание единой  школьной локальной сети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Апрель-май 2016</w:t>
            </w:r>
          </w:p>
        </w:tc>
      </w:tr>
      <w:tr w:rsidR="00E51C47" w:rsidRPr="005E5B35" w:rsidTr="00E51C47">
        <w:trPr>
          <w:trHeight w:val="306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Обеспечение укомплектованности библиотечно­информационного центра печатными и электронными образовательными ресурсами: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- приобретение учебников 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2. изучение электронных приложений к учебникам</w:t>
            </w:r>
          </w:p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2015 </w:t>
            </w:r>
          </w:p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51C47" w:rsidRPr="005E5B35" w:rsidTr="00E51C47">
        <w:trPr>
          <w:trHeight w:val="888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Наличие доступа к электронным образовательным ресурсам (ЭОР), размещённым в федеральных, региональных и иных базах данных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</w:tr>
      <w:tr w:rsidR="00E51C47" w:rsidRPr="005E5B35" w:rsidTr="00E51C47">
        <w:trPr>
          <w:trHeight w:val="306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  <w:r w:rsidRPr="005E5B35">
              <w:rPr>
                <w:rFonts w:ascii="Cambria Math" w:eastAsia="Times New Roman" w:hAnsi="Cambria Math" w:cs="Cambria Math"/>
                <w:sz w:val="24"/>
                <w:szCs w:val="24"/>
              </w:rPr>
              <w:t> </w:t>
            </w: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>Обеспечение контролируемого доступа участников образовательных отношений к информационным образовательным ресурсам в Интернете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51C47" w:rsidRPr="005E5B35" w:rsidRDefault="00E51C47" w:rsidP="00A6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B35">
              <w:rPr>
                <w:rFonts w:ascii="Times New Roman" w:eastAsia="Times New Roman" w:hAnsi="Times New Roman"/>
                <w:sz w:val="24"/>
                <w:szCs w:val="24"/>
              </w:rPr>
              <w:t xml:space="preserve">Постоянно </w:t>
            </w:r>
          </w:p>
        </w:tc>
      </w:tr>
    </w:tbl>
    <w:p w:rsidR="00E51C47" w:rsidRPr="005E5B35" w:rsidRDefault="00E51C47" w:rsidP="00E51C4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51C47" w:rsidRDefault="00E51C47" w:rsidP="00E51C47">
      <w:pPr>
        <w:pStyle w:val="af"/>
        <w:ind w:left="284" w:right="566"/>
        <w:rPr>
          <w:rFonts w:ascii="Times New Roman" w:hAnsi="Times New Roman"/>
          <w:b/>
          <w:i w:val="0"/>
          <w:color w:val="auto"/>
        </w:rPr>
      </w:pPr>
    </w:p>
    <w:p w:rsidR="00E51C47" w:rsidRDefault="00E51C47" w:rsidP="00E51C47">
      <w:pPr>
        <w:pStyle w:val="af"/>
        <w:ind w:left="284" w:right="566"/>
        <w:rPr>
          <w:rFonts w:ascii="Times New Roman" w:hAnsi="Times New Roman"/>
          <w:b/>
          <w:i w:val="0"/>
          <w:color w:val="auto"/>
        </w:rPr>
      </w:pPr>
    </w:p>
    <w:p w:rsidR="00E51C47" w:rsidRDefault="00E51C47" w:rsidP="00E51C47">
      <w:pPr>
        <w:pStyle w:val="af"/>
        <w:ind w:left="284" w:right="566"/>
        <w:rPr>
          <w:rFonts w:ascii="Times New Roman" w:hAnsi="Times New Roman"/>
          <w:b/>
          <w:i w:val="0"/>
          <w:color w:val="auto"/>
        </w:rPr>
      </w:pPr>
    </w:p>
    <w:p w:rsidR="00E51C47" w:rsidRPr="005E5B35" w:rsidRDefault="00E51C47" w:rsidP="00E51C47">
      <w:pPr>
        <w:pStyle w:val="af"/>
        <w:ind w:left="284" w:right="566"/>
        <w:rPr>
          <w:rFonts w:ascii="Times New Roman" w:eastAsia="MS Gothic" w:hAnsi="Times New Roman"/>
          <w:b/>
          <w:i w:val="0"/>
          <w:color w:val="auto"/>
          <w:lang w:eastAsia="ru-RU"/>
        </w:rPr>
      </w:pPr>
      <w:r>
        <w:rPr>
          <w:rFonts w:ascii="Times New Roman" w:hAnsi="Times New Roman"/>
          <w:b/>
          <w:i w:val="0"/>
          <w:color w:val="auto"/>
        </w:rPr>
        <w:t xml:space="preserve">                       </w:t>
      </w:r>
      <w:r w:rsidRPr="005E5B35">
        <w:rPr>
          <w:rFonts w:ascii="Times New Roman" w:hAnsi="Times New Roman"/>
          <w:b/>
          <w:i w:val="0"/>
          <w:color w:val="auto"/>
        </w:rPr>
        <w:t>3.2.7.</w:t>
      </w:r>
      <w:r w:rsidRPr="005E5B35">
        <w:rPr>
          <w:rFonts w:ascii="Times New Roman" w:eastAsia="MS Gothic" w:hAnsi="Times New Roman"/>
          <w:b/>
          <w:i w:val="0"/>
          <w:color w:val="auto"/>
          <w:lang w:eastAsia="ru-RU"/>
        </w:rPr>
        <w:t>Контроль за состоянием системы условий</w:t>
      </w:r>
    </w:p>
    <w:p w:rsidR="00E51C47" w:rsidRPr="005E5B35" w:rsidRDefault="00E51C47" w:rsidP="00E51C47">
      <w:pPr>
        <w:spacing w:after="0" w:line="240" w:lineRule="auto"/>
        <w:ind w:left="284" w:right="566"/>
        <w:rPr>
          <w:rFonts w:ascii="Times New Roman" w:eastAsia="Times New Roman" w:hAnsi="Times New Roman"/>
          <w:b/>
          <w:sz w:val="24"/>
          <w:szCs w:val="24"/>
        </w:rPr>
      </w:pPr>
    </w:p>
    <w:p w:rsidR="00E51C47" w:rsidRPr="005E5B35" w:rsidRDefault="00E51C47" w:rsidP="00E51C47">
      <w:pPr>
        <w:spacing w:after="0" w:line="360" w:lineRule="auto"/>
        <w:ind w:left="284" w:right="566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Реализация вышеуказанных мероприятий, а также выбор направлений и объемов расходования средств позволят достичь следующих результатов: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завершится подготовка по вопросам внедрения ФГОС 100% руководящих работников школы  и более 80% учителей-предметников. Будет широко использована возможность изучения опыта других образовательных учреждений в области инновационных образовательных и современных управленческих технологий;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будут созданы условия для реализации ФГОС ООО:  приобретение  ученической мебели, соответствующей требованиям СанПиН,  обеспечение учебниками, учебно-лабораторным, спортивным  оборудованием, наборами электронных образовательных ресурсов, в том числе виртуальных лабораторий;</w:t>
      </w:r>
    </w:p>
    <w:p w:rsidR="00E51C47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выполнение мероприятий по энергосбережению  позволит существенно продвинуться в решении задач снижения потребления энергоресурсов;</w:t>
      </w:r>
    </w:p>
    <w:p w:rsidR="00E51C47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учителей, получивших в установленном порядке первую либо</w:t>
      </w:r>
      <w:r w:rsidRPr="005E5B35">
        <w:rPr>
          <w:rFonts w:ascii="Times New Roman" w:eastAsia="Times New Roman" w:hAnsi="Times New Roman"/>
          <w:sz w:val="24"/>
          <w:szCs w:val="24"/>
        </w:rPr>
        <w:br/>
        <w:t>высшую квалификационную категорию и подтверждение соответствия занимаемой должности, в общей численности учителей составит не менее 70%;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учителей и руководителей,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стандартами, в общей численности учителей не менее 90%.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</w:p>
    <w:p w:rsidR="00E51C47" w:rsidRPr="005E5B35" w:rsidRDefault="00E51C47" w:rsidP="00E51C47">
      <w:pPr>
        <w:spacing w:after="0" w:line="360" w:lineRule="auto"/>
        <w:ind w:left="284" w:right="566"/>
        <w:outlineLvl w:val="1"/>
        <w:rPr>
          <w:rFonts w:ascii="Times New Roman" w:eastAsia="MS Gothic" w:hAnsi="Times New Roman"/>
          <w:b/>
          <w:sz w:val="24"/>
          <w:szCs w:val="24"/>
        </w:rPr>
      </w:pPr>
      <w:bookmarkStart w:id="3" w:name="_Toc425709247"/>
      <w:r w:rsidRPr="005E5B35">
        <w:rPr>
          <w:rFonts w:ascii="Times New Roman" w:eastAsia="MS Gothic" w:hAnsi="Times New Roman"/>
          <w:b/>
          <w:sz w:val="24"/>
          <w:szCs w:val="24"/>
        </w:rPr>
        <w:t>3.2.8</w:t>
      </w:r>
      <w:r w:rsidRPr="005E5B35">
        <w:rPr>
          <w:rFonts w:ascii="Times New Roman" w:eastAsia="MS Gothic" w:hAnsi="Times New Roman"/>
          <w:sz w:val="24"/>
          <w:szCs w:val="24"/>
        </w:rPr>
        <w:t>.</w:t>
      </w:r>
      <w:r w:rsidRPr="005E5B35">
        <w:rPr>
          <w:rFonts w:ascii="Times New Roman" w:eastAsia="MS Gothic" w:hAnsi="Times New Roman"/>
          <w:b/>
          <w:sz w:val="24"/>
          <w:szCs w:val="24"/>
        </w:rPr>
        <w:t>Контроль за состоянием системы условий реализации ООП  ООО</w:t>
      </w:r>
      <w:bookmarkEnd w:id="3"/>
    </w:p>
    <w:p w:rsidR="00E51C47" w:rsidRPr="005E5B35" w:rsidRDefault="00E51C47" w:rsidP="00E51C47">
      <w:pPr>
        <w:spacing w:after="0" w:line="360" w:lineRule="auto"/>
        <w:ind w:left="284" w:right="566"/>
        <w:rPr>
          <w:rFonts w:ascii="Times New Roman" w:eastAsia="Times New Roman" w:hAnsi="Times New Roman"/>
          <w:sz w:val="24"/>
          <w:szCs w:val="24"/>
        </w:rPr>
      </w:pP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 xml:space="preserve">        Контроль за состоянием системы условий реализации ООП  ООО будет осуществляться на основе внутренней системы оценки качества образования </w:t>
      </w:r>
      <w:r>
        <w:rPr>
          <w:rFonts w:ascii="Times New Roman" w:eastAsia="Times New Roman" w:hAnsi="Times New Roman"/>
          <w:sz w:val="24"/>
          <w:szCs w:val="24"/>
        </w:rPr>
        <w:t>МБОУ</w:t>
      </w:r>
      <w:r w:rsidRPr="005E5B3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«СОШ с.Нижняя Саниба»</w:t>
      </w:r>
      <w:r w:rsidRPr="005E5B35">
        <w:rPr>
          <w:rFonts w:ascii="Times New Roman" w:eastAsia="Times New Roman" w:hAnsi="Times New Roman"/>
          <w:sz w:val="24"/>
          <w:szCs w:val="24"/>
        </w:rPr>
        <w:t xml:space="preserve">и внутришкольного контроля. Который в содержательном плане отражает следующие стороны функционирования </w:t>
      </w:r>
      <w:r>
        <w:rPr>
          <w:rFonts w:ascii="Times New Roman" w:eastAsia="Times New Roman" w:hAnsi="Times New Roman"/>
          <w:sz w:val="24"/>
          <w:szCs w:val="24"/>
        </w:rPr>
        <w:t>МБОУ</w:t>
      </w:r>
      <w:r w:rsidRPr="005E5B3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«СОШ с.Нижняя Саниба»</w:t>
      </w:r>
      <w:r w:rsidRPr="005E5B35">
        <w:rPr>
          <w:rFonts w:ascii="Times New Roman" w:eastAsia="Times New Roman" w:hAnsi="Times New Roman"/>
          <w:sz w:val="24"/>
          <w:szCs w:val="24"/>
        </w:rPr>
        <w:t>:</w:t>
      </w:r>
    </w:p>
    <w:p w:rsidR="00E51C47" w:rsidRPr="005E5B35" w:rsidRDefault="00E51C47" w:rsidP="00E51C47">
      <w:pPr>
        <w:tabs>
          <w:tab w:val="left" w:pos="0"/>
        </w:tabs>
        <w:spacing w:line="360" w:lineRule="auto"/>
        <w:ind w:left="284" w:right="566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контингент обучающихся, его демографические и медицинские характеристики, движение: перевод, окончание;</w:t>
      </w:r>
    </w:p>
    <w:p w:rsidR="00E51C47" w:rsidRPr="005E5B35" w:rsidRDefault="00E51C47" w:rsidP="00E51C47">
      <w:pPr>
        <w:tabs>
          <w:tab w:val="left" w:pos="0"/>
        </w:tabs>
        <w:spacing w:line="360" w:lineRule="auto"/>
        <w:ind w:left="284" w:right="566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учебно-воспитательный процесс: образовательные программы, проведение занятий, успеваемость, научно-методическая работа, дополнительные образовательные услуги;</w:t>
      </w:r>
    </w:p>
    <w:p w:rsidR="00E51C47" w:rsidRPr="005E5B35" w:rsidRDefault="00E51C47" w:rsidP="00E51C47">
      <w:pPr>
        <w:tabs>
          <w:tab w:val="left" w:pos="0"/>
        </w:tabs>
        <w:spacing w:line="360" w:lineRule="auto"/>
        <w:ind w:left="284" w:right="566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обеспеченность учебниками, дополнительной литературой и пособиями, средствами обучения;</w:t>
      </w:r>
    </w:p>
    <w:p w:rsidR="00E51C47" w:rsidRPr="005E5B35" w:rsidRDefault="00E51C47" w:rsidP="00E51C47">
      <w:pPr>
        <w:tabs>
          <w:tab w:val="left" w:pos="0"/>
        </w:tabs>
        <w:spacing w:line="360" w:lineRule="auto"/>
        <w:ind w:left="284" w:right="566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состояние персонала: тарификация преподавательского состава, обеспеченность вспомогательным персоналом;</w:t>
      </w:r>
    </w:p>
    <w:p w:rsidR="00E51C47" w:rsidRPr="005E5B35" w:rsidRDefault="00E51C47" w:rsidP="00E51C47">
      <w:pPr>
        <w:tabs>
          <w:tab w:val="left" w:pos="0"/>
        </w:tabs>
        <w:spacing w:line="360" w:lineRule="auto"/>
        <w:ind w:left="284" w:right="566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инфраструктура.</w:t>
      </w:r>
    </w:p>
    <w:p w:rsidR="00E51C47" w:rsidRPr="005E5B35" w:rsidRDefault="00E51C47" w:rsidP="00E51C47">
      <w:pPr>
        <w:spacing w:after="0" w:line="360" w:lineRule="auto"/>
        <w:ind w:left="284" w:right="566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E5B35">
        <w:rPr>
          <w:rFonts w:ascii="Times New Roman" w:eastAsia="Times New Roman" w:hAnsi="Times New Roman"/>
          <w:b/>
          <w:sz w:val="24"/>
          <w:szCs w:val="24"/>
        </w:rPr>
        <w:t>Контроль за состоянием системы условий реализации ООП  ООО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 xml:space="preserve">        Контроль за состоянием системы условий реализации ООП  ООО будет осуществляться на основе  внутренней оценки качест</w:t>
      </w:r>
      <w:r>
        <w:rPr>
          <w:rFonts w:ascii="Times New Roman" w:eastAsia="Times New Roman" w:hAnsi="Times New Roman"/>
          <w:sz w:val="24"/>
          <w:szCs w:val="24"/>
        </w:rPr>
        <w:t>ва образования МБОУ</w:t>
      </w:r>
      <w:r w:rsidRPr="005E5B3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«СОШ им.Т.К.Агузарова с.Нижняя Саниба»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E5B35">
        <w:rPr>
          <w:rFonts w:ascii="Times New Roman" w:eastAsia="Times New Roman" w:hAnsi="Times New Roman"/>
          <w:b/>
          <w:sz w:val="24"/>
          <w:szCs w:val="24"/>
          <w:u w:val="single"/>
        </w:rPr>
        <w:t>Оценки  качества образовательных результатов обучающихся</w:t>
      </w:r>
      <w:r w:rsidRPr="005E5B35">
        <w:rPr>
          <w:rFonts w:ascii="Times New Roman" w:eastAsia="Times New Roman" w:hAnsi="Times New Roman"/>
          <w:b/>
          <w:sz w:val="24"/>
          <w:szCs w:val="24"/>
        </w:rPr>
        <w:t xml:space="preserve"> включает в себя: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предметные  результаты обучения (включая сравнение данных внутренней и внешней диагностики, в том числе  массовых обследований );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метапредметные результаты обучения (включая сравнение данных внутренней и внешней диагностики);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личностные результаты (включая показатели социализации обучающихся);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здоровье обучающихся (динамика);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достижения обучающихся на конкурсах, соревнованиях, олимпиадах;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удовлетворённость родителей качеством образовательных результатов.</w:t>
      </w:r>
    </w:p>
    <w:p w:rsidR="00E51C47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-- реализация всех направлений внеурочной деятельности в соответтсвии с ФГОС по запросам потребителей;</w:t>
      </w:r>
    </w:p>
    <w:p w:rsidR="00E51C47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</w:p>
    <w:p w:rsidR="00E51C47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промежуточную аттестацию и четвертной ( полугодовой) текущий контроль обучающихся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E5B35">
        <w:rPr>
          <w:rFonts w:ascii="Times New Roman" w:eastAsia="Times New Roman" w:hAnsi="Times New Roman"/>
          <w:b/>
          <w:sz w:val="24"/>
          <w:szCs w:val="24"/>
          <w:u w:val="single"/>
        </w:rPr>
        <w:t>Оценки  качество реализации образовательной деятельности</w:t>
      </w:r>
      <w:r w:rsidRPr="005E5B35">
        <w:rPr>
          <w:rFonts w:ascii="Times New Roman" w:eastAsia="Times New Roman" w:hAnsi="Times New Roman"/>
          <w:b/>
          <w:sz w:val="24"/>
          <w:szCs w:val="24"/>
        </w:rPr>
        <w:t xml:space="preserve"> включает в себя: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основные образовательные программы (соответствие требованиям ФГОС и контингенту обучающихся);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дополнительные образовательные программы (соответствие запросам родителей);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реализация учебных планов и рабочих программ (соответствие ФГОС);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качество уроков и индивидуальной работы с обучающимися;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качество внеурочной деятельности (включая классное руководство);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удовлетворённость учеников и родителей уроками и условиями в школе.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 xml:space="preserve">-  реализация  психолого –педагогического сопровождения  детей с ОВЗ 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 xml:space="preserve">- организация горячего питания 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E5B35">
        <w:rPr>
          <w:rFonts w:ascii="Times New Roman" w:eastAsia="Times New Roman" w:hAnsi="Times New Roman"/>
          <w:b/>
          <w:sz w:val="24"/>
          <w:szCs w:val="24"/>
          <w:u w:val="single"/>
        </w:rPr>
        <w:t>Оценка условий и организации образовательной деятельности</w:t>
      </w:r>
      <w:r w:rsidRPr="005E5B35">
        <w:rPr>
          <w:rFonts w:ascii="Times New Roman" w:eastAsia="Times New Roman" w:hAnsi="Times New Roman"/>
          <w:b/>
          <w:sz w:val="24"/>
          <w:szCs w:val="24"/>
        </w:rPr>
        <w:t xml:space="preserve"> включает в себя: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5E5B35">
        <w:rPr>
          <w:rFonts w:ascii="Times New Roman" w:eastAsia="Times New Roman" w:hAnsi="Times New Roman"/>
          <w:b/>
          <w:i/>
          <w:sz w:val="24"/>
          <w:szCs w:val="24"/>
        </w:rPr>
        <w:t>мониторинг материально-технических и информационно-методических ресурсов</w:t>
      </w:r>
    </w:p>
    <w:p w:rsidR="00E51C47" w:rsidRPr="005E5B35" w:rsidRDefault="00E51C47" w:rsidP="00E51C47">
      <w:pPr>
        <w:spacing w:after="0" w:line="360" w:lineRule="auto"/>
        <w:ind w:left="284" w:right="566" w:hanging="283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информационно-развивающая среда (включая средства ИКТ и учебно-методическое обеспечение);</w:t>
      </w:r>
    </w:p>
    <w:p w:rsidR="00E51C47" w:rsidRPr="005E5B35" w:rsidRDefault="00E51C47" w:rsidP="00E51C47">
      <w:pPr>
        <w:spacing w:after="0" w:line="360" w:lineRule="auto"/>
        <w:ind w:left="284" w:right="566" w:hanging="283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санитарно-гигиенические и эстетические условия;</w:t>
      </w:r>
    </w:p>
    <w:p w:rsidR="00E51C47" w:rsidRPr="005E5B35" w:rsidRDefault="00E51C47" w:rsidP="00E51C47">
      <w:pPr>
        <w:spacing w:after="0" w:line="360" w:lineRule="auto"/>
        <w:ind w:left="284" w:right="566" w:hanging="283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медицинское сопровождение и общественное питание;</w:t>
      </w:r>
    </w:p>
    <w:p w:rsidR="00E51C47" w:rsidRPr="005E5B35" w:rsidRDefault="00E51C47" w:rsidP="00E51C47">
      <w:pPr>
        <w:spacing w:after="0" w:line="360" w:lineRule="auto"/>
        <w:ind w:left="284" w:right="566" w:hanging="283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использование социальной сферы микрорайона и города;</w:t>
      </w:r>
    </w:p>
    <w:p w:rsidR="00E51C47" w:rsidRPr="005E5B35" w:rsidRDefault="00E51C47" w:rsidP="00E51C47">
      <w:pPr>
        <w:spacing w:after="0" w:line="360" w:lineRule="auto"/>
        <w:ind w:left="284" w:right="566" w:hanging="283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кадровое обеспечение (включая повышение квалификации, инновационную и научно-методическую деятельность педагогов)</w:t>
      </w:r>
    </w:p>
    <w:p w:rsidR="00E51C47" w:rsidRPr="005E5B35" w:rsidRDefault="00E51C47" w:rsidP="00E51C47">
      <w:pPr>
        <w:spacing w:after="0" w:line="360" w:lineRule="auto"/>
        <w:ind w:left="284" w:right="566" w:hanging="283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общественно-государственное управление (Управляющий совет школы, педагогический совет, родительские комитеты, ученическое самоуправление) и стимулирование качества образования;</w:t>
      </w:r>
    </w:p>
    <w:p w:rsidR="00E51C47" w:rsidRPr="005E5B35" w:rsidRDefault="00E51C47" w:rsidP="00E51C47">
      <w:pPr>
        <w:spacing w:after="0" w:line="360" w:lineRule="auto"/>
        <w:ind w:left="284" w:right="566" w:hanging="283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документооборот и нормативно-правовое обеспечение (включая программу развития школы).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наличие материально-технических ресурсов для реализации общеобразователных программ;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соответствие материально-технического обеспечения требованиям ФГОС.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b/>
          <w:i/>
          <w:sz w:val="24"/>
          <w:szCs w:val="24"/>
        </w:rPr>
        <w:t>мониторинг  профессиональной деятельности по обеспечению требуемого качества</w:t>
      </w:r>
      <w:r w:rsidRPr="005E5B35">
        <w:rPr>
          <w:rFonts w:ascii="Times New Roman" w:eastAsia="Times New Roman" w:hAnsi="Times New Roman"/>
          <w:sz w:val="24"/>
          <w:szCs w:val="24"/>
        </w:rPr>
        <w:t xml:space="preserve"> образования включает в себя: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количество педагогических работников, прошедших переподготовку, повышение квалификации для преподавания предмета;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количество педагогических работников имеющих валификацинную категорию;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профессиональная компетентность педагогов;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соответствие качества подготовки обучающихся требованиям ФК ГОС и ФГОС;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результааты участия (интенсивность и успешность) в предметных олимпиадах и конкурсах.</w:t>
      </w:r>
    </w:p>
    <w:p w:rsidR="00E51C47" w:rsidRPr="005E5B35" w:rsidRDefault="00E51C47" w:rsidP="00E51C47">
      <w:pPr>
        <w:tabs>
          <w:tab w:val="left" w:pos="851"/>
        </w:tabs>
        <w:spacing w:after="0" w:line="360" w:lineRule="auto"/>
        <w:ind w:left="284" w:right="566"/>
        <w:jc w:val="both"/>
        <w:rPr>
          <w:rFonts w:ascii="Times New Roman" w:hAnsi="Times New Roman"/>
          <w:b/>
          <w:sz w:val="24"/>
          <w:szCs w:val="24"/>
        </w:rPr>
      </w:pPr>
    </w:p>
    <w:p w:rsidR="00E51C47" w:rsidRDefault="00E51C47" w:rsidP="00E51C47">
      <w:pPr>
        <w:spacing w:after="0" w:line="360" w:lineRule="auto"/>
        <w:ind w:left="284" w:right="566"/>
        <w:outlineLvl w:val="1"/>
        <w:rPr>
          <w:rFonts w:ascii="Times New Roman" w:eastAsia="MS Gothic" w:hAnsi="Times New Roman"/>
          <w:sz w:val="24"/>
          <w:szCs w:val="24"/>
        </w:rPr>
      </w:pPr>
      <w:bookmarkStart w:id="4" w:name="_Toc425709248"/>
    </w:p>
    <w:p w:rsidR="00E51C47" w:rsidRDefault="00E51C47" w:rsidP="00E51C47">
      <w:pPr>
        <w:spacing w:after="0" w:line="360" w:lineRule="auto"/>
        <w:ind w:left="284" w:right="566"/>
        <w:outlineLvl w:val="1"/>
        <w:rPr>
          <w:rFonts w:ascii="Times New Roman" w:eastAsia="MS Gothic" w:hAnsi="Times New Roman"/>
          <w:sz w:val="24"/>
          <w:szCs w:val="24"/>
        </w:rPr>
      </w:pPr>
    </w:p>
    <w:p w:rsidR="00E51C47" w:rsidRDefault="00E51C47" w:rsidP="00E51C47">
      <w:pPr>
        <w:spacing w:after="0" w:line="360" w:lineRule="auto"/>
        <w:ind w:left="284" w:right="566"/>
        <w:outlineLvl w:val="1"/>
        <w:rPr>
          <w:rFonts w:ascii="Times New Roman" w:eastAsia="MS Gothic" w:hAnsi="Times New Roman"/>
          <w:sz w:val="24"/>
          <w:szCs w:val="24"/>
        </w:rPr>
      </w:pPr>
    </w:p>
    <w:p w:rsidR="00E51C47" w:rsidRPr="005E5B35" w:rsidRDefault="00E51C47" w:rsidP="00E51C47">
      <w:pPr>
        <w:spacing w:after="0" w:line="360" w:lineRule="auto"/>
        <w:ind w:left="284" w:right="566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 w:rsidRPr="005E5B35">
        <w:rPr>
          <w:rFonts w:ascii="Times New Roman" w:eastAsia="MS Gothic" w:hAnsi="Times New Roman"/>
          <w:sz w:val="24"/>
          <w:szCs w:val="24"/>
        </w:rPr>
        <w:t xml:space="preserve">4. </w:t>
      </w:r>
      <w:r w:rsidRPr="005E5B35">
        <w:rPr>
          <w:rFonts w:ascii="Times New Roman" w:hAnsi="Times New Roman"/>
          <w:b/>
          <w:bCs/>
          <w:iCs/>
          <w:sz w:val="24"/>
          <w:szCs w:val="24"/>
        </w:rPr>
        <w:t>Критерии  измерений  уровня достижений (источником расчета являются данные статистики).</w:t>
      </w:r>
      <w:bookmarkEnd w:id="4"/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  <w:r w:rsidRPr="005E5B35">
        <w:rPr>
          <w:rFonts w:ascii="Times New Roman" w:eastAsia="Times New Roman" w:hAnsi="Times New Roman"/>
          <w:b/>
          <w:i/>
          <w:sz w:val="24"/>
          <w:szCs w:val="24"/>
          <w:u w:val="single"/>
        </w:rPr>
        <w:t xml:space="preserve">Критерии внутреней оценки качества образовательных результатов 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соответтсвие качеста подготовки обучающихся требованиям ФГОС;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соответсвие качества подготовки выпускников начального общего образования требованиям ФГОС;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результатаивность обучения по общеобразовательным предметам(качество обучения; уровень  обученности)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результаты участия (интенсивность и успешность) в предметных олимпиадах и конкурсах;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бучающихся, победивших в окружных и региональных предметных олимпиадах.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-готовность к обучению;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динамика предметных, метапредметных и личностных  результатов.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E5B35">
        <w:rPr>
          <w:rFonts w:ascii="Times New Roman" w:eastAsia="Times New Roman" w:hAnsi="Times New Roman"/>
          <w:i/>
          <w:sz w:val="24"/>
          <w:szCs w:val="24"/>
        </w:rPr>
        <w:t>Мониторинг  здоровья учащихся включает в себя</w:t>
      </w:r>
      <w:r w:rsidRPr="005E5B35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снижение травматизма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эффективность здоровьесберегающих технологий;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снижение количества пропусков уроков по болезни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мониторинг обеспечения горячим питанием обучающихся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социализация обучаюшихся: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 xml:space="preserve">- позитивная динамика  личностных результатов обучащихся в соответствии с ФГОС 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обучающихся, состоящих на учёте в ОПДН, КДН к общей численности,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  <w:r w:rsidRPr="005E5B35">
        <w:rPr>
          <w:rFonts w:ascii="Times New Roman" w:eastAsia="Times New Roman" w:hAnsi="Times New Roman"/>
          <w:b/>
          <w:i/>
          <w:sz w:val="24"/>
          <w:szCs w:val="24"/>
          <w:u w:val="single"/>
        </w:rPr>
        <w:t>Критерии внутренней оценки  реализации образовательной деятельности включает в себя: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соответствие основных  образовательных  программ требованиям ФГОС и контингенту обучающихся, запросам потребителей ;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соответствие дополнительных образовательных программ на соответствие запросам родителей;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реализация учебных планов и рабочих программ  в соответствие ФГОС;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качество уроков и индивидуальной работы с обучающимися;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качество внеурочной деятельности (включая классное руководство);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>-  удовлетворённость учеников и родителей уроками и условиями в школе.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 xml:space="preserve">-  доля родителей  детей с ОВЗ удовлетворенных образовательной деятельностью </w:t>
      </w:r>
    </w:p>
    <w:p w:rsidR="00E51C47" w:rsidRPr="005E5B35" w:rsidRDefault="00E51C47" w:rsidP="00E51C47">
      <w:pPr>
        <w:spacing w:after="0" w:line="360" w:lineRule="auto"/>
        <w:ind w:left="284" w:right="566" w:hanging="283"/>
        <w:jc w:val="both"/>
        <w:rPr>
          <w:rFonts w:ascii="Times New Roman" w:hAnsi="Times New Roman"/>
          <w:sz w:val="24"/>
          <w:szCs w:val="24"/>
        </w:rPr>
      </w:pPr>
      <w:r w:rsidRPr="005E5B35">
        <w:rPr>
          <w:rFonts w:ascii="Times New Roman" w:hAnsi="Times New Roman"/>
          <w:sz w:val="24"/>
          <w:szCs w:val="24"/>
        </w:rPr>
        <w:t xml:space="preserve"> - доля учащихся получающих  горячего питания 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5E5B35">
        <w:rPr>
          <w:rFonts w:ascii="Times New Roman" w:eastAsia="Times New Roman" w:hAnsi="Times New Roman"/>
          <w:b/>
          <w:i/>
          <w:sz w:val="24"/>
          <w:szCs w:val="24"/>
          <w:u w:val="single"/>
        </w:rPr>
        <w:t>Критерии внутренней оценки условий  реализации основной образовательной программы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 xml:space="preserve">Мониторинг </w:t>
      </w:r>
      <w:r w:rsidRPr="005E5B35">
        <w:rPr>
          <w:rFonts w:ascii="Times New Roman" w:eastAsia="Times New Roman" w:hAnsi="Times New Roman"/>
          <w:i/>
          <w:sz w:val="24"/>
          <w:szCs w:val="24"/>
        </w:rPr>
        <w:t xml:space="preserve"> обеспеченности материально-техническими и информационно-методическими  ресурсами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lastRenderedPageBreak/>
        <w:t>- наличие материально-технических ресурсов для реализации общеобразовательных программ обучения в соответствии с требованиями ФГОС;</w:t>
      </w:r>
    </w:p>
    <w:p w:rsidR="00E51C47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соответсвие качественных характеристик материально-технического обеспечения требованиям ФГОС;</w:t>
      </w:r>
    </w:p>
    <w:p w:rsidR="00E51C47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наличие и соответствие нормативным требованиям учебно-методических ресурсов для реализации общеобразовательных программ обучения в соответствии с требованиями ФГОС;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E5B35">
        <w:rPr>
          <w:rFonts w:ascii="Times New Roman" w:eastAsia="Times New Roman" w:hAnsi="Times New Roman"/>
          <w:i/>
          <w:sz w:val="24"/>
          <w:szCs w:val="24"/>
        </w:rPr>
        <w:t>Мониторинг  профессиональной компетентности педагогов</w:t>
      </w:r>
      <w:r w:rsidRPr="005E5B35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педагогов, имеющих первую квалификационную категорию;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педагогов, имеющих высшую квалификационную категорию;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педагогов, соответствующих квалификационным требованиям, предъявляемым к должности;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молодых специалистов;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педагогов, имеющих высшее образование;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педагогов, имеющих образование не ниже среднего специального;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педагогов, прошедших курсовую подготовку за  последние три года;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педагогов, прошедших курсовую подготовку по ИКТ;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педагогов, прошедших курсовую подготовку по преподаванию предмета за последние три года 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педагогов, активно использующих информационное пространство;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педагогов, имеющих отраслевые награды и звания;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средний возраст педагогов;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наличие у педагога победителей и призеров олимпиад разного уровня;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педагогических работников, выступающих на окружных и городских мероприятиях;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 xml:space="preserve">- доля педагогических работников, принимавших участие в конкурсах «Учитель года», «Классный классный года» и др. </w:t>
      </w:r>
    </w:p>
    <w:p w:rsidR="00E51C47" w:rsidRPr="005E5B35" w:rsidRDefault="00E51C47" w:rsidP="00E51C47">
      <w:pPr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победителей профессиональных конкурсов.</w:t>
      </w:r>
    </w:p>
    <w:p w:rsidR="00E51C47" w:rsidRPr="005E5B35" w:rsidRDefault="00E51C47" w:rsidP="00E51C47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работников, уровень квалификациикоторыхсоответствует квалификационным характеристикам по соответствующей занимаемой должности;</w:t>
      </w:r>
    </w:p>
    <w:p w:rsidR="00E51C47" w:rsidRPr="005E5B35" w:rsidRDefault="00E51C47" w:rsidP="00E51C47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left="284" w:right="566"/>
        <w:jc w:val="both"/>
        <w:rPr>
          <w:rFonts w:ascii="Times New Roman" w:eastAsia="Times New Roman" w:hAnsi="Times New Roman"/>
          <w:sz w:val="24"/>
          <w:szCs w:val="24"/>
        </w:rPr>
      </w:pPr>
      <w:r w:rsidRPr="005E5B35">
        <w:rPr>
          <w:rFonts w:ascii="Times New Roman" w:eastAsia="Times New Roman" w:hAnsi="Times New Roman"/>
          <w:sz w:val="24"/>
          <w:szCs w:val="24"/>
        </w:rPr>
        <w:t>- доля педагогических работников, освоивших дополнительные профессиональные образовательные программы в объеме не менее 72 часов, не реже чем каждые 3 года в учреждениях, имеющих лицензию на право ведения данного вида образовательной деятельности</w:t>
      </w:r>
    </w:p>
    <w:p w:rsidR="00E51C47" w:rsidRPr="005E5B35" w:rsidRDefault="00E51C47" w:rsidP="00E51C47">
      <w:pPr>
        <w:spacing w:after="0" w:line="360" w:lineRule="auto"/>
        <w:ind w:left="284" w:right="566"/>
        <w:rPr>
          <w:rFonts w:ascii="Times New Roman" w:eastAsia="Times New Roman" w:hAnsi="Times New Roman"/>
          <w:sz w:val="24"/>
          <w:szCs w:val="24"/>
        </w:rPr>
      </w:pPr>
    </w:p>
    <w:p w:rsidR="00E51C47" w:rsidRPr="005A6806" w:rsidRDefault="00E51C47" w:rsidP="005A6806">
      <w:pPr>
        <w:spacing w:after="0" w:line="240" w:lineRule="auto"/>
        <w:ind w:left="1701" w:hanging="1701"/>
        <w:rPr>
          <w:rFonts w:ascii="Times New Roman" w:hAnsi="Times New Roman" w:cs="Times New Roman"/>
          <w:sz w:val="26"/>
          <w:szCs w:val="26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17E9" w:rsidRDefault="00D517E9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3D3168" w:rsidRDefault="001B2FFB">
      <w:pPr>
        <w:widowControl w:val="0"/>
        <w:autoSpaceDE w:val="0"/>
        <w:autoSpaceDN w:val="0"/>
        <w:adjustRightInd w:val="0"/>
        <w:spacing w:after="0" w:line="216" w:lineRule="exact"/>
        <w:ind w:left="10840"/>
      </w:pPr>
      <w:r>
        <w:rPr>
          <w:rFonts w:ascii="Times New Roman" w:hAnsi="Times New Roman" w:cs="Times New Roman"/>
          <w:color w:val="000000"/>
          <w:sz w:val="24"/>
          <w:szCs w:val="24"/>
        </w:rPr>
        <w:t>330</w:t>
      </w:r>
    </w:p>
    <w:sectPr w:rsidR="003D3168" w:rsidSect="005A6806">
      <w:type w:val="continuous"/>
      <w:pgSz w:w="11906" w:h="16838"/>
      <w:pgMar w:top="0" w:right="0" w:bottom="0" w:left="1701" w:header="720" w:footer="720" w:gutter="0"/>
      <w:cols w:space="720" w:equalWidth="0">
        <w:col w:w="10199" w:space="1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9BB" w:rsidRDefault="005A49BB" w:rsidP="007E495F">
      <w:pPr>
        <w:spacing w:after="0" w:line="240" w:lineRule="auto"/>
      </w:pPr>
      <w:r>
        <w:separator/>
      </w:r>
    </w:p>
  </w:endnote>
  <w:endnote w:type="continuationSeparator" w:id="1">
    <w:p w:rsidR="005A49BB" w:rsidRDefault="005A49BB" w:rsidP="007E4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9BB" w:rsidRDefault="005A49BB" w:rsidP="007E495F">
      <w:pPr>
        <w:spacing w:after="0" w:line="240" w:lineRule="auto"/>
      </w:pPr>
      <w:r>
        <w:separator/>
      </w:r>
    </w:p>
  </w:footnote>
  <w:footnote w:type="continuationSeparator" w:id="1">
    <w:p w:rsidR="005A49BB" w:rsidRDefault="005A49BB" w:rsidP="007E4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D71F8B"/>
    <w:multiLevelType w:val="hybridMultilevel"/>
    <w:tmpl w:val="B6FA17E4"/>
    <w:lvl w:ilvl="0" w:tplc="01325304">
      <w:start w:val="1"/>
      <w:numFmt w:val="bullet"/>
      <w:lvlText w:val=""/>
      <w:lvlJc w:val="left"/>
      <w:pPr>
        <w:ind w:left="1931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>
    <w:nsid w:val="46723714"/>
    <w:multiLevelType w:val="hybridMultilevel"/>
    <w:tmpl w:val="96BA01BC"/>
    <w:lvl w:ilvl="0" w:tplc="01325304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2027EA"/>
    <w:multiLevelType w:val="hybridMultilevel"/>
    <w:tmpl w:val="C2140B4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A5688B"/>
    <w:multiLevelType w:val="hybridMultilevel"/>
    <w:tmpl w:val="E4B0D414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82A3D66"/>
    <w:multiLevelType w:val="hybridMultilevel"/>
    <w:tmpl w:val="4556833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78465DF0"/>
    <w:multiLevelType w:val="hybridMultilevel"/>
    <w:tmpl w:val="262E3498"/>
    <w:lvl w:ilvl="0" w:tplc="01325304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hideGrammaticalError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3168"/>
    <w:rsid w:val="000363F4"/>
    <w:rsid w:val="000B2858"/>
    <w:rsid w:val="0011039D"/>
    <w:rsid w:val="00173AA0"/>
    <w:rsid w:val="001950A1"/>
    <w:rsid w:val="001B1CE0"/>
    <w:rsid w:val="001B2FFB"/>
    <w:rsid w:val="001C2927"/>
    <w:rsid w:val="00230CF7"/>
    <w:rsid w:val="0026571B"/>
    <w:rsid w:val="00275C5B"/>
    <w:rsid w:val="00293FDA"/>
    <w:rsid w:val="00396E47"/>
    <w:rsid w:val="003A2929"/>
    <w:rsid w:val="003C324C"/>
    <w:rsid w:val="003D3168"/>
    <w:rsid w:val="003E5E0F"/>
    <w:rsid w:val="00441370"/>
    <w:rsid w:val="00492EA8"/>
    <w:rsid w:val="004946E1"/>
    <w:rsid w:val="004D6B9B"/>
    <w:rsid w:val="005A49BB"/>
    <w:rsid w:val="005A6806"/>
    <w:rsid w:val="005C38A5"/>
    <w:rsid w:val="005C45BA"/>
    <w:rsid w:val="005F2D1D"/>
    <w:rsid w:val="006047A8"/>
    <w:rsid w:val="00612308"/>
    <w:rsid w:val="00627306"/>
    <w:rsid w:val="00637C92"/>
    <w:rsid w:val="00687C48"/>
    <w:rsid w:val="00691EB4"/>
    <w:rsid w:val="006B5B70"/>
    <w:rsid w:val="007139BB"/>
    <w:rsid w:val="007E495F"/>
    <w:rsid w:val="00954C60"/>
    <w:rsid w:val="00966812"/>
    <w:rsid w:val="009A7218"/>
    <w:rsid w:val="009C228D"/>
    <w:rsid w:val="00A629B3"/>
    <w:rsid w:val="00A90E04"/>
    <w:rsid w:val="00A972DD"/>
    <w:rsid w:val="00AA49B2"/>
    <w:rsid w:val="00AD031C"/>
    <w:rsid w:val="00B078DA"/>
    <w:rsid w:val="00BB33F0"/>
    <w:rsid w:val="00C02DA6"/>
    <w:rsid w:val="00C7031A"/>
    <w:rsid w:val="00CE2C09"/>
    <w:rsid w:val="00CF0EF1"/>
    <w:rsid w:val="00D517E9"/>
    <w:rsid w:val="00D55C3B"/>
    <w:rsid w:val="00DF3C7A"/>
    <w:rsid w:val="00E310B2"/>
    <w:rsid w:val="00E51C47"/>
    <w:rsid w:val="00E6373A"/>
    <w:rsid w:val="00E75090"/>
    <w:rsid w:val="00EA68C8"/>
    <w:rsid w:val="00EC546C"/>
    <w:rsid w:val="00EC5E6F"/>
    <w:rsid w:val="00ED46AD"/>
    <w:rsid w:val="00F1716C"/>
    <w:rsid w:val="00F31A27"/>
    <w:rsid w:val="00FA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7E9"/>
  </w:style>
  <w:style w:type="paragraph" w:styleId="3">
    <w:name w:val="heading 3"/>
    <w:aliases w:val="Обычный 2"/>
    <w:basedOn w:val="a"/>
    <w:next w:val="a"/>
    <w:link w:val="30"/>
    <w:uiPriority w:val="99"/>
    <w:qFormat/>
    <w:rsid w:val="00E51C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16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1B1CE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7">
    <w:name w:val="Hyperlink"/>
    <w:uiPriority w:val="99"/>
    <w:unhideWhenUsed/>
    <w:rsid w:val="001B1CE0"/>
    <w:rPr>
      <w:color w:val="0000FF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B1CE0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B1C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B1C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6">
    <w:name w:val="Абзац списка Знак"/>
    <w:link w:val="a5"/>
    <w:uiPriority w:val="99"/>
    <w:locked/>
    <w:rsid w:val="001B1CE0"/>
    <w:rPr>
      <w:rFonts w:ascii="Calibri" w:eastAsia="Calibri" w:hAnsi="Calibri" w:cs="Times New Roman"/>
      <w:lang w:eastAsia="en-US"/>
    </w:rPr>
  </w:style>
  <w:style w:type="paragraph" w:styleId="a8">
    <w:name w:val="footnote text"/>
    <w:basedOn w:val="a"/>
    <w:link w:val="a9"/>
    <w:rsid w:val="001B1CE0"/>
    <w:pPr>
      <w:widowControl w:val="0"/>
      <w:suppressAutoHyphens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Текст сноски Знак"/>
    <w:basedOn w:val="a0"/>
    <w:link w:val="a8"/>
    <w:rsid w:val="001B1CE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ag11">
    <w:name w:val="Zag_11"/>
    <w:rsid w:val="001B1CE0"/>
  </w:style>
  <w:style w:type="paragraph" w:customStyle="1" w:styleId="Zag1">
    <w:name w:val="Zag_1"/>
    <w:basedOn w:val="a"/>
    <w:rsid w:val="001B1CE0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ConsPlusCell">
    <w:name w:val="ConsPlusCell"/>
    <w:uiPriority w:val="99"/>
    <w:rsid w:val="00D55C3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styleId="aa">
    <w:name w:val="Strong"/>
    <w:basedOn w:val="a0"/>
    <w:uiPriority w:val="22"/>
    <w:qFormat/>
    <w:rsid w:val="00B078DA"/>
    <w:rPr>
      <w:b/>
      <w:bCs/>
      <w:spacing w:val="0"/>
    </w:rPr>
  </w:style>
  <w:style w:type="paragraph" w:styleId="ab">
    <w:name w:val="Normal (Web)"/>
    <w:basedOn w:val="a"/>
    <w:uiPriority w:val="99"/>
    <w:unhideWhenUsed/>
    <w:rsid w:val="00B07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Без интервала Знак"/>
    <w:basedOn w:val="a0"/>
    <w:link w:val="ad"/>
    <w:uiPriority w:val="1"/>
    <w:locked/>
    <w:rsid w:val="00B078DA"/>
    <w:rPr>
      <w:rFonts w:ascii="Calibri" w:eastAsia="Calibri" w:hAnsi="Calibri" w:cs="Times New Roman"/>
    </w:rPr>
  </w:style>
  <w:style w:type="paragraph" w:styleId="ad">
    <w:name w:val="No Spacing"/>
    <w:basedOn w:val="a"/>
    <w:link w:val="ac"/>
    <w:uiPriority w:val="1"/>
    <w:qFormat/>
    <w:rsid w:val="00B078DA"/>
    <w:rPr>
      <w:rFonts w:ascii="Calibri" w:eastAsia="Calibri" w:hAnsi="Calibri" w:cs="Times New Roman"/>
    </w:rPr>
  </w:style>
  <w:style w:type="paragraph" w:customStyle="1" w:styleId="msolistparagraphbullet1gif">
    <w:name w:val="msolistparagraphbullet1.gif"/>
    <w:basedOn w:val="a"/>
    <w:rsid w:val="00B078DA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e">
    <w:name w:val="Table Grid"/>
    <w:basedOn w:val="a1"/>
    <w:uiPriority w:val="59"/>
    <w:rsid w:val="003E5E0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aliases w:val="Обычный 2 Знак"/>
    <w:basedOn w:val="a0"/>
    <w:link w:val="3"/>
    <w:uiPriority w:val="99"/>
    <w:rsid w:val="00E51C47"/>
    <w:rPr>
      <w:rFonts w:ascii="Times New Roman" w:eastAsia="Times New Roman" w:hAnsi="Times New Roman" w:cs="Times New Roman"/>
      <w:b/>
      <w:bCs/>
      <w:sz w:val="28"/>
      <w:szCs w:val="27"/>
    </w:rPr>
  </w:style>
  <w:style w:type="paragraph" w:styleId="af">
    <w:name w:val="Subtitle"/>
    <w:basedOn w:val="a"/>
    <w:next w:val="a"/>
    <w:link w:val="af0"/>
    <w:uiPriority w:val="99"/>
    <w:qFormat/>
    <w:rsid w:val="00E51C47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af0">
    <w:name w:val="Подзаголовок Знак"/>
    <w:basedOn w:val="a0"/>
    <w:link w:val="af"/>
    <w:uiPriority w:val="99"/>
    <w:rsid w:val="00E51C4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af1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,uvlaka 3"/>
    <w:basedOn w:val="a"/>
    <w:link w:val="af2"/>
    <w:uiPriority w:val="99"/>
    <w:rsid w:val="00E51C47"/>
    <w:pPr>
      <w:spacing w:after="120"/>
    </w:pPr>
    <w:rPr>
      <w:rFonts w:ascii="Calibri" w:eastAsia="Times New Roman" w:hAnsi="Calibri" w:cs="Times New Roman"/>
      <w:lang w:eastAsia="en-US"/>
    </w:rPr>
  </w:style>
  <w:style w:type="character" w:customStyle="1" w:styleId="af2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,uvlaka 3 Знак"/>
    <w:basedOn w:val="a0"/>
    <w:link w:val="af1"/>
    <w:uiPriority w:val="99"/>
    <w:rsid w:val="00E51C47"/>
    <w:rPr>
      <w:rFonts w:ascii="Calibri" w:eastAsia="Times New Roman" w:hAnsi="Calibri" w:cs="Times New Roman"/>
      <w:lang w:eastAsia="en-US"/>
    </w:rPr>
  </w:style>
  <w:style w:type="character" w:customStyle="1" w:styleId="af3">
    <w:name w:val="Основной текст + Полужирный"/>
    <w:rsid w:val="00E51C4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af4">
    <w:name w:val="Основной"/>
    <w:basedOn w:val="a"/>
    <w:link w:val="af5"/>
    <w:rsid w:val="00E51C4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5">
    <w:name w:val="Основной Знак"/>
    <w:link w:val="af4"/>
    <w:rsid w:val="00E51C47"/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21">
    <w:name w:val="Средняя сетка 21"/>
    <w:basedOn w:val="a"/>
    <w:uiPriority w:val="1"/>
    <w:qFormat/>
    <w:rsid w:val="00E51C47"/>
    <w:pPr>
      <w:numPr>
        <w:numId w:val="4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af6">
    <w:name w:val="header"/>
    <w:basedOn w:val="a"/>
    <w:link w:val="af7"/>
    <w:uiPriority w:val="99"/>
    <w:semiHidden/>
    <w:unhideWhenUsed/>
    <w:rsid w:val="007E4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7E495F"/>
  </w:style>
  <w:style w:type="paragraph" w:styleId="af8">
    <w:name w:val="footer"/>
    <w:basedOn w:val="a"/>
    <w:link w:val="af9"/>
    <w:uiPriority w:val="99"/>
    <w:semiHidden/>
    <w:unhideWhenUsed/>
    <w:rsid w:val="007E4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7E49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9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fgosreestr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0.19870464947372074"/>
          <c:y val="3.9583489563804558E-2"/>
          <c:w val="0.8001631306503354"/>
          <c:h val="0.789781589801272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высш.обр</c:v>
                </c:pt>
                <c:pt idx="1">
                  <c:v>сред.обр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</c:v>
                </c:pt>
                <c:pt idx="1">
                  <c:v>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8925625697279245"/>
          <c:y val="0.64635628238777865"/>
          <c:w val="0.19108772337118787"/>
          <c:h val="0.19258684972070805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594DC-B0A9-4C32-AF46-F26162FC9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154266</Words>
  <Characters>879319</Characters>
  <Application>Microsoft Office Word</Application>
  <DocSecurity>0</DocSecurity>
  <Lines>7327</Lines>
  <Paragraphs>2063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Admin-31</cp:lastModifiedBy>
  <cp:revision>14</cp:revision>
  <cp:lastPrinted>2019-02-05T10:13:00Z</cp:lastPrinted>
  <dcterms:created xsi:type="dcterms:W3CDTF">2018-10-10T20:39:00Z</dcterms:created>
  <dcterms:modified xsi:type="dcterms:W3CDTF">2019-02-05T10:16:00Z</dcterms:modified>
</cp:coreProperties>
</file>