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B9" w:rsidRPr="00791F29" w:rsidRDefault="004676B9" w:rsidP="00791F29">
      <w:pPr>
        <w:jc w:val="center"/>
        <w:rPr>
          <w:sz w:val="22"/>
          <w:szCs w:val="22"/>
        </w:rPr>
      </w:pPr>
    </w:p>
    <w:p w:rsidR="00FE7023" w:rsidRDefault="00FE7023" w:rsidP="00791F29">
      <w:pPr>
        <w:jc w:val="center"/>
        <w:rPr>
          <w:b/>
        </w:rPr>
      </w:pPr>
    </w:p>
    <w:p w:rsidR="005A27D3" w:rsidRDefault="00403332" w:rsidP="00403332">
      <w:pPr>
        <w:jc w:val="center"/>
        <w:rPr>
          <w:b/>
        </w:rPr>
      </w:pPr>
      <w:r>
        <w:rPr>
          <w:b/>
        </w:rPr>
        <w:t xml:space="preserve">Анализ ОГЭ по </w:t>
      </w:r>
      <w:r w:rsidR="00170600">
        <w:rPr>
          <w:b/>
        </w:rPr>
        <w:t>биологии</w:t>
      </w:r>
      <w:r>
        <w:rPr>
          <w:b/>
        </w:rPr>
        <w:t xml:space="preserve"> </w:t>
      </w:r>
    </w:p>
    <w:p w:rsidR="00403332" w:rsidRDefault="00403332" w:rsidP="00403332">
      <w:pPr>
        <w:jc w:val="center"/>
        <w:rPr>
          <w:b/>
        </w:rPr>
      </w:pPr>
      <w:r>
        <w:rPr>
          <w:b/>
        </w:rPr>
        <w:t>в 9</w:t>
      </w:r>
      <w:r w:rsidR="005A27D3">
        <w:rPr>
          <w:b/>
        </w:rPr>
        <w:t>-м</w:t>
      </w:r>
      <w:r w:rsidR="006B6316">
        <w:rPr>
          <w:b/>
        </w:rPr>
        <w:t xml:space="preserve"> классе</w:t>
      </w:r>
    </w:p>
    <w:p w:rsidR="005A27D3" w:rsidRDefault="00403332" w:rsidP="00403332">
      <w:pPr>
        <w:jc w:val="center"/>
        <w:rPr>
          <w:b/>
        </w:rPr>
      </w:pPr>
      <w:r>
        <w:rPr>
          <w:b/>
        </w:rPr>
        <w:t>М</w:t>
      </w:r>
      <w:r w:rsidR="006B6316">
        <w:rPr>
          <w:b/>
        </w:rPr>
        <w:t>Б</w:t>
      </w:r>
      <w:r>
        <w:rPr>
          <w:b/>
        </w:rPr>
        <w:t>О</w:t>
      </w:r>
      <w:r w:rsidR="006B6316">
        <w:rPr>
          <w:b/>
        </w:rPr>
        <w:t xml:space="preserve">У «СОШ им. Т. К. Агузарова с. </w:t>
      </w:r>
      <w:proofErr w:type="gramStart"/>
      <w:r w:rsidR="006B6316">
        <w:rPr>
          <w:b/>
        </w:rPr>
        <w:t>Нижняя</w:t>
      </w:r>
      <w:proofErr w:type="gramEnd"/>
      <w:r w:rsidR="006B6316">
        <w:rPr>
          <w:b/>
        </w:rPr>
        <w:t xml:space="preserve"> Саниба»</w:t>
      </w:r>
    </w:p>
    <w:p w:rsidR="00403332" w:rsidRDefault="006B6316" w:rsidP="00403332">
      <w:pPr>
        <w:jc w:val="center"/>
        <w:rPr>
          <w:b/>
        </w:rPr>
      </w:pPr>
      <w:r>
        <w:rPr>
          <w:b/>
        </w:rPr>
        <w:t xml:space="preserve"> МО</w:t>
      </w:r>
      <w:r w:rsidR="005A27D3">
        <w:rPr>
          <w:b/>
        </w:rPr>
        <w:t xml:space="preserve"> </w:t>
      </w:r>
      <w:r>
        <w:rPr>
          <w:b/>
        </w:rPr>
        <w:t>-</w:t>
      </w:r>
      <w:r w:rsidR="005A27D3">
        <w:rPr>
          <w:b/>
        </w:rPr>
        <w:t xml:space="preserve"> </w:t>
      </w:r>
      <w:r>
        <w:rPr>
          <w:b/>
        </w:rPr>
        <w:t xml:space="preserve">Пригородный район РСО-Алания </w:t>
      </w:r>
    </w:p>
    <w:p w:rsidR="00403332" w:rsidRDefault="00403332" w:rsidP="00403332">
      <w:pPr>
        <w:jc w:val="center"/>
        <w:rPr>
          <w:b/>
        </w:rPr>
      </w:pPr>
      <w:r>
        <w:rPr>
          <w:b/>
        </w:rPr>
        <w:t>в 202</w:t>
      </w:r>
      <w:r w:rsidR="00B953A3">
        <w:rPr>
          <w:b/>
        </w:rPr>
        <w:t>1</w:t>
      </w:r>
      <w:r>
        <w:rPr>
          <w:b/>
        </w:rPr>
        <w:t>-202</w:t>
      </w:r>
      <w:r w:rsidR="00B953A3">
        <w:rPr>
          <w:b/>
        </w:rPr>
        <w:t>2</w:t>
      </w:r>
      <w:r>
        <w:rPr>
          <w:b/>
        </w:rPr>
        <w:t xml:space="preserve"> учебном году </w:t>
      </w:r>
      <w:bookmarkStart w:id="0" w:name="_GoBack"/>
      <w:bookmarkEnd w:id="0"/>
    </w:p>
    <w:p w:rsidR="00403332" w:rsidRDefault="00403332" w:rsidP="00403332">
      <w:r>
        <w:t xml:space="preserve">Дата проведения: </w:t>
      </w:r>
      <w:r w:rsidR="008B2ACB">
        <w:t>01.06.2022</w:t>
      </w:r>
    </w:p>
    <w:p w:rsidR="00403332" w:rsidRDefault="006B6316" w:rsidP="00403332">
      <w:r>
        <w:t>В 9 классе 13 учащихся.</w:t>
      </w:r>
      <w:r w:rsidR="00710527">
        <w:t xml:space="preserve"> Экзамен по биологии сдавали 8 учащихся. </w:t>
      </w:r>
    </w:p>
    <w:p w:rsidR="00B953A3" w:rsidRDefault="00B953A3" w:rsidP="00403332"/>
    <w:p w:rsidR="00403332" w:rsidRDefault="00403332" w:rsidP="00170600">
      <w:pPr>
        <w:jc w:val="both"/>
      </w:pPr>
      <w:r>
        <w:rPr>
          <w:b/>
        </w:rPr>
        <w:t>Цель:</w:t>
      </w:r>
      <w:r>
        <w:t xml:space="preserve"> оценить уровень общеобразовательной подготовки обучающихся 9 класса в соответствии с требованиями ФГОС, осуществить диагностику достижения предметных результатов, в том числе уровня сформированности универсальных учебных действий (УУД).</w:t>
      </w:r>
    </w:p>
    <w:p w:rsidR="00403332" w:rsidRDefault="00403332" w:rsidP="00403332">
      <w:pPr>
        <w:rPr>
          <w:b/>
        </w:rPr>
      </w:pPr>
      <w:r>
        <w:rPr>
          <w:b/>
        </w:rPr>
        <w:t>Структура варианта проверочной работы</w:t>
      </w:r>
      <w:r w:rsidR="00170600">
        <w:rPr>
          <w:b/>
        </w:rPr>
        <w:t>.</w:t>
      </w:r>
    </w:p>
    <w:p w:rsidR="00170600" w:rsidRDefault="00170600" w:rsidP="000B704D">
      <w:pPr>
        <w:ind w:firstLine="708"/>
        <w:jc w:val="both"/>
      </w:pPr>
      <w:r>
        <w:t>Работа состоит из двух частей.</w:t>
      </w:r>
    </w:p>
    <w:p w:rsidR="00170600" w:rsidRPr="00815DE9" w:rsidRDefault="00170600" w:rsidP="000B704D">
      <w:pPr>
        <w:ind w:firstLine="708"/>
        <w:jc w:val="both"/>
      </w:pPr>
      <w:proofErr w:type="gramStart"/>
      <w:r w:rsidRPr="00815DE9">
        <w:t xml:space="preserve">Первая часть содержит 24 задания с кратким ответом: 16 заданий базового уровня сложности с ответом в виде одной цифры; 8 заданий повышенного уровня сложности, из которых 1 задание с ответом в виде одного слова или словосочетания, 3 задания с выбором нескольких верных ответов, 3 задания на установление соответствия, 1 задание на определение последовательности биологических процессов (явлений). </w:t>
      </w:r>
      <w:proofErr w:type="gramEnd"/>
    </w:p>
    <w:p w:rsidR="00170600" w:rsidRPr="000B704D" w:rsidRDefault="00170600" w:rsidP="000B704D">
      <w:pPr>
        <w:ind w:firstLine="708"/>
        <w:jc w:val="both"/>
      </w:pPr>
      <w:r w:rsidRPr="00815DE9">
        <w:t>Часть 2 содержит 5 заданий с развёрнутым ответом. 1 задание повышенного уровня сложности на работу с текстом.  4 задания высокого уровня сложности: анализ статистических данных, анализ научных методов, применение биологических знаний и умений для решения биологических задач.</w:t>
      </w:r>
    </w:p>
    <w:p w:rsidR="00B953A3" w:rsidRDefault="00B953A3" w:rsidP="00403332">
      <w:pPr>
        <w:rPr>
          <w:b/>
        </w:rPr>
      </w:pPr>
    </w:p>
    <w:p w:rsidR="00403332" w:rsidRDefault="00403332" w:rsidP="000B704D">
      <w:pPr>
        <w:jc w:val="center"/>
        <w:rPr>
          <w:b/>
        </w:rPr>
      </w:pPr>
      <w:r>
        <w:rPr>
          <w:b/>
        </w:rPr>
        <w:t>Система оценивания выполнения отдельных заданий и проверочной работы в целом.</w:t>
      </w:r>
    </w:p>
    <w:tbl>
      <w:tblPr>
        <w:tblW w:w="5901" w:type="dxa"/>
        <w:tblBorders>
          <w:top w:val="outset" w:sz="6" w:space="0" w:color="auto"/>
          <w:bottom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4"/>
        <w:gridCol w:w="1417"/>
        <w:gridCol w:w="1417"/>
        <w:gridCol w:w="1413"/>
      </w:tblGrid>
      <w:tr w:rsidR="00904ACC" w:rsidRPr="00DC5993" w:rsidTr="00904ACC">
        <w:trPr>
          <w:trHeight w:val="168"/>
        </w:trPr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b/>
                <w:bCs/>
              </w:rPr>
            </w:pPr>
            <w:r w:rsidRPr="00DC5993">
              <w:rPr>
                <w:b/>
                <w:bCs/>
              </w:rPr>
              <w:t>№ задания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b/>
                <w:bCs/>
              </w:rPr>
            </w:pPr>
            <w:r w:rsidRPr="00DC5993">
              <w:rPr>
                <w:b/>
                <w:bCs/>
              </w:rPr>
              <w:t>Балл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04ACC" w:rsidRPr="00DC5993" w:rsidRDefault="00904ACC" w:rsidP="00EC0830">
            <w:pPr>
              <w:rPr>
                <w:b/>
                <w:bCs/>
              </w:rPr>
            </w:pPr>
            <w:r w:rsidRPr="00DC5993">
              <w:rPr>
                <w:b/>
                <w:bCs/>
              </w:rPr>
              <w:t>№ задания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04ACC" w:rsidRPr="00DC5993" w:rsidRDefault="00904ACC" w:rsidP="00EC0830">
            <w:pPr>
              <w:rPr>
                <w:b/>
                <w:bCs/>
              </w:rPr>
            </w:pPr>
            <w:r w:rsidRPr="00DC5993">
              <w:rPr>
                <w:b/>
                <w:bCs/>
              </w:rPr>
              <w:t>Балл</w:t>
            </w:r>
          </w:p>
        </w:tc>
      </w:tr>
      <w:tr w:rsidR="00904ACC" w:rsidRPr="00DC5993" w:rsidTr="00904ACC">
        <w:trPr>
          <w:trHeight w:val="132"/>
        </w:trPr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16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17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3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18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4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19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5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20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6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21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7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22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8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23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9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24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3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10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25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201241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26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DE4126">
            <w:pPr>
              <w:rPr>
                <w:color w:val="000000"/>
              </w:rPr>
            </w:pPr>
            <w:r w:rsidRPr="00DC5993">
              <w:rPr>
                <w:color w:val="000000"/>
              </w:rPr>
              <w:t>12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DE4126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27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3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DE4126">
            <w:pPr>
              <w:rPr>
                <w:color w:val="000000"/>
              </w:rPr>
            </w:pPr>
            <w:r w:rsidRPr="00DC5993">
              <w:rPr>
                <w:color w:val="000000"/>
              </w:rPr>
              <w:t>13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DE4126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28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3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DE4126">
            <w:pPr>
              <w:rPr>
                <w:color w:val="000000"/>
              </w:rPr>
            </w:pPr>
            <w:r w:rsidRPr="00DC5993">
              <w:rPr>
                <w:color w:val="000000"/>
              </w:rPr>
              <w:t>14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DE4126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29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color w:val="000000"/>
              </w:rPr>
              <w:t>3</w:t>
            </w:r>
          </w:p>
        </w:tc>
      </w:tr>
      <w:tr w:rsidR="00904ACC" w:rsidRPr="00DC5993" w:rsidTr="00904ACC">
        <w:tc>
          <w:tcPr>
            <w:tcW w:w="14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DE4126">
            <w:pPr>
              <w:rPr>
                <w:color w:val="000000"/>
              </w:rPr>
            </w:pPr>
            <w:r w:rsidRPr="00DC5993">
              <w:rPr>
                <w:color w:val="000000"/>
              </w:rPr>
              <w:t>15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04ACC" w:rsidRPr="00DC5993" w:rsidRDefault="00904ACC" w:rsidP="00DE4126">
            <w:pPr>
              <w:rPr>
                <w:color w:val="000000"/>
              </w:rPr>
            </w:pPr>
            <w:r w:rsidRPr="00DC5993">
              <w:rPr>
                <w:color w:val="000000"/>
              </w:rPr>
              <w:t>1</w:t>
            </w:r>
          </w:p>
        </w:tc>
        <w:tc>
          <w:tcPr>
            <w:tcW w:w="12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rStyle w:val="ae"/>
                <w:color w:val="000000"/>
              </w:rPr>
              <w:t>Всего</w:t>
            </w:r>
          </w:p>
        </w:tc>
        <w:tc>
          <w:tcPr>
            <w:tcW w:w="119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904ACC" w:rsidRPr="00DC5993" w:rsidRDefault="00904ACC" w:rsidP="00EC0830">
            <w:pPr>
              <w:rPr>
                <w:color w:val="000000"/>
              </w:rPr>
            </w:pPr>
            <w:r w:rsidRPr="00DC5993">
              <w:rPr>
                <w:rStyle w:val="ae"/>
                <w:color w:val="000000"/>
              </w:rPr>
              <w:t>45</w:t>
            </w:r>
          </w:p>
        </w:tc>
      </w:tr>
    </w:tbl>
    <w:p w:rsidR="00B953A3" w:rsidRDefault="00B953A3" w:rsidP="00DE4126"/>
    <w:p w:rsidR="00403332" w:rsidRDefault="00403332" w:rsidP="00DE4126">
      <w:pPr>
        <w:rPr>
          <w:b/>
        </w:rPr>
      </w:pPr>
      <w:r>
        <w:rPr>
          <w:b/>
        </w:rPr>
        <w:t>Перевод первичных баллов в отметки по пятибалльной шкале.</w:t>
      </w:r>
    </w:p>
    <w:p w:rsidR="00B953A3" w:rsidRDefault="00B953A3" w:rsidP="00DE4126">
      <w:pPr>
        <w:rPr>
          <w:b/>
        </w:rPr>
      </w:pPr>
    </w:p>
    <w:tbl>
      <w:tblPr>
        <w:tblStyle w:val="a4"/>
        <w:tblW w:w="0" w:type="auto"/>
        <w:jc w:val="center"/>
        <w:tblLook w:val="04A0"/>
      </w:tblPr>
      <w:tblGrid>
        <w:gridCol w:w="3895"/>
        <w:gridCol w:w="908"/>
        <w:gridCol w:w="935"/>
        <w:gridCol w:w="992"/>
        <w:gridCol w:w="1134"/>
      </w:tblGrid>
      <w:tr w:rsidR="00403332" w:rsidTr="000B704D">
        <w:trPr>
          <w:jc w:val="center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32" w:rsidRDefault="00403332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Отметка по пятибалльной шкале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32" w:rsidRDefault="00403332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«2»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32" w:rsidRDefault="00403332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32" w:rsidRDefault="00403332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32" w:rsidRDefault="00403332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«5»</w:t>
            </w:r>
          </w:p>
        </w:tc>
      </w:tr>
      <w:tr w:rsidR="00170600" w:rsidTr="000B704D">
        <w:trPr>
          <w:jc w:val="center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00" w:rsidRDefault="0017060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Первичные баллы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0" w:rsidRDefault="0017060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0-12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0" w:rsidRDefault="0017060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0" w:rsidRDefault="0017060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25-35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0" w:rsidRDefault="0017060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36-45</w:t>
            </w:r>
          </w:p>
        </w:tc>
      </w:tr>
    </w:tbl>
    <w:p w:rsidR="00F50B52" w:rsidRDefault="00F50B52" w:rsidP="00DE4126">
      <w:pPr>
        <w:rPr>
          <w:b/>
        </w:rPr>
      </w:pPr>
    </w:p>
    <w:p w:rsidR="00F50B52" w:rsidRDefault="00F50B52" w:rsidP="00DE4126">
      <w:pPr>
        <w:rPr>
          <w:b/>
        </w:rPr>
      </w:pPr>
    </w:p>
    <w:p w:rsidR="00403332" w:rsidRDefault="00403332" w:rsidP="00DE4126">
      <w:pPr>
        <w:rPr>
          <w:b/>
        </w:rPr>
      </w:pPr>
      <w:r>
        <w:rPr>
          <w:b/>
        </w:rPr>
        <w:t>Качество выполнения заданий.</w:t>
      </w:r>
    </w:p>
    <w:p w:rsidR="00B953A3" w:rsidRDefault="00B953A3" w:rsidP="00DE4126">
      <w:pPr>
        <w:rPr>
          <w:b/>
          <w:sz w:val="22"/>
          <w:szCs w:val="22"/>
          <w:lang w:eastAsia="en-US"/>
        </w:rPr>
      </w:pPr>
    </w:p>
    <w:tbl>
      <w:tblPr>
        <w:tblStyle w:val="a4"/>
        <w:tblW w:w="6089" w:type="pct"/>
        <w:tblInd w:w="-1452" w:type="dxa"/>
        <w:tblLayout w:type="fixed"/>
        <w:tblLook w:val="04A0"/>
      </w:tblPr>
      <w:tblGrid>
        <w:gridCol w:w="440"/>
        <w:gridCol w:w="418"/>
        <w:gridCol w:w="324"/>
        <w:gridCol w:w="324"/>
        <w:gridCol w:w="324"/>
        <w:gridCol w:w="328"/>
        <w:gridCol w:w="326"/>
        <w:gridCol w:w="32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4"/>
        <w:gridCol w:w="324"/>
        <w:gridCol w:w="324"/>
        <w:gridCol w:w="324"/>
        <w:gridCol w:w="324"/>
        <w:gridCol w:w="388"/>
        <w:gridCol w:w="340"/>
        <w:gridCol w:w="287"/>
        <w:gridCol w:w="301"/>
        <w:gridCol w:w="361"/>
        <w:gridCol w:w="551"/>
        <w:gridCol w:w="503"/>
        <w:gridCol w:w="413"/>
      </w:tblGrid>
      <w:tr w:rsidR="005A27D3" w:rsidRPr="00403332" w:rsidTr="00B208A2">
        <w:trPr>
          <w:trHeight w:val="88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D13684" w:rsidP="00DE4126">
            <w:pPr>
              <w:jc w:val="center"/>
              <w:rPr>
                <w:sz w:val="20"/>
                <w:szCs w:val="20"/>
                <w:lang w:eastAsia="en-US"/>
              </w:rPr>
            </w:pPr>
            <w:r w:rsidRPr="00F53114">
              <w:rPr>
                <w:sz w:val="20"/>
                <w:szCs w:val="20"/>
              </w:rPr>
              <w:t>№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19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20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21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22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23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24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84" w:rsidRPr="00403332" w:rsidRDefault="00D13684" w:rsidP="00DE4126">
            <w:pPr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25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D13684" w:rsidP="00D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D13684" w:rsidP="00D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D13684" w:rsidP="00D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D13684" w:rsidP="00D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403332" w:rsidRDefault="00B208A2" w:rsidP="00D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Ит.</w:t>
            </w:r>
            <w:r w:rsidR="00D13684" w:rsidRPr="00403332">
              <w:rPr>
                <w:sz w:val="22"/>
                <w:szCs w:val="22"/>
              </w:rPr>
              <w:t xml:space="preserve"> бал</w:t>
            </w:r>
          </w:p>
          <w:p w:rsidR="00D13684" w:rsidRPr="00403332" w:rsidRDefault="00D13684" w:rsidP="00DE4126">
            <w:pPr>
              <w:jc w:val="center"/>
              <w:rPr>
                <w:sz w:val="22"/>
                <w:szCs w:val="22"/>
                <w:lang w:eastAsia="en-US"/>
              </w:rPr>
            </w:pPr>
            <w:r w:rsidRPr="00403332">
              <w:rPr>
                <w:sz w:val="22"/>
                <w:szCs w:val="22"/>
              </w:rPr>
              <w:t>лов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403332" w:rsidRDefault="00D13684" w:rsidP="00B20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 w:rsidRPr="00403332">
              <w:rPr>
                <w:sz w:val="22"/>
                <w:szCs w:val="22"/>
              </w:rPr>
              <w:t>вып</w:t>
            </w:r>
            <w:proofErr w:type="spellEnd"/>
            <w:r w:rsidR="00B208A2">
              <w:rPr>
                <w:sz w:val="22"/>
                <w:szCs w:val="22"/>
              </w:rPr>
              <w:t>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403332" w:rsidRDefault="00B208A2" w:rsidP="00DE412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отм</w:t>
            </w:r>
            <w:proofErr w:type="spellEnd"/>
          </w:p>
        </w:tc>
      </w:tr>
      <w:tr w:rsidR="005A27D3" w:rsidRPr="00403332" w:rsidTr="005A27D3">
        <w:trPr>
          <w:trHeight w:val="2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5A27D3" w:rsidP="007105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7105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7105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7105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7105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7105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7105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7105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77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F5377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7105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7105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7105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7105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904AC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FF164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A27D3" w:rsidRPr="00403332" w:rsidTr="005A27D3">
        <w:trPr>
          <w:trHeight w:val="2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5A27D3" w:rsidP="00EA228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Pr="00403332" w:rsidRDefault="00EA228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EA228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EA228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FF164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FF164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EA228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904AC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EA228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A27D3" w:rsidRPr="00403332" w:rsidTr="005A27D3">
        <w:trPr>
          <w:trHeight w:val="2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5A27D3" w:rsidP="00EA228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4C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F164C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904AC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A27D3" w:rsidRPr="00403332" w:rsidTr="005A27D3">
        <w:trPr>
          <w:trHeight w:val="2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5A27D3" w:rsidP="005640F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08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640F1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F1C08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904AC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640F1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5A27D3" w:rsidRPr="00403332" w:rsidTr="005A27D3">
        <w:trPr>
          <w:trHeight w:val="2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5A27D3" w:rsidP="005640F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F1C08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F1C08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904ACC" w:rsidP="00904AC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A27D3" w:rsidRPr="00403332" w:rsidTr="005A27D3">
        <w:trPr>
          <w:trHeight w:val="2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5A27D3" w:rsidP="005F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F3A27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F3A27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F53114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F3A2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904AC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F53114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A27D3" w:rsidRPr="00403332" w:rsidTr="005A27D3">
        <w:trPr>
          <w:trHeight w:val="2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5A27D3" w:rsidP="005F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F53114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F53114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904AC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A27D3" w:rsidRPr="00403332" w:rsidTr="005A27D3">
        <w:trPr>
          <w:trHeight w:val="2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84" w:rsidRPr="00F53114" w:rsidRDefault="005A27D3" w:rsidP="0017297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5A04DF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84" w:rsidRPr="00403332" w:rsidRDefault="00172970" w:rsidP="00DE412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172970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904ACC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84" w:rsidRPr="00403332" w:rsidRDefault="005A04DF" w:rsidP="00DE412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5A27D3" w:rsidRPr="00403332" w:rsidTr="00250833">
        <w:trPr>
          <w:cantSplit/>
          <w:trHeight w:val="65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70" w:rsidRPr="00F53114" w:rsidRDefault="00172970" w:rsidP="005A27D3">
            <w:pPr>
              <w:jc w:val="center"/>
              <w:rPr>
                <w:sz w:val="20"/>
                <w:szCs w:val="20"/>
                <w:lang w:eastAsia="en-US"/>
              </w:rPr>
            </w:pPr>
            <w:r w:rsidRPr="00FC5A70"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F2279C" w:rsidRPr="00B208A2">
              <w:rPr>
                <w:b/>
                <w:bCs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172970" w:rsidRPr="00B208A2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F2279C" w:rsidRPr="00B208A2">
              <w:rPr>
                <w:b/>
                <w:bCs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="00F2279C" w:rsidRPr="00B208A2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F2279C" w:rsidRPr="00B208A2">
              <w:rPr>
                <w:b/>
                <w:bCs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F2279C" w:rsidRPr="00B208A2">
              <w:rPr>
                <w:b/>
                <w:bCs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F2279C" w:rsidRPr="00B208A2">
              <w:rPr>
                <w:b/>
                <w:bCs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F2279C" w:rsidRPr="00B208A2">
              <w:rPr>
                <w:b/>
                <w:bCs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F2279C" w:rsidRPr="00B208A2">
              <w:rPr>
                <w:b/>
                <w:bCs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F2279C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172970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C77DA7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C77DA7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C77DA7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C77DA7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C77DA7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2970" w:rsidRPr="00B208A2" w:rsidRDefault="00C77DA7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970" w:rsidRPr="00B208A2" w:rsidRDefault="00C77DA7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970" w:rsidRPr="00B208A2" w:rsidRDefault="00C77DA7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 w:rsidRPr="00B208A2">
              <w:rPr>
                <w:b/>
                <w:bCs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970" w:rsidRPr="00B208A2" w:rsidRDefault="00B208A2" w:rsidP="00B208A2">
            <w:pPr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="00C77DA7" w:rsidRPr="00B208A2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172970" w:rsidRPr="00B208A2" w:rsidRDefault="00B208A2" w:rsidP="00B208A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</w:t>
            </w:r>
            <w:r w:rsidR="00C77DA7" w:rsidRPr="00B208A2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4ACC" w:rsidRPr="00250833" w:rsidRDefault="00904ACC" w:rsidP="00904ACC">
            <w:pPr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250833">
              <w:rPr>
                <w:b/>
                <w:sz w:val="20"/>
                <w:szCs w:val="20"/>
                <w:lang w:eastAsia="en-US"/>
              </w:rPr>
              <w:t xml:space="preserve">  25       </w:t>
            </w:r>
          </w:p>
          <w:p w:rsidR="00904ACC" w:rsidRPr="00250833" w:rsidRDefault="00904ACC" w:rsidP="00904ACC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A27D3" w:rsidRPr="00250833" w:rsidRDefault="00904ACC" w:rsidP="00904ACC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250833"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9" w:type="pct"/>
            <w:textDirection w:val="btLr"/>
          </w:tcPr>
          <w:p w:rsidR="00172970" w:rsidRPr="00250833" w:rsidRDefault="00904ACC" w:rsidP="00904ACC">
            <w:pPr>
              <w:ind w:left="113" w:right="113"/>
              <w:rPr>
                <w:b/>
                <w:sz w:val="22"/>
                <w:szCs w:val="22"/>
                <w:lang w:eastAsia="en-US"/>
              </w:rPr>
            </w:pPr>
            <w:r w:rsidRPr="00250833">
              <w:rPr>
                <w:b/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970" w:rsidRPr="00250833" w:rsidRDefault="00904ACC" w:rsidP="00904ACC">
            <w:pPr>
              <w:ind w:left="113" w:right="113"/>
              <w:rPr>
                <w:b/>
                <w:sz w:val="22"/>
                <w:szCs w:val="22"/>
                <w:lang w:eastAsia="en-US"/>
              </w:rPr>
            </w:pPr>
            <w:r w:rsidRPr="00250833">
              <w:rPr>
                <w:b/>
                <w:sz w:val="22"/>
                <w:szCs w:val="22"/>
                <w:lang w:eastAsia="en-US"/>
              </w:rPr>
              <w:t>3,625</w:t>
            </w:r>
          </w:p>
        </w:tc>
      </w:tr>
    </w:tbl>
    <w:p w:rsidR="00403332" w:rsidRDefault="00403332" w:rsidP="00DE4126">
      <w:pPr>
        <w:rPr>
          <w:b/>
          <w:sz w:val="22"/>
          <w:szCs w:val="22"/>
          <w:lang w:eastAsia="en-US"/>
        </w:rPr>
      </w:pPr>
    </w:p>
    <w:p w:rsidR="00B953A3" w:rsidRDefault="00403332" w:rsidP="00403332">
      <w:r>
        <w:t>Наибольший балл</w:t>
      </w:r>
      <w:r w:rsidR="00050290">
        <w:t xml:space="preserve"> </w:t>
      </w:r>
      <w:r w:rsidR="00B208A2">
        <w:t>-</w:t>
      </w:r>
      <w:r w:rsidR="00050290">
        <w:t>28</w:t>
      </w:r>
      <w:r w:rsidR="00606997">
        <w:t>,</w:t>
      </w:r>
    </w:p>
    <w:p w:rsidR="00403332" w:rsidRDefault="00403332" w:rsidP="00403332">
      <w:r>
        <w:t>Наименьший балл</w:t>
      </w:r>
      <w:r w:rsidR="00B208A2">
        <w:t xml:space="preserve"> -</w:t>
      </w:r>
      <w:r w:rsidR="00050290">
        <w:t>21</w:t>
      </w:r>
      <w:r w:rsidR="00B208A2">
        <w:t>.</w:t>
      </w:r>
    </w:p>
    <w:p w:rsidR="00201241" w:rsidRDefault="00403332" w:rsidP="00403332">
      <w:r>
        <w:t>Количество «5» -</w:t>
      </w:r>
      <w:r w:rsidR="00050290">
        <w:t xml:space="preserve"> 0</w:t>
      </w:r>
      <w:r>
        <w:t xml:space="preserve">, </w:t>
      </w:r>
    </w:p>
    <w:p w:rsidR="00201241" w:rsidRDefault="00403332" w:rsidP="00403332">
      <w:r>
        <w:t>количество «4» -</w:t>
      </w:r>
      <w:r w:rsidR="00050290">
        <w:t xml:space="preserve"> 5</w:t>
      </w:r>
      <w:r>
        <w:t xml:space="preserve">, </w:t>
      </w:r>
    </w:p>
    <w:p w:rsidR="00201241" w:rsidRDefault="00403332" w:rsidP="00403332">
      <w:r>
        <w:t>количество «3» -</w:t>
      </w:r>
      <w:r w:rsidR="00050290">
        <w:t xml:space="preserve"> 3</w:t>
      </w:r>
      <w:r>
        <w:t xml:space="preserve">, </w:t>
      </w:r>
    </w:p>
    <w:p w:rsidR="00403332" w:rsidRDefault="00403332" w:rsidP="00403332">
      <w:r>
        <w:t xml:space="preserve">количество «2» - 0. </w:t>
      </w:r>
    </w:p>
    <w:p w:rsidR="00201241" w:rsidRDefault="00403332" w:rsidP="00403332">
      <w:r>
        <w:t>Успеваемость:</w:t>
      </w:r>
      <w:r w:rsidR="00606997">
        <w:t xml:space="preserve"> 100%</w:t>
      </w:r>
    </w:p>
    <w:p w:rsidR="00403332" w:rsidRDefault="00403332" w:rsidP="00403332">
      <w:r>
        <w:t xml:space="preserve">Качество знаний: </w:t>
      </w:r>
      <w:r w:rsidR="00050290">
        <w:t>62,5</w:t>
      </w:r>
      <w:r w:rsidR="00606997">
        <w:t>%</w:t>
      </w:r>
    </w:p>
    <w:p w:rsidR="00B208A2" w:rsidRDefault="00887D0C" w:rsidP="00403332">
      <w:r>
        <w:t>Средний балл – 3,63</w:t>
      </w:r>
    </w:p>
    <w:p w:rsidR="00455183" w:rsidRDefault="00455183" w:rsidP="000B704D"/>
    <w:p w:rsidR="00B953A3" w:rsidRDefault="00B953A3" w:rsidP="00B953A3">
      <w:pPr>
        <w:jc w:val="center"/>
      </w:pPr>
      <w:r>
        <w:t>Соответствие результатов экзаменационной оценки годовой</w:t>
      </w:r>
    </w:p>
    <w:p w:rsidR="00B953A3" w:rsidRDefault="00B953A3" w:rsidP="00B953A3">
      <w:r>
        <w:t>Подтвердили</w:t>
      </w:r>
      <w:r w:rsidR="00050290">
        <w:t xml:space="preserve"> – 4- </w:t>
      </w:r>
      <w:proofErr w:type="spellStart"/>
      <w:r w:rsidR="00050290">
        <w:t>Дзебисов</w:t>
      </w:r>
      <w:proofErr w:type="spellEnd"/>
      <w:r w:rsidR="00050290">
        <w:t xml:space="preserve"> Артур, </w:t>
      </w:r>
      <w:proofErr w:type="spellStart"/>
      <w:r w:rsidR="00050290">
        <w:t>Дзебисов</w:t>
      </w:r>
      <w:proofErr w:type="spellEnd"/>
      <w:r w:rsidR="00050290">
        <w:t xml:space="preserve"> Давид, </w:t>
      </w:r>
      <w:proofErr w:type="spellStart"/>
      <w:r w:rsidR="00050290">
        <w:t>Козаева</w:t>
      </w:r>
      <w:proofErr w:type="spellEnd"/>
      <w:r w:rsidR="00050290">
        <w:t xml:space="preserve"> Диана, Пухов </w:t>
      </w:r>
      <w:proofErr w:type="spellStart"/>
      <w:r w:rsidR="00050290">
        <w:t>Ацамаз</w:t>
      </w:r>
      <w:proofErr w:type="spellEnd"/>
      <w:r w:rsidR="00050290">
        <w:t>.</w:t>
      </w:r>
    </w:p>
    <w:p w:rsidR="00B953A3" w:rsidRDefault="00050290" w:rsidP="00B953A3">
      <w:r>
        <w:t xml:space="preserve">Повысили 4- </w:t>
      </w:r>
      <w:proofErr w:type="spellStart"/>
      <w:r>
        <w:t>Алагов</w:t>
      </w:r>
      <w:proofErr w:type="spellEnd"/>
      <w:r>
        <w:t xml:space="preserve"> </w:t>
      </w:r>
      <w:proofErr w:type="spellStart"/>
      <w:r>
        <w:t>Ирлан</w:t>
      </w:r>
      <w:proofErr w:type="spellEnd"/>
      <w:r>
        <w:t xml:space="preserve">, </w:t>
      </w:r>
      <w:proofErr w:type="spellStart"/>
      <w:r>
        <w:t>Маргиева</w:t>
      </w:r>
      <w:proofErr w:type="spellEnd"/>
      <w:r>
        <w:t xml:space="preserve"> Мария, </w:t>
      </w:r>
      <w:proofErr w:type="spellStart"/>
      <w:r>
        <w:t>Фарниев</w:t>
      </w:r>
      <w:proofErr w:type="spellEnd"/>
      <w:r>
        <w:t xml:space="preserve"> Мурат, </w:t>
      </w:r>
      <w:proofErr w:type="spellStart"/>
      <w:r>
        <w:t>Хасигова</w:t>
      </w:r>
      <w:proofErr w:type="spellEnd"/>
      <w:r>
        <w:t xml:space="preserve"> </w:t>
      </w:r>
      <w:proofErr w:type="spellStart"/>
      <w:r>
        <w:t>Аманда</w:t>
      </w:r>
      <w:proofErr w:type="spellEnd"/>
      <w:r>
        <w:t>.</w:t>
      </w:r>
    </w:p>
    <w:p w:rsidR="00B953A3" w:rsidRDefault="00B953A3" w:rsidP="00B953A3">
      <w:r>
        <w:t xml:space="preserve">Понизили </w:t>
      </w:r>
      <w:r w:rsidR="00050290">
        <w:t>0</w:t>
      </w:r>
    </w:p>
    <w:p w:rsidR="00B953A3" w:rsidRDefault="00B953A3" w:rsidP="00B953A3">
      <w:pPr>
        <w:jc w:val="center"/>
      </w:pPr>
    </w:p>
    <w:p w:rsidR="00403332" w:rsidRDefault="00403332" w:rsidP="00403332">
      <w:r>
        <w:rPr>
          <w:b/>
        </w:rPr>
        <w:t>Проведенный анализ предполагает следующие выводы:</w:t>
      </w:r>
    </w:p>
    <w:p w:rsidR="006541A8" w:rsidRDefault="004429F4" w:rsidP="004429F4">
      <w:pPr>
        <w:pStyle w:val="af3"/>
        <w:numPr>
          <w:ilvl w:val="0"/>
          <w:numId w:val="14"/>
        </w:numPr>
        <w:jc w:val="both"/>
        <w:rPr>
          <w:bCs/>
        </w:rPr>
      </w:pPr>
      <w:r>
        <w:rPr>
          <w:bCs/>
        </w:rPr>
        <w:t>З</w:t>
      </w:r>
      <w:r w:rsidRPr="004429F4">
        <w:rPr>
          <w:bCs/>
        </w:rPr>
        <w:t xml:space="preserve">адания первой части базового уровня сложности </w:t>
      </w:r>
      <w:r>
        <w:rPr>
          <w:bCs/>
        </w:rPr>
        <w:t>не вызывают затруднений у большинства учащихся.</w:t>
      </w:r>
      <w:r w:rsidR="006541A8">
        <w:rPr>
          <w:bCs/>
        </w:rPr>
        <w:t xml:space="preserve"> Наибольшие затруднения вызвали задания</w:t>
      </w:r>
    </w:p>
    <w:p w:rsidR="00403332" w:rsidRDefault="006541A8" w:rsidP="006541A8">
      <w:pPr>
        <w:ind w:left="360"/>
        <w:jc w:val="both"/>
      </w:pPr>
      <w:r>
        <w:rPr>
          <w:bCs/>
        </w:rPr>
        <w:t xml:space="preserve">- </w:t>
      </w:r>
      <w:r w:rsidRPr="006541A8">
        <w:rPr>
          <w:bCs/>
        </w:rPr>
        <w:t>16</w:t>
      </w:r>
      <w:r>
        <w:rPr>
          <w:bCs/>
        </w:rPr>
        <w:t xml:space="preserve"> - </w:t>
      </w:r>
      <w:r>
        <w:t>и</w:t>
      </w:r>
      <w:r w:rsidRPr="004C1AE9">
        <w:t>спользование понятийного аппарата и символического языка биологии, грамотное применение научных терминов, понятий, теорий, законов для объяснения наблюдаемых биологических объектов, явлений, процессов</w:t>
      </w:r>
      <w:r>
        <w:t>;</w:t>
      </w:r>
    </w:p>
    <w:p w:rsidR="006541A8" w:rsidRPr="006541A8" w:rsidRDefault="006541A8" w:rsidP="006541A8">
      <w:pPr>
        <w:ind w:left="360"/>
        <w:jc w:val="both"/>
        <w:rPr>
          <w:bCs/>
        </w:rPr>
      </w:pPr>
      <w:r>
        <w:t xml:space="preserve">- 5 - </w:t>
      </w:r>
      <w:r w:rsidRPr="004C1AE9">
        <w:t>Царство Животные</w:t>
      </w:r>
      <w:r>
        <w:t>.</w:t>
      </w:r>
    </w:p>
    <w:p w:rsidR="004429F4" w:rsidRDefault="004429F4" w:rsidP="004429F4">
      <w:pPr>
        <w:pStyle w:val="af3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Задания </w:t>
      </w:r>
      <w:r w:rsidR="00523562">
        <w:rPr>
          <w:bCs/>
        </w:rPr>
        <w:t xml:space="preserve">первой части повышенного уровня сложности также не вызвали затруднения у большей части </w:t>
      </w:r>
      <w:proofErr w:type="gramStart"/>
      <w:r w:rsidR="00523562">
        <w:rPr>
          <w:bCs/>
        </w:rPr>
        <w:t>обучающихся</w:t>
      </w:r>
      <w:proofErr w:type="gramEnd"/>
      <w:r w:rsidR="00523562">
        <w:rPr>
          <w:bCs/>
        </w:rPr>
        <w:t>.</w:t>
      </w:r>
    </w:p>
    <w:p w:rsidR="00523562" w:rsidRDefault="00523562" w:rsidP="004429F4">
      <w:pPr>
        <w:pStyle w:val="af3"/>
        <w:numPr>
          <w:ilvl w:val="0"/>
          <w:numId w:val="14"/>
        </w:numPr>
        <w:jc w:val="both"/>
        <w:rPr>
          <w:bCs/>
        </w:rPr>
      </w:pPr>
      <w:r>
        <w:rPr>
          <w:bCs/>
        </w:rPr>
        <w:t>К выполнению</w:t>
      </w:r>
      <w:r w:rsidR="00BF1FF8">
        <w:rPr>
          <w:bCs/>
        </w:rPr>
        <w:t xml:space="preserve"> заданий второй части приступила только одна обучающая</w:t>
      </w:r>
      <w:r>
        <w:rPr>
          <w:bCs/>
        </w:rPr>
        <w:t>ся, на вы</w:t>
      </w:r>
      <w:r w:rsidR="00BF1FF8">
        <w:rPr>
          <w:bCs/>
        </w:rPr>
        <w:t>сший балл ею было выполнено лишь 60</w:t>
      </w:r>
      <w:r>
        <w:rPr>
          <w:bCs/>
        </w:rPr>
        <w:t>% этих заданий</w:t>
      </w:r>
      <w:r w:rsidR="002154D6">
        <w:rPr>
          <w:bCs/>
        </w:rPr>
        <w:t>.</w:t>
      </w:r>
    </w:p>
    <w:p w:rsidR="008A16BF" w:rsidRDefault="002154D6" w:rsidP="004429F4">
      <w:pPr>
        <w:pStyle w:val="af3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Наибольшую сложность для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составил</w:t>
      </w:r>
      <w:r w:rsidR="008A16BF">
        <w:rPr>
          <w:bCs/>
        </w:rPr>
        <w:t>и</w:t>
      </w:r>
      <w:r>
        <w:rPr>
          <w:bCs/>
        </w:rPr>
        <w:t xml:space="preserve"> задани</w:t>
      </w:r>
      <w:r w:rsidR="008A16BF">
        <w:rPr>
          <w:bCs/>
        </w:rPr>
        <w:t>я</w:t>
      </w:r>
    </w:p>
    <w:p w:rsidR="008A16BF" w:rsidRDefault="008A16BF" w:rsidP="008A16BF">
      <w:pPr>
        <w:ind w:left="360"/>
        <w:jc w:val="both"/>
        <w:rPr>
          <w:bCs/>
        </w:rPr>
      </w:pPr>
      <w:r>
        <w:rPr>
          <w:bCs/>
        </w:rPr>
        <w:t xml:space="preserve">- </w:t>
      </w:r>
      <w:r w:rsidR="002154D6" w:rsidRPr="008A16BF">
        <w:rPr>
          <w:bCs/>
        </w:rPr>
        <w:t>2</w:t>
      </w:r>
      <w:r w:rsidRPr="008A16BF">
        <w:rPr>
          <w:bCs/>
        </w:rPr>
        <w:t xml:space="preserve">6, направленное на проверку умения </w:t>
      </w:r>
      <w:r>
        <w:t>и</w:t>
      </w:r>
      <w:r w:rsidRPr="004C1AE9">
        <w:t>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</w:t>
      </w:r>
      <w:r w:rsidRPr="008A16BF">
        <w:rPr>
          <w:bCs/>
        </w:rPr>
        <w:t xml:space="preserve">. </w:t>
      </w:r>
    </w:p>
    <w:p w:rsidR="008A16BF" w:rsidRDefault="008A16BF" w:rsidP="008A16BF">
      <w:pPr>
        <w:ind w:left="360"/>
        <w:jc w:val="both"/>
      </w:pPr>
      <w:r>
        <w:rPr>
          <w:bCs/>
        </w:rPr>
        <w:t xml:space="preserve">- </w:t>
      </w:r>
      <w:r w:rsidRPr="008A16BF">
        <w:rPr>
          <w:bCs/>
        </w:rPr>
        <w:t xml:space="preserve">25, проверяющее умения </w:t>
      </w:r>
      <w:r>
        <w:t>о</w:t>
      </w:r>
      <w:r w:rsidRPr="004C1AE9">
        <w:t xml:space="preserve">бъяснять роль биологии в формировании современной естественнонаучной картины мира, в практической деятельности </w:t>
      </w:r>
      <w:proofErr w:type="spellStart"/>
      <w:r w:rsidRPr="004C1AE9">
        <w:t>людей</w:t>
      </w:r>
      <w:proofErr w:type="gramStart"/>
      <w:r>
        <w:t>,р</w:t>
      </w:r>
      <w:proofErr w:type="gramEnd"/>
      <w:r w:rsidRPr="004C1AE9">
        <w:t>аспознавать</w:t>
      </w:r>
      <w:proofErr w:type="spellEnd"/>
      <w:r w:rsidRPr="004C1AE9">
        <w:t xml:space="preserve"> </w:t>
      </w:r>
      <w:r w:rsidRPr="004C1AE9">
        <w:lastRenderedPageBreak/>
        <w:t>и описывать на рисунках (изображениях) признаки строения биологических объектов на разных уровнях организации живого</w:t>
      </w:r>
      <w:r>
        <w:t xml:space="preserve">. </w:t>
      </w:r>
    </w:p>
    <w:p w:rsidR="002154D6" w:rsidRDefault="008A16BF" w:rsidP="008A16BF">
      <w:pPr>
        <w:ind w:left="360"/>
        <w:jc w:val="both"/>
      </w:pPr>
      <w:r>
        <w:t>29 - р</w:t>
      </w:r>
      <w:r w:rsidRPr="004C1AE9">
        <w:t>ешать учебные задачи биологического содержания: проводить качественные и количественные расчёты, делать выводы на основании полученных результатов</w:t>
      </w:r>
      <w:r>
        <w:t>, у</w:t>
      </w:r>
      <w:r w:rsidRPr="004C1AE9">
        <w:t>мение обосновывать необходимость рационального и здорового питания</w:t>
      </w:r>
      <w:r>
        <w:t>.</w:t>
      </w:r>
    </w:p>
    <w:p w:rsidR="008A16BF" w:rsidRPr="008A16BF" w:rsidRDefault="008A16BF" w:rsidP="008A16BF">
      <w:pPr>
        <w:ind w:left="360"/>
        <w:jc w:val="both"/>
        <w:rPr>
          <w:bCs/>
        </w:rPr>
      </w:pPr>
      <w:r>
        <w:t>Процент выполнения этих заданий на высший балл очень низок, что говорит о низком уровне сформированности естественно</w:t>
      </w:r>
      <w:r w:rsidR="00B208A2">
        <w:t xml:space="preserve"> </w:t>
      </w:r>
      <w:r>
        <w:t>-</w:t>
      </w:r>
      <w:r w:rsidR="00B208A2">
        <w:t xml:space="preserve"> </w:t>
      </w:r>
      <w:r>
        <w:t xml:space="preserve">научной грамотности </w:t>
      </w:r>
      <w:proofErr w:type="gramStart"/>
      <w:r>
        <w:t>у</w:t>
      </w:r>
      <w:proofErr w:type="gramEnd"/>
      <w:r>
        <w:t xml:space="preserve"> обучающихся.</w:t>
      </w:r>
    </w:p>
    <w:p w:rsidR="006541A8" w:rsidRDefault="006541A8" w:rsidP="006541A8">
      <w:pPr>
        <w:pStyle w:val="af3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Необходимо усилить работу по формированию </w:t>
      </w:r>
      <w:r w:rsidR="00BF1FF8">
        <w:rPr>
          <w:bCs/>
        </w:rPr>
        <w:t>естественнонаучной грамотности (</w:t>
      </w:r>
      <w:r>
        <w:rPr>
          <w:bCs/>
        </w:rPr>
        <w:t>ЕНГ</w:t>
      </w:r>
      <w:r w:rsidR="00BF1FF8">
        <w:rPr>
          <w:bCs/>
        </w:rPr>
        <w:t>)</w:t>
      </w:r>
      <w:r>
        <w:rPr>
          <w:bCs/>
        </w:rPr>
        <w:t xml:space="preserve"> и проработки заданий практической направленности.</w:t>
      </w:r>
    </w:p>
    <w:p w:rsidR="006541A8" w:rsidRPr="006541A8" w:rsidRDefault="006541A8" w:rsidP="006541A8">
      <w:pPr>
        <w:pStyle w:val="af3"/>
        <w:numPr>
          <w:ilvl w:val="0"/>
          <w:numId w:val="14"/>
        </w:numPr>
        <w:jc w:val="both"/>
        <w:rPr>
          <w:bCs/>
        </w:rPr>
      </w:pPr>
      <w:r w:rsidRPr="006541A8">
        <w:rPr>
          <w:color w:val="000000"/>
        </w:rPr>
        <w:t xml:space="preserve">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заданий. </w:t>
      </w:r>
    </w:p>
    <w:p w:rsidR="006541A8" w:rsidRDefault="006541A8" w:rsidP="006541A8">
      <w:pPr>
        <w:ind w:left="360"/>
        <w:jc w:val="both"/>
        <w:rPr>
          <w:bCs/>
        </w:rPr>
      </w:pPr>
    </w:p>
    <w:p w:rsidR="00BF1FF8" w:rsidRDefault="00BF1FF8" w:rsidP="006541A8">
      <w:pPr>
        <w:ind w:left="360"/>
        <w:jc w:val="both"/>
        <w:rPr>
          <w:bCs/>
        </w:rPr>
      </w:pPr>
    </w:p>
    <w:p w:rsidR="00BF1FF8" w:rsidRDefault="00BF1FF8" w:rsidP="006541A8">
      <w:pPr>
        <w:ind w:left="360"/>
        <w:jc w:val="both"/>
        <w:rPr>
          <w:bCs/>
        </w:rPr>
      </w:pPr>
    </w:p>
    <w:p w:rsidR="00BF1FF8" w:rsidRDefault="00BF1FF8" w:rsidP="006541A8">
      <w:pPr>
        <w:ind w:left="360"/>
        <w:jc w:val="both"/>
        <w:rPr>
          <w:bCs/>
        </w:rPr>
      </w:pPr>
    </w:p>
    <w:p w:rsidR="00BF1FF8" w:rsidRPr="006541A8" w:rsidRDefault="00250833" w:rsidP="006541A8">
      <w:pPr>
        <w:ind w:left="360"/>
        <w:jc w:val="both"/>
        <w:rPr>
          <w:bCs/>
        </w:rPr>
      </w:pPr>
      <w:r>
        <w:rPr>
          <w:bCs/>
        </w:rPr>
        <w:t xml:space="preserve">Учитель </w:t>
      </w:r>
      <w:r w:rsidR="00BF1FF8">
        <w:rPr>
          <w:bCs/>
        </w:rPr>
        <w:t xml:space="preserve"> биологии </w:t>
      </w:r>
      <w:proofErr w:type="spellStart"/>
      <w:r w:rsidR="00BF1FF8">
        <w:rPr>
          <w:bCs/>
        </w:rPr>
        <w:t>Гучмазова</w:t>
      </w:r>
      <w:proofErr w:type="spellEnd"/>
      <w:r w:rsidR="00BF1FF8">
        <w:rPr>
          <w:bCs/>
        </w:rPr>
        <w:t xml:space="preserve"> Людмила Владимировна</w:t>
      </w:r>
    </w:p>
    <w:sectPr w:rsidR="00BF1FF8" w:rsidRPr="006541A8" w:rsidSect="00F77970">
      <w:pgSz w:w="11906" w:h="16838"/>
      <w:pgMar w:top="426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A8" w:rsidRDefault="00CD28A8" w:rsidP="00A66486">
      <w:r>
        <w:separator/>
      </w:r>
    </w:p>
  </w:endnote>
  <w:endnote w:type="continuationSeparator" w:id="0">
    <w:p w:rsidR="00CD28A8" w:rsidRDefault="00CD28A8" w:rsidP="00A66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A8" w:rsidRDefault="00CD28A8" w:rsidP="00A66486">
      <w:r>
        <w:separator/>
      </w:r>
    </w:p>
  </w:footnote>
  <w:footnote w:type="continuationSeparator" w:id="0">
    <w:p w:rsidR="00CD28A8" w:rsidRDefault="00CD28A8" w:rsidP="00A66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784"/>
    <w:multiLevelType w:val="multilevel"/>
    <w:tmpl w:val="429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72A9B"/>
    <w:multiLevelType w:val="multilevel"/>
    <w:tmpl w:val="886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37931"/>
    <w:multiLevelType w:val="multilevel"/>
    <w:tmpl w:val="1BAC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E713C"/>
    <w:multiLevelType w:val="hybridMultilevel"/>
    <w:tmpl w:val="CA76BDB2"/>
    <w:lvl w:ilvl="0" w:tplc="17046B0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1500"/>
    <w:multiLevelType w:val="hybridMultilevel"/>
    <w:tmpl w:val="CD9C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B77E8"/>
    <w:multiLevelType w:val="multilevel"/>
    <w:tmpl w:val="AC8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591CFD"/>
    <w:multiLevelType w:val="hybridMultilevel"/>
    <w:tmpl w:val="ED348D1A"/>
    <w:lvl w:ilvl="0" w:tplc="CB7E5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7472C"/>
    <w:multiLevelType w:val="hybridMultilevel"/>
    <w:tmpl w:val="40069C96"/>
    <w:lvl w:ilvl="0" w:tplc="BB44942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B3161"/>
    <w:multiLevelType w:val="hybridMultilevel"/>
    <w:tmpl w:val="B1CC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966D5"/>
    <w:multiLevelType w:val="multilevel"/>
    <w:tmpl w:val="A1A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BD74C0"/>
    <w:multiLevelType w:val="multilevel"/>
    <w:tmpl w:val="6E6E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553639"/>
    <w:multiLevelType w:val="hybridMultilevel"/>
    <w:tmpl w:val="B940460A"/>
    <w:lvl w:ilvl="0" w:tplc="C7A45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F6EF6"/>
    <w:multiLevelType w:val="multilevel"/>
    <w:tmpl w:val="3F8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107C7E"/>
    <w:multiLevelType w:val="hybridMultilevel"/>
    <w:tmpl w:val="7720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1AF"/>
    <w:rsid w:val="0001159A"/>
    <w:rsid w:val="000253A7"/>
    <w:rsid w:val="00031575"/>
    <w:rsid w:val="000372D5"/>
    <w:rsid w:val="00050290"/>
    <w:rsid w:val="00063C4B"/>
    <w:rsid w:val="000956C6"/>
    <w:rsid w:val="000B234D"/>
    <w:rsid w:val="000B704D"/>
    <w:rsid w:val="000C77B1"/>
    <w:rsid w:val="000D43B8"/>
    <w:rsid w:val="000F5DDD"/>
    <w:rsid w:val="00112BC4"/>
    <w:rsid w:val="00124508"/>
    <w:rsid w:val="0013373F"/>
    <w:rsid w:val="00142479"/>
    <w:rsid w:val="0014379B"/>
    <w:rsid w:val="00170600"/>
    <w:rsid w:val="00172970"/>
    <w:rsid w:val="001743EE"/>
    <w:rsid w:val="0018045F"/>
    <w:rsid w:val="00185167"/>
    <w:rsid w:val="001967EA"/>
    <w:rsid w:val="001F1C08"/>
    <w:rsid w:val="00201241"/>
    <w:rsid w:val="00202E31"/>
    <w:rsid w:val="00214479"/>
    <w:rsid w:val="002154D6"/>
    <w:rsid w:val="002242E7"/>
    <w:rsid w:val="00235493"/>
    <w:rsid w:val="002368A3"/>
    <w:rsid w:val="00250833"/>
    <w:rsid w:val="00260FAD"/>
    <w:rsid w:val="002635B2"/>
    <w:rsid w:val="0028159D"/>
    <w:rsid w:val="00296DF5"/>
    <w:rsid w:val="002A6AAC"/>
    <w:rsid w:val="002D3F46"/>
    <w:rsid w:val="002E49FC"/>
    <w:rsid w:val="002E583B"/>
    <w:rsid w:val="00310E73"/>
    <w:rsid w:val="00324902"/>
    <w:rsid w:val="00324B3F"/>
    <w:rsid w:val="00324CCD"/>
    <w:rsid w:val="003C1CE1"/>
    <w:rsid w:val="003C5ECD"/>
    <w:rsid w:val="003F68C9"/>
    <w:rsid w:val="00403332"/>
    <w:rsid w:val="00412121"/>
    <w:rsid w:val="00413A35"/>
    <w:rsid w:val="0043526B"/>
    <w:rsid w:val="004429F4"/>
    <w:rsid w:val="00455183"/>
    <w:rsid w:val="00461CAD"/>
    <w:rsid w:val="004676B9"/>
    <w:rsid w:val="00473C55"/>
    <w:rsid w:val="004C5CE7"/>
    <w:rsid w:val="004D3C78"/>
    <w:rsid w:val="004F2552"/>
    <w:rsid w:val="00502C70"/>
    <w:rsid w:val="005053BB"/>
    <w:rsid w:val="005149D3"/>
    <w:rsid w:val="00517A0F"/>
    <w:rsid w:val="00523562"/>
    <w:rsid w:val="00526590"/>
    <w:rsid w:val="00530F96"/>
    <w:rsid w:val="005640F1"/>
    <w:rsid w:val="0056724A"/>
    <w:rsid w:val="00585D56"/>
    <w:rsid w:val="005A04DF"/>
    <w:rsid w:val="005A27D3"/>
    <w:rsid w:val="005A2B14"/>
    <w:rsid w:val="005A5824"/>
    <w:rsid w:val="005C5F8F"/>
    <w:rsid w:val="005D1315"/>
    <w:rsid w:val="005E42BD"/>
    <w:rsid w:val="005F3A27"/>
    <w:rsid w:val="00606997"/>
    <w:rsid w:val="00631087"/>
    <w:rsid w:val="00645A4A"/>
    <w:rsid w:val="006541A8"/>
    <w:rsid w:val="00655456"/>
    <w:rsid w:val="0065584C"/>
    <w:rsid w:val="00680328"/>
    <w:rsid w:val="00693164"/>
    <w:rsid w:val="00694189"/>
    <w:rsid w:val="006A0904"/>
    <w:rsid w:val="006B6316"/>
    <w:rsid w:val="0070334D"/>
    <w:rsid w:val="00710527"/>
    <w:rsid w:val="007173E4"/>
    <w:rsid w:val="0072606C"/>
    <w:rsid w:val="007454E4"/>
    <w:rsid w:val="00774321"/>
    <w:rsid w:val="00781299"/>
    <w:rsid w:val="00791F29"/>
    <w:rsid w:val="007C714A"/>
    <w:rsid w:val="007C7A3F"/>
    <w:rsid w:val="00800866"/>
    <w:rsid w:val="00823619"/>
    <w:rsid w:val="00840999"/>
    <w:rsid w:val="00857179"/>
    <w:rsid w:val="00870225"/>
    <w:rsid w:val="00884567"/>
    <w:rsid w:val="00887D0C"/>
    <w:rsid w:val="008A16BF"/>
    <w:rsid w:val="008A29EF"/>
    <w:rsid w:val="008B2ACB"/>
    <w:rsid w:val="008B47F7"/>
    <w:rsid w:val="008F3B73"/>
    <w:rsid w:val="00904ACC"/>
    <w:rsid w:val="00916202"/>
    <w:rsid w:val="0093739E"/>
    <w:rsid w:val="00947B32"/>
    <w:rsid w:val="00966432"/>
    <w:rsid w:val="00966D53"/>
    <w:rsid w:val="0099513B"/>
    <w:rsid w:val="009A2CEC"/>
    <w:rsid w:val="009B2DA4"/>
    <w:rsid w:val="009D234A"/>
    <w:rsid w:val="009D3E6E"/>
    <w:rsid w:val="009D3FF4"/>
    <w:rsid w:val="009F1285"/>
    <w:rsid w:val="009F4841"/>
    <w:rsid w:val="00A012EA"/>
    <w:rsid w:val="00A04111"/>
    <w:rsid w:val="00A16D69"/>
    <w:rsid w:val="00A1757C"/>
    <w:rsid w:val="00A602F9"/>
    <w:rsid w:val="00A62AFA"/>
    <w:rsid w:val="00A66486"/>
    <w:rsid w:val="00A71211"/>
    <w:rsid w:val="00A83B2B"/>
    <w:rsid w:val="00A90F12"/>
    <w:rsid w:val="00A91A72"/>
    <w:rsid w:val="00AC3741"/>
    <w:rsid w:val="00AD4B9B"/>
    <w:rsid w:val="00AD7007"/>
    <w:rsid w:val="00B208A2"/>
    <w:rsid w:val="00B2386C"/>
    <w:rsid w:val="00B35379"/>
    <w:rsid w:val="00B571A9"/>
    <w:rsid w:val="00B71152"/>
    <w:rsid w:val="00B7462D"/>
    <w:rsid w:val="00B778FB"/>
    <w:rsid w:val="00B851AF"/>
    <w:rsid w:val="00B953A3"/>
    <w:rsid w:val="00BA590D"/>
    <w:rsid w:val="00BA5DF9"/>
    <w:rsid w:val="00BC161D"/>
    <w:rsid w:val="00BD2847"/>
    <w:rsid w:val="00BF1FF8"/>
    <w:rsid w:val="00C14B31"/>
    <w:rsid w:val="00C510D9"/>
    <w:rsid w:val="00C52D3D"/>
    <w:rsid w:val="00C76022"/>
    <w:rsid w:val="00C77DA7"/>
    <w:rsid w:val="00C81DDF"/>
    <w:rsid w:val="00CD28A8"/>
    <w:rsid w:val="00D05EE6"/>
    <w:rsid w:val="00D11ADF"/>
    <w:rsid w:val="00D133D7"/>
    <w:rsid w:val="00D13684"/>
    <w:rsid w:val="00D340B6"/>
    <w:rsid w:val="00D55FFB"/>
    <w:rsid w:val="00D56ACB"/>
    <w:rsid w:val="00D61710"/>
    <w:rsid w:val="00DB79FC"/>
    <w:rsid w:val="00DC5993"/>
    <w:rsid w:val="00DD1885"/>
    <w:rsid w:val="00DE0DCA"/>
    <w:rsid w:val="00DE3AB1"/>
    <w:rsid w:val="00DE4126"/>
    <w:rsid w:val="00DF23E0"/>
    <w:rsid w:val="00E04320"/>
    <w:rsid w:val="00E269C5"/>
    <w:rsid w:val="00E40B48"/>
    <w:rsid w:val="00E42B51"/>
    <w:rsid w:val="00E547EA"/>
    <w:rsid w:val="00E64F08"/>
    <w:rsid w:val="00E66A3B"/>
    <w:rsid w:val="00E71F91"/>
    <w:rsid w:val="00EA0ACD"/>
    <w:rsid w:val="00EA228C"/>
    <w:rsid w:val="00ED2A6B"/>
    <w:rsid w:val="00F2279C"/>
    <w:rsid w:val="00F24CCA"/>
    <w:rsid w:val="00F36C11"/>
    <w:rsid w:val="00F3757B"/>
    <w:rsid w:val="00F4125D"/>
    <w:rsid w:val="00F44E85"/>
    <w:rsid w:val="00F50B52"/>
    <w:rsid w:val="00F51A06"/>
    <w:rsid w:val="00F53114"/>
    <w:rsid w:val="00F53771"/>
    <w:rsid w:val="00F62161"/>
    <w:rsid w:val="00F62D13"/>
    <w:rsid w:val="00F71B6B"/>
    <w:rsid w:val="00F73FF3"/>
    <w:rsid w:val="00F77970"/>
    <w:rsid w:val="00FA474E"/>
    <w:rsid w:val="00FC5A70"/>
    <w:rsid w:val="00FE7023"/>
    <w:rsid w:val="00FF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779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79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rsid w:val="00B85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3">
    <w:name w:val="Текст в заданном формате"/>
    <w:basedOn w:val="a"/>
    <w:rsid w:val="00B851AF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hi-IN" w:bidi="hi-IN"/>
    </w:rPr>
  </w:style>
  <w:style w:type="table" w:styleId="a4">
    <w:name w:val="Table Grid"/>
    <w:basedOn w:val="a1"/>
    <w:uiPriority w:val="39"/>
    <w:rsid w:val="00B85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73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C3741"/>
    <w:rPr>
      <w:sz w:val="16"/>
      <w:szCs w:val="16"/>
    </w:rPr>
  </w:style>
  <w:style w:type="paragraph" w:styleId="a6">
    <w:name w:val="annotation text"/>
    <w:basedOn w:val="a"/>
    <w:link w:val="a7"/>
    <w:rsid w:val="00AC374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C3741"/>
  </w:style>
  <w:style w:type="paragraph" w:styleId="a8">
    <w:name w:val="annotation subject"/>
    <w:basedOn w:val="a6"/>
    <w:next w:val="a6"/>
    <w:link w:val="a9"/>
    <w:rsid w:val="00AC3741"/>
    <w:rPr>
      <w:b/>
      <w:bCs/>
    </w:rPr>
  </w:style>
  <w:style w:type="character" w:customStyle="1" w:styleId="a9">
    <w:name w:val="Тема примечания Знак"/>
    <w:link w:val="a8"/>
    <w:rsid w:val="00AC3741"/>
    <w:rPr>
      <w:b/>
      <w:bCs/>
    </w:rPr>
  </w:style>
  <w:style w:type="paragraph" w:styleId="aa">
    <w:name w:val="Balloon Text"/>
    <w:basedOn w:val="a"/>
    <w:link w:val="ab"/>
    <w:uiPriority w:val="99"/>
    <w:rsid w:val="00AC3741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AC374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778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97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7970"/>
    <w:rPr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F7797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77970"/>
    <w:rPr>
      <w:b/>
      <w:bCs/>
    </w:rPr>
  </w:style>
  <w:style w:type="paragraph" w:styleId="af">
    <w:name w:val="header"/>
    <w:basedOn w:val="a"/>
    <w:link w:val="af0"/>
    <w:rsid w:val="00A664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66486"/>
    <w:rPr>
      <w:sz w:val="24"/>
      <w:szCs w:val="24"/>
    </w:rPr>
  </w:style>
  <w:style w:type="paragraph" w:styleId="af1">
    <w:name w:val="footer"/>
    <w:basedOn w:val="a"/>
    <w:link w:val="af2"/>
    <w:rsid w:val="00A664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66486"/>
    <w:rPr>
      <w:sz w:val="24"/>
      <w:szCs w:val="24"/>
    </w:rPr>
  </w:style>
  <w:style w:type="paragraph" w:styleId="af3">
    <w:name w:val="List Paragraph"/>
    <w:basedOn w:val="a"/>
    <w:uiPriority w:val="1"/>
    <w:qFormat/>
    <w:rsid w:val="00BA5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79DB-9A4C-402D-AC88-90CA93DE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Киселёвы</dc:creator>
  <cp:lastModifiedBy>Admin-4</cp:lastModifiedBy>
  <cp:revision>2</cp:revision>
  <cp:lastPrinted>2022-06-20T05:49:00Z</cp:lastPrinted>
  <dcterms:created xsi:type="dcterms:W3CDTF">2022-06-26T17:09:00Z</dcterms:created>
  <dcterms:modified xsi:type="dcterms:W3CDTF">2022-06-26T17:09:00Z</dcterms:modified>
</cp:coreProperties>
</file>