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36" w:rsidRPr="00BE0AE5" w:rsidRDefault="00EE6536" w:rsidP="00EE6536">
      <w:pPr>
        <w:pStyle w:val="h1"/>
        <w:rPr>
          <w:rFonts w:cs="Times New Roman"/>
        </w:rPr>
      </w:pPr>
      <w:r w:rsidRPr="00BE0AE5">
        <w:rPr>
          <w:rFonts w:cs="Times New Roman"/>
        </w:rPr>
        <w:t>3.2.</w:t>
      </w:r>
      <w:r w:rsidRPr="00BE0AE5">
        <w:rPr>
          <w:rFonts w:cs="Times New Roman"/>
        </w:rPr>
        <w:t> </w:t>
      </w:r>
      <w:r w:rsidRPr="00BE0AE5">
        <w:rPr>
          <w:rFonts w:cs="Times New Roman"/>
        </w:rPr>
        <w:t>Примерный План внеурочной деятельности</w:t>
      </w:r>
      <w:r w:rsidR="005220C7">
        <w:rPr>
          <w:rFonts w:cs="Times New Roman"/>
        </w:rPr>
        <w:t xml:space="preserve"> МБОУ «СОШ им.Т.К.Агузарова с.</w:t>
      </w:r>
      <w:proofErr w:type="gramStart"/>
      <w:r w:rsidR="005220C7">
        <w:rPr>
          <w:rFonts w:cs="Times New Roman"/>
        </w:rPr>
        <w:t>Нижняя</w:t>
      </w:r>
      <w:proofErr w:type="gramEnd"/>
      <w:r w:rsidR="005220C7">
        <w:rPr>
          <w:rFonts w:cs="Times New Roman"/>
        </w:rPr>
        <w:t xml:space="preserve"> Саниба»</w:t>
      </w:r>
    </w:p>
    <w:p w:rsidR="00EE6536" w:rsidRDefault="00EE6536" w:rsidP="00EE6536">
      <w:pPr>
        <w:pStyle w:val="h3-first"/>
        <w:rPr>
          <w:rFonts w:cs="Times New Roman"/>
        </w:rPr>
      </w:pPr>
      <w:r w:rsidRPr="00BE0AE5">
        <w:rPr>
          <w:rFonts w:cs="Times New Roman"/>
        </w:rPr>
        <w:t>3.2.1. Примерный календарный учебный график</w:t>
      </w:r>
    </w:p>
    <w:p w:rsidR="005220C7" w:rsidRDefault="005220C7" w:rsidP="00EE6536">
      <w:pPr>
        <w:pStyle w:val="h3-first"/>
        <w:rPr>
          <w:rFonts w:cs="Times New Roman"/>
        </w:rPr>
      </w:pPr>
      <w:hyperlink r:id="rId5" w:history="1">
        <w:r w:rsidRPr="00A6295E">
          <w:rPr>
            <w:rStyle w:val="a3"/>
            <w:rFonts w:cs="Times New Roman"/>
          </w:rPr>
          <w:t>http://www.n-saniba.osedu2.ru/LinkClick.aspx?fileticket=t7smA1zsV4I%3d&amp;tabid=18128&amp;portalid=64&amp;mid=49586</w:t>
        </w:r>
      </w:hyperlink>
    </w:p>
    <w:p w:rsidR="005220C7" w:rsidRPr="00BE0AE5" w:rsidRDefault="005220C7" w:rsidP="00EE6536">
      <w:pPr>
        <w:pStyle w:val="h3-first"/>
        <w:rPr>
          <w:rFonts w:cs="Times New Roman"/>
        </w:rPr>
      </w:pPr>
    </w:p>
    <w:p w:rsidR="00EE6536" w:rsidRPr="00BE0AE5" w:rsidRDefault="00EE6536" w:rsidP="00EE6536">
      <w:pPr>
        <w:pStyle w:val="h3"/>
        <w:rPr>
          <w:rFonts w:cs="Times New Roman"/>
        </w:rPr>
      </w:pPr>
      <w:r w:rsidRPr="00BE0AE5">
        <w:rPr>
          <w:rFonts w:cs="Times New Roman"/>
        </w:rPr>
        <w:t>3.2.2. Примерный план внеурочной деятельности</w:t>
      </w:r>
    </w:p>
    <w:p w:rsidR="00EE6536" w:rsidRPr="001D5A66" w:rsidRDefault="00EE6536" w:rsidP="00EE6536">
      <w:pPr>
        <w:pStyle w:val="body"/>
        <w:rPr>
          <w:rFonts w:cs="Times New Roman"/>
          <w:spacing w:val="4"/>
          <w:sz w:val="24"/>
          <w:szCs w:val="24"/>
        </w:rPr>
      </w:pPr>
      <w:r w:rsidRPr="001D5A66">
        <w:rPr>
          <w:rFonts w:cs="Times New Roman"/>
          <w:spacing w:val="4"/>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1D5A66">
        <w:rPr>
          <w:rFonts w:cs="Times New Roman"/>
          <w:spacing w:val="4"/>
          <w:sz w:val="24"/>
          <w:szCs w:val="24"/>
        </w:rPr>
        <w:t>метапредметных</w:t>
      </w:r>
      <w:proofErr w:type="spellEnd"/>
      <w:r w:rsidRPr="001D5A66">
        <w:rPr>
          <w:rFonts w:cs="Times New Roman"/>
          <w:spacing w:val="4"/>
          <w:sz w:val="24"/>
          <w:szCs w:val="24"/>
        </w:rPr>
        <w:t xml:space="preserve"> и предметных), осуществляемую в формах, отличных </w:t>
      </w:r>
      <w:proofErr w:type="gramStart"/>
      <w:r w:rsidRPr="001D5A66">
        <w:rPr>
          <w:rFonts w:cs="Times New Roman"/>
          <w:spacing w:val="4"/>
          <w:sz w:val="24"/>
          <w:szCs w:val="24"/>
        </w:rPr>
        <w:t>от</w:t>
      </w:r>
      <w:proofErr w:type="gramEnd"/>
      <w:r w:rsidRPr="001D5A66">
        <w:rPr>
          <w:rFonts w:cs="Times New Roman"/>
          <w:spacing w:val="4"/>
          <w:sz w:val="24"/>
          <w:szCs w:val="24"/>
        </w:rPr>
        <w:t xml:space="preserve"> урочной.</w:t>
      </w:r>
    </w:p>
    <w:p w:rsidR="00EE6536" w:rsidRPr="001D5A66" w:rsidRDefault="00EE6536" w:rsidP="00EE6536">
      <w:pPr>
        <w:pStyle w:val="body"/>
        <w:rPr>
          <w:rFonts w:cs="Times New Roman"/>
          <w:sz w:val="24"/>
          <w:szCs w:val="24"/>
        </w:rPr>
      </w:pPr>
      <w:r w:rsidRPr="001D5A66">
        <w:rPr>
          <w:rFonts w:cs="Times New Roman"/>
          <w:sz w:val="24"/>
          <w:szCs w:val="24"/>
        </w:rPr>
        <w:t>Внеурочная деятельность является неотъемлемой и обязательной частью основной общеобразовательной программы.</w:t>
      </w:r>
    </w:p>
    <w:p w:rsidR="00EE6536" w:rsidRPr="001D5A66" w:rsidRDefault="00EE6536" w:rsidP="00EE6536">
      <w:pPr>
        <w:pStyle w:val="body"/>
        <w:rPr>
          <w:rFonts w:cs="Times New Roman"/>
          <w:sz w:val="24"/>
          <w:szCs w:val="24"/>
        </w:rPr>
      </w:pPr>
      <w:r w:rsidRPr="001D5A66">
        <w:rPr>
          <w:rFonts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EE6536" w:rsidRPr="001D5A66" w:rsidRDefault="00EE6536" w:rsidP="00EE6536">
      <w:pPr>
        <w:pStyle w:val="list-bullet"/>
        <w:widowControl w:val="0"/>
        <w:numPr>
          <w:ilvl w:val="0"/>
          <w:numId w:val="3"/>
        </w:numPr>
        <w:ind w:left="567" w:hanging="340"/>
        <w:rPr>
          <w:rFonts w:cs="Times New Roman"/>
          <w:sz w:val="24"/>
          <w:szCs w:val="24"/>
        </w:rPr>
      </w:pPr>
      <w:proofErr w:type="gramStart"/>
      <w:r w:rsidRPr="001D5A66">
        <w:rPr>
          <w:rFonts w:cs="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w:t>
      </w:r>
      <w:r w:rsidRPr="001D5A66">
        <w:rPr>
          <w:rFonts w:cs="Times New Roman"/>
          <w:spacing w:val="-2"/>
          <w:sz w:val="24"/>
          <w:szCs w:val="24"/>
        </w:rPr>
        <w:t>рения различных интересов обучающихся, потребностей в физическом развитии и совершенствовании, а также учитывающие</w:t>
      </w:r>
      <w:r w:rsidRPr="001D5A66">
        <w:rPr>
          <w:rFonts w:cs="Times New Roman"/>
          <w:sz w:val="24"/>
          <w:szCs w:val="24"/>
        </w:rPr>
        <w:t xml:space="preserve"> этнокультурные интересы, особые образовательные потребности обучающихся с ОВЗ;</w:t>
      </w:r>
      <w:proofErr w:type="gramEnd"/>
    </w:p>
    <w:p w:rsidR="00EE6536" w:rsidRPr="001D5A66" w:rsidRDefault="00EE6536" w:rsidP="00EE6536">
      <w:pPr>
        <w:pStyle w:val="list-bullet"/>
        <w:widowControl w:val="0"/>
        <w:numPr>
          <w:ilvl w:val="0"/>
          <w:numId w:val="3"/>
        </w:numPr>
        <w:ind w:left="567" w:hanging="340"/>
        <w:rPr>
          <w:rFonts w:cs="Times New Roman"/>
          <w:sz w:val="24"/>
          <w:szCs w:val="24"/>
        </w:rPr>
      </w:pPr>
      <w:r w:rsidRPr="001D5A66">
        <w:rPr>
          <w:rFonts w:cs="Times New Roman"/>
          <w:spacing w:val="2"/>
          <w:sz w:val="24"/>
          <w:szCs w:val="24"/>
        </w:rPr>
        <w:t xml:space="preserve">внеурочную деятельность по формированию функциональной грамотности (читательской, математической, </w:t>
      </w:r>
      <w:proofErr w:type="spellStart"/>
      <w:r w:rsidRPr="001D5A66">
        <w:rPr>
          <w:rFonts w:cs="Times New Roman"/>
          <w:spacing w:val="2"/>
          <w:sz w:val="24"/>
          <w:szCs w:val="24"/>
        </w:rPr>
        <w:t>естествен</w:t>
      </w:r>
      <w:r w:rsidRPr="001D5A66">
        <w:rPr>
          <w:rFonts w:cs="Times New Roman"/>
          <w:sz w:val="24"/>
          <w:szCs w:val="24"/>
        </w:rPr>
        <w:t>но-научной</w:t>
      </w:r>
      <w:proofErr w:type="spellEnd"/>
      <w:r w:rsidRPr="001D5A66">
        <w:rPr>
          <w:rFonts w:cs="Times New Roman"/>
          <w:sz w:val="24"/>
          <w:szCs w:val="24"/>
        </w:rPr>
        <w:t xml:space="preserve">, финансовой) </w:t>
      </w:r>
      <w:proofErr w:type="gramStart"/>
      <w:r w:rsidRPr="001D5A66">
        <w:rPr>
          <w:rFonts w:cs="Times New Roman"/>
          <w:sz w:val="24"/>
          <w:szCs w:val="24"/>
        </w:rPr>
        <w:t>обучающихся</w:t>
      </w:r>
      <w:proofErr w:type="gramEnd"/>
      <w:r w:rsidRPr="001D5A66">
        <w:rPr>
          <w:rFonts w:cs="Times New Roman"/>
          <w:sz w:val="24"/>
          <w:szCs w:val="24"/>
        </w:rPr>
        <w:t xml:space="preserve"> (интегрированные курсы, </w:t>
      </w:r>
      <w:proofErr w:type="spellStart"/>
      <w:r w:rsidRPr="001D5A66">
        <w:rPr>
          <w:rFonts w:cs="Times New Roman"/>
          <w:sz w:val="24"/>
          <w:szCs w:val="24"/>
        </w:rPr>
        <w:t>метапредметные</w:t>
      </w:r>
      <w:proofErr w:type="spellEnd"/>
      <w:r w:rsidRPr="001D5A66">
        <w:rPr>
          <w:rFonts w:cs="Times New Roman"/>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EE6536" w:rsidRPr="001D5A66" w:rsidRDefault="00EE6536" w:rsidP="00EE6536">
      <w:pPr>
        <w:pStyle w:val="list-bullet"/>
        <w:widowControl w:val="0"/>
        <w:numPr>
          <w:ilvl w:val="0"/>
          <w:numId w:val="3"/>
        </w:numPr>
        <w:ind w:left="567" w:hanging="340"/>
        <w:rPr>
          <w:rFonts w:cs="Times New Roman"/>
          <w:spacing w:val="1"/>
          <w:sz w:val="24"/>
          <w:szCs w:val="24"/>
        </w:rPr>
      </w:pPr>
      <w:proofErr w:type="gramStart"/>
      <w:r w:rsidRPr="001D5A66">
        <w:rPr>
          <w:rFonts w:cs="Times New Roman"/>
          <w:spacing w:val="1"/>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1D5A66">
        <w:rPr>
          <w:rFonts w:cs="Times New Roman"/>
          <w:spacing w:val="1"/>
          <w:sz w:val="24"/>
          <w:szCs w:val="24"/>
        </w:rPr>
        <w:t>волонтёрство</w:t>
      </w:r>
      <w:proofErr w:type="spellEnd"/>
      <w:r w:rsidRPr="001D5A66">
        <w:rPr>
          <w:rFonts w:cs="Times New Roman"/>
          <w:spacing w:val="1"/>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EE6536" w:rsidRPr="001D5A66" w:rsidRDefault="00EE6536" w:rsidP="00EE6536">
      <w:pPr>
        <w:pStyle w:val="list-bullet"/>
        <w:widowControl w:val="0"/>
        <w:numPr>
          <w:ilvl w:val="0"/>
          <w:numId w:val="3"/>
        </w:numPr>
        <w:ind w:left="567" w:hanging="340"/>
        <w:rPr>
          <w:rFonts w:cs="Times New Roman"/>
          <w:spacing w:val="-1"/>
          <w:sz w:val="24"/>
          <w:szCs w:val="24"/>
        </w:rPr>
      </w:pPr>
      <w:r w:rsidRPr="001D5A66">
        <w:rPr>
          <w:rFonts w:cs="Times New Roman"/>
          <w:spacing w:val="-1"/>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E6536" w:rsidRPr="001D5A66" w:rsidRDefault="00EE6536" w:rsidP="00EE6536">
      <w:pPr>
        <w:pStyle w:val="list-bullet"/>
        <w:widowControl w:val="0"/>
        <w:numPr>
          <w:ilvl w:val="0"/>
          <w:numId w:val="3"/>
        </w:numPr>
        <w:ind w:left="567" w:hanging="340"/>
        <w:rPr>
          <w:rFonts w:cs="Times New Roman"/>
          <w:sz w:val="24"/>
          <w:szCs w:val="24"/>
        </w:rPr>
      </w:pPr>
      <w:r w:rsidRPr="001D5A66">
        <w:rPr>
          <w:rFonts w:cs="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EE6536" w:rsidRPr="001D5A66" w:rsidRDefault="00EE6536" w:rsidP="00EE6536">
      <w:pPr>
        <w:pStyle w:val="list-bullet"/>
        <w:widowControl w:val="0"/>
        <w:numPr>
          <w:ilvl w:val="0"/>
          <w:numId w:val="3"/>
        </w:numPr>
        <w:ind w:left="567" w:hanging="340"/>
        <w:rPr>
          <w:rFonts w:cs="Times New Roman"/>
          <w:sz w:val="24"/>
          <w:szCs w:val="24"/>
        </w:rPr>
      </w:pPr>
      <w:r w:rsidRPr="001D5A66">
        <w:rPr>
          <w:rFonts w:cs="Times New Roman"/>
          <w:sz w:val="24"/>
          <w:szCs w:val="24"/>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w:t>
      </w:r>
      <w:r w:rsidRPr="001D5A66">
        <w:rPr>
          <w:rFonts w:cs="Times New Roman"/>
          <w:sz w:val="24"/>
          <w:szCs w:val="24"/>
        </w:rPr>
        <w:lastRenderedPageBreak/>
        <w:t>обеспечению успешной реализации образовательной программы и т. д.);</w:t>
      </w:r>
    </w:p>
    <w:p w:rsidR="00EE6536" w:rsidRPr="001D5A66" w:rsidRDefault="00EE6536" w:rsidP="00EE6536">
      <w:pPr>
        <w:pStyle w:val="list-bullet"/>
        <w:rPr>
          <w:rFonts w:cs="Times New Roman"/>
          <w:sz w:val="24"/>
          <w:szCs w:val="24"/>
        </w:rPr>
      </w:pPr>
      <w:r w:rsidRPr="001D5A66">
        <w:rPr>
          <w:rFonts w:cs="Times New Roman"/>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1D5A66">
        <w:rPr>
          <w:rFonts w:cs="Times New Roman"/>
          <w:sz w:val="24"/>
          <w:szCs w:val="24"/>
        </w:rPr>
        <w:t>тьюторов</w:t>
      </w:r>
      <w:proofErr w:type="spellEnd"/>
      <w:r w:rsidRPr="001D5A66">
        <w:rPr>
          <w:rFonts w:cs="Times New Roman"/>
          <w:sz w:val="24"/>
          <w:szCs w:val="24"/>
        </w:rPr>
        <w:t>, педагогов-психологов);</w:t>
      </w:r>
    </w:p>
    <w:p w:rsidR="00EE6536" w:rsidRPr="001D5A66" w:rsidRDefault="00EE6536" w:rsidP="00EE6536">
      <w:pPr>
        <w:pStyle w:val="list-bullet"/>
        <w:widowControl w:val="0"/>
        <w:numPr>
          <w:ilvl w:val="0"/>
          <w:numId w:val="3"/>
        </w:numPr>
        <w:ind w:left="567" w:hanging="340"/>
        <w:rPr>
          <w:rFonts w:cs="Times New Roman"/>
          <w:sz w:val="24"/>
          <w:szCs w:val="24"/>
        </w:rPr>
      </w:pPr>
      <w:r w:rsidRPr="001D5A66">
        <w:rPr>
          <w:rFonts w:cs="Times New Roman"/>
          <w:spacing w:val="1"/>
          <w:sz w:val="24"/>
          <w:szCs w:val="24"/>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w:t>
      </w:r>
      <w:r w:rsidRPr="001D5A66">
        <w:rPr>
          <w:rFonts w:cs="Times New Roman"/>
          <w:sz w:val="24"/>
          <w:szCs w:val="24"/>
        </w:rPr>
        <w:t>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E6536" w:rsidRPr="001D5A66" w:rsidRDefault="00EE6536" w:rsidP="00EE6536">
      <w:pPr>
        <w:pStyle w:val="body"/>
        <w:rPr>
          <w:rFonts w:cs="Times New Roman"/>
          <w:sz w:val="24"/>
          <w:szCs w:val="24"/>
        </w:rPr>
      </w:pPr>
      <w:r w:rsidRPr="001D5A66">
        <w:rPr>
          <w:rFonts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EE6536" w:rsidRPr="001D5A66" w:rsidRDefault="00EE6536" w:rsidP="00EE6536">
      <w:pPr>
        <w:pStyle w:val="body"/>
        <w:rPr>
          <w:rFonts w:cs="Times New Roman"/>
          <w:sz w:val="24"/>
          <w:szCs w:val="24"/>
        </w:rPr>
      </w:pPr>
      <w:r w:rsidRPr="001D5A66">
        <w:rPr>
          <w:rFonts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EE6536" w:rsidRPr="001D5A66" w:rsidRDefault="00EE6536" w:rsidP="00EE6536">
      <w:pPr>
        <w:pStyle w:val="body"/>
        <w:rPr>
          <w:rFonts w:cs="Times New Roman"/>
          <w:sz w:val="24"/>
          <w:szCs w:val="24"/>
        </w:rPr>
      </w:pPr>
    </w:p>
    <w:p w:rsidR="00EE6536" w:rsidRPr="001D5A66" w:rsidRDefault="00EE6536" w:rsidP="00EE6536">
      <w:pPr>
        <w:pStyle w:val="body"/>
        <w:rPr>
          <w:rFonts w:cs="Times New Roman"/>
          <w:sz w:val="24"/>
          <w:szCs w:val="24"/>
        </w:rPr>
      </w:pPr>
      <w:r w:rsidRPr="001D5A66">
        <w:rPr>
          <w:rFonts w:cs="Times New Roman"/>
          <w:sz w:val="24"/>
          <w:szCs w:val="24"/>
        </w:rP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EE6536" w:rsidRPr="001D5A66" w:rsidRDefault="00EE6536" w:rsidP="00EE6536">
      <w:pPr>
        <w:pStyle w:val="body"/>
        <w:rPr>
          <w:rFonts w:cs="Times New Roman"/>
          <w:sz w:val="24"/>
          <w:szCs w:val="24"/>
        </w:rPr>
      </w:pPr>
      <w:r w:rsidRPr="001D5A66">
        <w:rPr>
          <w:rFonts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EE6536" w:rsidRPr="001D5A66" w:rsidRDefault="00EE6536" w:rsidP="00EE6536">
      <w:pPr>
        <w:pStyle w:val="body"/>
        <w:rPr>
          <w:rFonts w:cs="Times New Roman"/>
          <w:sz w:val="24"/>
          <w:szCs w:val="24"/>
        </w:rPr>
      </w:pPr>
      <w:r w:rsidRPr="001D5A66">
        <w:rPr>
          <w:rFonts w:cs="Times New Roman"/>
          <w:sz w:val="24"/>
          <w:szCs w:val="24"/>
        </w:rPr>
        <w:t>При этом расходы времени на отдельные направления плана внеурочной деятельности могут отличаться:</w:t>
      </w:r>
    </w:p>
    <w:p w:rsidR="00EE6536" w:rsidRPr="001D5A66" w:rsidRDefault="00EE6536" w:rsidP="00EE6536">
      <w:pPr>
        <w:pStyle w:val="list-dash"/>
        <w:rPr>
          <w:rFonts w:cs="Times New Roman"/>
          <w:sz w:val="24"/>
          <w:szCs w:val="24"/>
        </w:rPr>
      </w:pPr>
      <w:r w:rsidRPr="001D5A66">
        <w:rPr>
          <w:rFonts w:cs="Times New Roman"/>
          <w:sz w:val="24"/>
          <w:szCs w:val="24"/>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rsidR="00EE6536" w:rsidRPr="001D5A66" w:rsidRDefault="00EE6536" w:rsidP="00EE6536">
      <w:pPr>
        <w:pStyle w:val="list-dash"/>
        <w:rPr>
          <w:rFonts w:cs="Times New Roman"/>
          <w:sz w:val="24"/>
          <w:szCs w:val="24"/>
        </w:rPr>
      </w:pPr>
      <w:r w:rsidRPr="001D5A66">
        <w:rPr>
          <w:rFonts w:cs="Times New Roman"/>
          <w:sz w:val="24"/>
          <w:szCs w:val="24"/>
        </w:rPr>
        <w:t>на внеурочную деятельность по формированию функциональной грамотности — от 1 до 2 часов;</w:t>
      </w:r>
    </w:p>
    <w:p w:rsidR="00EE6536" w:rsidRPr="001D5A66" w:rsidRDefault="00EE6536" w:rsidP="00EE6536">
      <w:pPr>
        <w:pStyle w:val="list-dash"/>
        <w:rPr>
          <w:rFonts w:cs="Times New Roman"/>
          <w:sz w:val="24"/>
          <w:szCs w:val="24"/>
        </w:rPr>
      </w:pPr>
      <w:r w:rsidRPr="001D5A66">
        <w:rPr>
          <w:rFonts w:cs="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EE6536" w:rsidRPr="001D5A66" w:rsidRDefault="00EE6536" w:rsidP="00EE6536">
      <w:pPr>
        <w:pStyle w:val="list-dash"/>
        <w:rPr>
          <w:rFonts w:cs="Times New Roman"/>
          <w:sz w:val="24"/>
          <w:szCs w:val="24"/>
        </w:rPr>
      </w:pPr>
      <w:r w:rsidRPr="001D5A66">
        <w:rPr>
          <w:rFonts w:cs="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EE6536" w:rsidRPr="001D5A66" w:rsidRDefault="00EE6536" w:rsidP="00EE6536">
      <w:pPr>
        <w:pStyle w:val="list-dash"/>
        <w:rPr>
          <w:rFonts w:cs="Times New Roman"/>
          <w:sz w:val="24"/>
          <w:szCs w:val="24"/>
        </w:rPr>
      </w:pPr>
      <w:r w:rsidRPr="001D5A66">
        <w:rPr>
          <w:rFonts w:cs="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EE6536" w:rsidRPr="001D5A66" w:rsidRDefault="00EE6536" w:rsidP="00EE6536">
      <w:pPr>
        <w:pStyle w:val="body"/>
        <w:rPr>
          <w:rFonts w:cs="Times New Roman"/>
          <w:sz w:val="24"/>
          <w:szCs w:val="24"/>
        </w:rPr>
      </w:pPr>
      <w:r w:rsidRPr="001D5A66">
        <w:rPr>
          <w:rFonts w:cs="Times New Roman"/>
          <w:sz w:val="24"/>
          <w:szCs w:val="24"/>
        </w:rPr>
        <w:t>Общий объем внеурочной деятельности не должен превышать 10 часов в неделю.</w:t>
      </w:r>
    </w:p>
    <w:p w:rsidR="00EE6536" w:rsidRPr="001D5A66" w:rsidRDefault="00EE6536" w:rsidP="00EE6536">
      <w:pPr>
        <w:pStyle w:val="body"/>
        <w:rPr>
          <w:rFonts w:cs="Times New Roman"/>
          <w:sz w:val="24"/>
          <w:szCs w:val="24"/>
        </w:rPr>
      </w:pPr>
      <w:r w:rsidRPr="001D5A66">
        <w:rPr>
          <w:rFonts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EE6536" w:rsidRPr="001D5A66" w:rsidRDefault="00EE6536" w:rsidP="00EE6536">
      <w:pPr>
        <w:pStyle w:val="body"/>
        <w:rPr>
          <w:rFonts w:cs="Times New Roman"/>
          <w:spacing w:val="1"/>
          <w:sz w:val="24"/>
          <w:szCs w:val="24"/>
        </w:rPr>
      </w:pPr>
      <w:r w:rsidRPr="001D5A66">
        <w:rPr>
          <w:rFonts w:cs="Times New Roman"/>
          <w:spacing w:val="1"/>
          <w:sz w:val="24"/>
          <w:szCs w:val="24"/>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w:t>
      </w:r>
      <w:r w:rsidRPr="001D5A66">
        <w:rPr>
          <w:rFonts w:cs="Times New Roman"/>
          <w:spacing w:val="1"/>
          <w:sz w:val="24"/>
          <w:szCs w:val="24"/>
        </w:rPr>
        <w:lastRenderedPageBreak/>
        <w:t xml:space="preserve">изменяться. </w:t>
      </w:r>
      <w:proofErr w:type="gramStart"/>
      <w:r w:rsidRPr="001D5A66">
        <w:rPr>
          <w:rFonts w:cs="Times New Roman"/>
          <w:spacing w:val="1"/>
          <w:sz w:val="24"/>
          <w:szCs w:val="24"/>
        </w:rPr>
        <w:t xml:space="preserve">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1D5A66">
        <w:rPr>
          <w:rFonts w:cs="Times New Roman"/>
          <w:spacing w:val="1"/>
          <w:sz w:val="24"/>
          <w:szCs w:val="24"/>
        </w:rPr>
        <w:t>предпрофильной</w:t>
      </w:r>
      <w:proofErr w:type="spellEnd"/>
      <w:r w:rsidRPr="001D5A66">
        <w:rPr>
          <w:rFonts w:cs="Times New Roman"/>
          <w:spacing w:val="1"/>
          <w:sz w:val="24"/>
          <w:szCs w:val="24"/>
        </w:rPr>
        <w:t xml:space="preserve">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EE6536" w:rsidRPr="001D5A66" w:rsidRDefault="00EE6536" w:rsidP="00EE6536">
      <w:pPr>
        <w:pStyle w:val="body"/>
        <w:rPr>
          <w:rFonts w:cs="Times New Roman"/>
          <w:sz w:val="24"/>
          <w:szCs w:val="24"/>
        </w:rPr>
      </w:pPr>
      <w:r w:rsidRPr="001D5A66">
        <w:rPr>
          <w:rFonts w:cs="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EE6536" w:rsidRPr="001D5A66" w:rsidRDefault="00EE6536" w:rsidP="00EE6536">
      <w:pPr>
        <w:pStyle w:val="list-dash"/>
        <w:rPr>
          <w:rFonts w:cs="Times New Roman"/>
          <w:sz w:val="24"/>
          <w:szCs w:val="24"/>
        </w:rPr>
      </w:pPr>
      <w:r w:rsidRPr="001D5A66">
        <w:rPr>
          <w:rFonts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EE6536" w:rsidRPr="001D5A66" w:rsidRDefault="00EE6536" w:rsidP="00EE6536">
      <w:pPr>
        <w:pStyle w:val="list-dash"/>
        <w:rPr>
          <w:rFonts w:cs="Times New Roman"/>
          <w:sz w:val="24"/>
          <w:szCs w:val="24"/>
        </w:rPr>
      </w:pPr>
      <w:r w:rsidRPr="001D5A66">
        <w:rPr>
          <w:rFonts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EE6536" w:rsidRPr="001D5A66" w:rsidRDefault="00EE6536" w:rsidP="00EE6536">
      <w:pPr>
        <w:pStyle w:val="list-dash"/>
        <w:rPr>
          <w:rFonts w:cs="Times New Roman"/>
          <w:sz w:val="24"/>
          <w:szCs w:val="24"/>
        </w:rPr>
      </w:pPr>
      <w:r w:rsidRPr="001D5A66">
        <w:rPr>
          <w:rFonts w:cs="Times New Roman"/>
          <w:sz w:val="24"/>
          <w:szCs w:val="24"/>
        </w:rPr>
        <w:t xml:space="preserve">модель плана с преобладанием деятельности ученических сообществ и воспитательных мероприятий. </w:t>
      </w:r>
    </w:p>
    <w:p w:rsidR="00EE6536" w:rsidRPr="001D5A66" w:rsidRDefault="00EE6536" w:rsidP="00EE6536">
      <w:pPr>
        <w:pStyle w:val="body"/>
        <w:rPr>
          <w:rFonts w:cs="Times New Roman"/>
          <w:sz w:val="24"/>
          <w:szCs w:val="24"/>
        </w:rPr>
      </w:pPr>
    </w:p>
    <w:p w:rsidR="00EE6536" w:rsidRPr="001D5A66" w:rsidRDefault="00EE6536" w:rsidP="00EE6536">
      <w:pPr>
        <w:pStyle w:val="body"/>
        <w:rPr>
          <w:rFonts w:cs="Times New Roman"/>
          <w:sz w:val="24"/>
          <w:szCs w:val="24"/>
        </w:rPr>
      </w:pPr>
      <w:r w:rsidRPr="001D5A66">
        <w:rPr>
          <w:rFonts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EE6536" w:rsidRPr="001D5A66" w:rsidRDefault="00EE6536" w:rsidP="00EE6536">
      <w:pPr>
        <w:pStyle w:val="list-dash"/>
        <w:rPr>
          <w:rFonts w:cs="Times New Roman"/>
          <w:sz w:val="24"/>
          <w:szCs w:val="24"/>
        </w:rPr>
      </w:pPr>
      <w:r w:rsidRPr="001D5A66">
        <w:rPr>
          <w:rFonts w:cs="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EE6536" w:rsidRPr="001D5A66" w:rsidRDefault="00EE6536" w:rsidP="00EE6536">
      <w:pPr>
        <w:pStyle w:val="list-dash"/>
        <w:rPr>
          <w:rFonts w:cs="Times New Roman"/>
          <w:sz w:val="24"/>
          <w:szCs w:val="24"/>
        </w:rPr>
      </w:pPr>
      <w:r w:rsidRPr="001D5A66">
        <w:rPr>
          <w:rFonts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E6536" w:rsidRPr="001D5A66" w:rsidRDefault="00EE6536" w:rsidP="00EE6536">
      <w:pPr>
        <w:pStyle w:val="list-dash"/>
        <w:rPr>
          <w:rFonts w:cs="Times New Roman"/>
          <w:sz w:val="24"/>
          <w:szCs w:val="24"/>
        </w:rPr>
      </w:pPr>
      <w:r w:rsidRPr="001D5A66">
        <w:rPr>
          <w:rFonts w:cs="Times New Roman"/>
          <w:sz w:val="24"/>
          <w:szCs w:val="24"/>
        </w:rPr>
        <w:t>компетенции в сфере общественной самоорганизации, участия в общественно значимой совместной деятельности.</w:t>
      </w:r>
    </w:p>
    <w:p w:rsidR="00EE6536" w:rsidRPr="001D5A66" w:rsidRDefault="00EE6536" w:rsidP="00EE6536">
      <w:pPr>
        <w:pStyle w:val="list-dash"/>
        <w:rPr>
          <w:rFonts w:cs="Times New Roman"/>
          <w:sz w:val="24"/>
          <w:szCs w:val="24"/>
        </w:rPr>
      </w:pPr>
      <w:r w:rsidRPr="001D5A66">
        <w:rPr>
          <w:rFonts w:cs="Times New Roman"/>
          <w:sz w:val="24"/>
          <w:szCs w:val="24"/>
        </w:rPr>
        <w:t>Организация жизни ученических сообществ может происходить:</w:t>
      </w:r>
    </w:p>
    <w:p w:rsidR="00EE6536" w:rsidRPr="001D5A66" w:rsidRDefault="00EE6536" w:rsidP="00EE6536">
      <w:pPr>
        <w:pStyle w:val="list-dash"/>
        <w:rPr>
          <w:rFonts w:cs="Times New Roman"/>
          <w:sz w:val="24"/>
          <w:szCs w:val="24"/>
        </w:rPr>
      </w:pPr>
      <w:r w:rsidRPr="001D5A66">
        <w:rPr>
          <w:rFonts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EE6536" w:rsidRPr="001D5A66" w:rsidRDefault="00EE6536" w:rsidP="00EE6536">
      <w:pPr>
        <w:pStyle w:val="list-dash"/>
        <w:rPr>
          <w:rFonts w:cs="Times New Roman"/>
          <w:sz w:val="24"/>
          <w:szCs w:val="24"/>
        </w:rPr>
      </w:pPr>
      <w:r w:rsidRPr="001D5A66">
        <w:rPr>
          <w:rFonts w:cs="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EE6536" w:rsidRPr="001D5A66" w:rsidRDefault="00EE6536" w:rsidP="00EE6536">
      <w:pPr>
        <w:pStyle w:val="list-dash"/>
        <w:rPr>
          <w:rFonts w:cs="Times New Roman"/>
          <w:sz w:val="24"/>
          <w:szCs w:val="24"/>
        </w:rPr>
      </w:pPr>
      <w:r w:rsidRPr="001D5A66">
        <w:rPr>
          <w:rFonts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EE6536" w:rsidRPr="001D5A66" w:rsidRDefault="00EE6536" w:rsidP="00EE6536">
      <w:pPr>
        <w:pStyle w:val="body"/>
        <w:rPr>
          <w:rFonts w:cs="Times New Roman"/>
          <w:sz w:val="24"/>
          <w:szCs w:val="24"/>
        </w:rPr>
      </w:pPr>
      <w:r w:rsidRPr="001D5A66">
        <w:rPr>
          <w:rFonts w:cs="Times New Roman"/>
          <w:sz w:val="24"/>
          <w:szCs w:val="24"/>
        </w:rPr>
        <w:t>Формы реализации внеурочной деятельности образовательная организация определяет самостоятельно.</w:t>
      </w:r>
    </w:p>
    <w:p w:rsidR="00EE6536" w:rsidRPr="001D5A66" w:rsidRDefault="00EE6536" w:rsidP="00EE6536">
      <w:pPr>
        <w:pStyle w:val="body"/>
        <w:rPr>
          <w:rFonts w:cs="Times New Roman"/>
          <w:sz w:val="24"/>
          <w:szCs w:val="24"/>
        </w:rPr>
      </w:pPr>
      <w:r w:rsidRPr="001D5A66">
        <w:rPr>
          <w:rFonts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EE6536" w:rsidRPr="001D5A66" w:rsidRDefault="00EE6536" w:rsidP="00EE6536">
      <w:pPr>
        <w:pStyle w:val="body"/>
        <w:rPr>
          <w:rFonts w:cs="Times New Roman"/>
          <w:sz w:val="24"/>
          <w:szCs w:val="24"/>
        </w:rPr>
      </w:pPr>
      <w:r w:rsidRPr="001D5A66">
        <w:rPr>
          <w:rFonts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EE6536" w:rsidRDefault="00EE6536" w:rsidP="00EE6536">
      <w:pPr>
        <w:pStyle w:val="body"/>
        <w:rPr>
          <w:rFonts w:cs="Times New Roman"/>
          <w:sz w:val="24"/>
          <w:szCs w:val="24"/>
        </w:rPr>
      </w:pPr>
      <w:r w:rsidRPr="001D5A66">
        <w:rPr>
          <w:rFonts w:cs="Times New Roman"/>
          <w:sz w:val="24"/>
          <w:szCs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w:t>
      </w:r>
      <w:r w:rsidRPr="001D5A66">
        <w:rPr>
          <w:rFonts w:cs="Times New Roman"/>
          <w:sz w:val="24"/>
          <w:szCs w:val="24"/>
        </w:rPr>
        <w:lastRenderedPageBreak/>
        <w:t>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1D5A66" w:rsidRDefault="001D5A66" w:rsidP="00EE6536">
      <w:pPr>
        <w:pStyle w:val="body"/>
        <w:rPr>
          <w:rFonts w:cs="Times New Roman"/>
          <w:sz w:val="24"/>
          <w:szCs w:val="24"/>
        </w:rPr>
      </w:pPr>
    </w:p>
    <w:p w:rsidR="001D5A66" w:rsidRPr="001D5A66" w:rsidRDefault="001D5A66" w:rsidP="00EE6536">
      <w:pPr>
        <w:pStyle w:val="body"/>
        <w:rPr>
          <w:rFonts w:cs="Times New Roman"/>
          <w:sz w:val="24"/>
          <w:szCs w:val="24"/>
        </w:rPr>
      </w:pP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proofErr w:type="gramStart"/>
      <w:r w:rsidRPr="001D5A66">
        <w:rPr>
          <w:rFonts w:ascii="Times New Roman" w:eastAsia="Times New Roman" w:hAnsi="Times New Roman" w:cs="Times New Roman"/>
          <w:color w:val="000000"/>
          <w:sz w:val="24"/>
          <w:szCs w:val="24"/>
          <w:lang w:eastAsia="ru-RU"/>
        </w:rPr>
        <w:t xml:space="preserve">Внеурочная деятельность в </w:t>
      </w:r>
      <w:r w:rsidRPr="001D5A66">
        <w:rPr>
          <w:rFonts w:ascii="Times New Roman" w:hAnsi="Times New Roman" w:cs="Times New Roman"/>
          <w:b/>
          <w:color w:val="000000"/>
          <w:sz w:val="24"/>
          <w:szCs w:val="24"/>
        </w:rPr>
        <w:t xml:space="preserve">МБОУ «СОШ </w:t>
      </w:r>
      <w:proofErr w:type="spellStart"/>
      <w:r w:rsidRPr="001D5A66">
        <w:rPr>
          <w:rFonts w:ascii="Times New Roman" w:hAnsi="Times New Roman" w:cs="Times New Roman"/>
          <w:b/>
          <w:color w:val="000000"/>
          <w:sz w:val="24"/>
          <w:szCs w:val="24"/>
        </w:rPr>
        <w:t>им.Т.К.Агузарова</w:t>
      </w:r>
      <w:proofErr w:type="spellEnd"/>
      <w:r w:rsidRPr="001D5A66">
        <w:rPr>
          <w:rFonts w:ascii="Times New Roman" w:hAnsi="Times New Roman" w:cs="Times New Roman"/>
          <w:b/>
          <w:color w:val="000000"/>
          <w:sz w:val="24"/>
          <w:szCs w:val="24"/>
        </w:rPr>
        <w:t xml:space="preserve"> с Нижняя </w:t>
      </w:r>
      <w:proofErr w:type="spellStart"/>
      <w:r w:rsidRPr="001D5A66">
        <w:rPr>
          <w:rFonts w:ascii="Times New Roman" w:hAnsi="Times New Roman" w:cs="Times New Roman"/>
          <w:b/>
          <w:color w:val="000000"/>
          <w:sz w:val="24"/>
          <w:szCs w:val="24"/>
        </w:rPr>
        <w:t>Саниба</w:t>
      </w:r>
      <w:proofErr w:type="spellEnd"/>
      <w:r w:rsidRPr="001D5A66">
        <w:rPr>
          <w:rFonts w:ascii="Times New Roman" w:hAnsi="Times New Roman" w:cs="Times New Roman"/>
          <w:b/>
          <w:color w:val="000000"/>
          <w:sz w:val="24"/>
          <w:szCs w:val="24"/>
        </w:rPr>
        <w:t>»</w:t>
      </w:r>
      <w:r w:rsidRPr="001D5A66">
        <w:rPr>
          <w:rFonts w:ascii="Times New Roman" w:eastAsia="Times New Roman" w:hAnsi="Times New Roman" w:cs="Times New Roman"/>
          <w:color w:val="000000"/>
          <w:sz w:val="24"/>
          <w:szCs w:val="24"/>
          <w:lang w:eastAsia="ru-RU"/>
        </w:rPr>
        <w:t>» решает следующие специфические задачи:</w:t>
      </w:r>
      <w:proofErr w:type="gramEnd"/>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создать комфортные условия для позитивного восприятия ценностей основного образования и более успешного освоения его содержания;</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ориентировать обучающихся, проявляющих особый интерес к тем или иным видам деятельности, на развитие своих способностей.</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Программы внеурочной деятельности направлены:</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на расширение содержания программ общего образования;</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на реализацию основных направлений региональной образовательной политики;</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на формирование личности ребенка средствами искусства, творчества, спорта.</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Внеурочная деятельность на базе образовательного учреждения реализуется по следующим направлениям развития личности:</w:t>
      </w:r>
    </w:p>
    <w:p w:rsidR="001D5A66" w:rsidRPr="001D5A66" w:rsidRDefault="001D5A66" w:rsidP="001D5A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1. Спортивно-оздоровительное</w:t>
      </w:r>
    </w:p>
    <w:p w:rsidR="001D5A66" w:rsidRPr="001D5A66" w:rsidRDefault="001D5A66" w:rsidP="001D5A6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2. Духовно-нравственное</w:t>
      </w:r>
    </w:p>
    <w:p w:rsidR="001D5A66" w:rsidRPr="001D5A66" w:rsidRDefault="001D5A66" w:rsidP="001D5A6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3. Социальное</w:t>
      </w:r>
    </w:p>
    <w:p w:rsidR="001D5A66" w:rsidRPr="001D5A66" w:rsidRDefault="001D5A66" w:rsidP="001D5A6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xml:space="preserve">4. </w:t>
      </w:r>
      <w:proofErr w:type="spellStart"/>
      <w:r w:rsidRPr="001D5A66">
        <w:rPr>
          <w:rFonts w:ascii="Times New Roman" w:eastAsia="Times New Roman" w:hAnsi="Times New Roman" w:cs="Times New Roman"/>
          <w:color w:val="000000"/>
          <w:sz w:val="24"/>
          <w:szCs w:val="24"/>
          <w:lang w:eastAsia="ru-RU"/>
        </w:rPr>
        <w:t>Общеинтеллектуальное</w:t>
      </w:r>
      <w:proofErr w:type="spellEnd"/>
    </w:p>
    <w:p w:rsidR="001D5A66" w:rsidRPr="001D5A66" w:rsidRDefault="001D5A66" w:rsidP="001D5A6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5. Общекультурное.</w:t>
      </w:r>
    </w:p>
    <w:p w:rsidR="001D5A66" w:rsidRPr="001D5A66" w:rsidRDefault="001D5A66" w:rsidP="001D5A66">
      <w:pPr>
        <w:pStyle w:val="a4"/>
        <w:shd w:val="clear" w:color="auto" w:fill="FFFFFF"/>
        <w:spacing w:before="30" w:beforeAutospacing="0" w:after="150" w:afterAutospacing="0"/>
        <w:ind w:left="720"/>
        <w:jc w:val="both"/>
        <w:rPr>
          <w:b/>
          <w:color w:val="000000"/>
        </w:rPr>
      </w:pPr>
      <w:r w:rsidRPr="001D5A66">
        <w:rPr>
          <w:b/>
          <w:color w:val="000000"/>
        </w:rPr>
        <w:t>1.Основные задачи спортивно-оздоровительного направления</w:t>
      </w:r>
      <w:proofErr w:type="gramStart"/>
      <w:r w:rsidRPr="001D5A66">
        <w:rPr>
          <w:b/>
          <w:color w:val="000000"/>
        </w:rPr>
        <w:t xml:space="preserve"> :</w:t>
      </w:r>
      <w:proofErr w:type="gramEnd"/>
    </w:p>
    <w:p w:rsidR="001D5A66" w:rsidRPr="001D5A66" w:rsidRDefault="001D5A66" w:rsidP="001D5A66">
      <w:pPr>
        <w:pStyle w:val="a4"/>
        <w:numPr>
          <w:ilvl w:val="0"/>
          <w:numId w:val="5"/>
        </w:numPr>
        <w:shd w:val="clear" w:color="auto" w:fill="FFFFFF"/>
        <w:spacing w:before="30" w:beforeAutospacing="0" w:after="150" w:afterAutospacing="0"/>
        <w:jc w:val="both"/>
        <w:rPr>
          <w:color w:val="000000"/>
        </w:rPr>
      </w:pPr>
      <w:r w:rsidRPr="001D5A66">
        <w:rPr>
          <w:color w:val="000000"/>
        </w:rPr>
        <w:t>- формирование культуры здорового и безопасного образа жизни;</w:t>
      </w:r>
    </w:p>
    <w:p w:rsidR="001D5A66" w:rsidRPr="001D5A66" w:rsidRDefault="001D5A66" w:rsidP="001D5A66">
      <w:pPr>
        <w:pStyle w:val="a4"/>
        <w:numPr>
          <w:ilvl w:val="0"/>
          <w:numId w:val="5"/>
        </w:numPr>
        <w:shd w:val="clear" w:color="auto" w:fill="FFFFFF"/>
        <w:spacing w:before="30" w:beforeAutospacing="0" w:after="150" w:afterAutospacing="0"/>
        <w:jc w:val="both"/>
        <w:rPr>
          <w:color w:val="000000"/>
        </w:rPr>
      </w:pPr>
      <w:r w:rsidRPr="001D5A66">
        <w:rPr>
          <w:color w:val="000000"/>
        </w:rPr>
        <w:t>- использование оптимальных двигательных режимов для детей с учетом их возрастных, психологических и иных особенностей;</w:t>
      </w:r>
    </w:p>
    <w:p w:rsidR="001D5A66" w:rsidRPr="001D5A66" w:rsidRDefault="001D5A66" w:rsidP="001D5A66">
      <w:pPr>
        <w:pStyle w:val="a4"/>
        <w:numPr>
          <w:ilvl w:val="0"/>
          <w:numId w:val="5"/>
        </w:numPr>
        <w:shd w:val="clear" w:color="auto" w:fill="FFFFFF"/>
        <w:spacing w:before="30" w:beforeAutospacing="0" w:after="150" w:afterAutospacing="0"/>
        <w:jc w:val="both"/>
        <w:rPr>
          <w:color w:val="000000"/>
        </w:rPr>
      </w:pPr>
      <w:r w:rsidRPr="001D5A66">
        <w:rPr>
          <w:color w:val="000000"/>
        </w:rPr>
        <w:t>-  развитие потребности в занятиях физической культурой и спортом.</w:t>
      </w:r>
    </w:p>
    <w:p w:rsidR="001D5A66" w:rsidRPr="001D5A66" w:rsidRDefault="001D5A66" w:rsidP="001D5A66">
      <w:pPr>
        <w:pStyle w:val="a4"/>
        <w:numPr>
          <w:ilvl w:val="0"/>
          <w:numId w:val="5"/>
        </w:numPr>
        <w:shd w:val="clear" w:color="auto" w:fill="FFFFFF"/>
        <w:spacing w:before="30" w:beforeAutospacing="0" w:after="150" w:afterAutospacing="0"/>
        <w:jc w:val="both"/>
        <w:rPr>
          <w:color w:val="000000"/>
        </w:rPr>
      </w:pPr>
      <w:r w:rsidRPr="001D5A66">
        <w:rPr>
          <w:color w:val="000000"/>
        </w:rPr>
        <w:t>Данное направление реализуется  программами «Бокс», «Шахматы», «Оранжевый мяч», «Ритмика»</w:t>
      </w:r>
    </w:p>
    <w:p w:rsidR="001D5A66" w:rsidRPr="001D5A66" w:rsidRDefault="001D5A66" w:rsidP="001D5A66">
      <w:pPr>
        <w:pStyle w:val="a4"/>
        <w:numPr>
          <w:ilvl w:val="0"/>
          <w:numId w:val="5"/>
        </w:numPr>
        <w:shd w:val="clear" w:color="auto" w:fill="FFFFFF"/>
        <w:spacing w:before="30" w:beforeAutospacing="0" w:after="150" w:afterAutospacing="0"/>
        <w:jc w:val="both"/>
        <w:rPr>
          <w:color w:val="000000"/>
        </w:rPr>
      </w:pPr>
      <w:r w:rsidRPr="001D5A66">
        <w:rPr>
          <w:color w:val="000000"/>
        </w:rPr>
        <w:t>          По итогам работы в данном направлении проводятся конкурсы, соревнования,</w:t>
      </w:r>
      <w:r w:rsidRPr="001D5A66">
        <w:rPr>
          <w:b/>
          <w:bCs/>
          <w:color w:val="000000"/>
        </w:rPr>
        <w:t> </w:t>
      </w:r>
      <w:r w:rsidRPr="001D5A66">
        <w:rPr>
          <w:color w:val="000000"/>
        </w:rPr>
        <w:t>показательные выступления, Дни здоровья.</w:t>
      </w:r>
    </w:p>
    <w:p w:rsidR="001D5A66" w:rsidRPr="001D5A66" w:rsidRDefault="001D5A66" w:rsidP="001D5A66">
      <w:pPr>
        <w:shd w:val="clear" w:color="auto" w:fill="FFFFFF"/>
        <w:spacing w:after="0" w:line="240" w:lineRule="auto"/>
        <w:ind w:left="720"/>
        <w:jc w:val="both"/>
        <w:rPr>
          <w:color w:val="000000"/>
          <w:sz w:val="24"/>
          <w:szCs w:val="24"/>
        </w:rPr>
      </w:pPr>
      <w:r w:rsidRPr="001D5A66">
        <w:rPr>
          <w:rFonts w:ascii="Times New Roman" w:hAnsi="Times New Roman" w:cs="Times New Roman"/>
          <w:b/>
          <w:bCs/>
          <w:color w:val="000000"/>
          <w:sz w:val="24"/>
          <w:szCs w:val="24"/>
        </w:rPr>
        <w:t>2.Целесообразность </w:t>
      </w:r>
      <w:r w:rsidRPr="001D5A66">
        <w:rPr>
          <w:rFonts w:ascii="Times New Roman" w:hAnsi="Times New Roman" w:cs="Times New Roman"/>
          <w:color w:val="000000"/>
          <w:sz w:val="24"/>
          <w:szCs w:val="24"/>
        </w:rPr>
        <w:t xml:space="preserve"> </w:t>
      </w:r>
      <w:r w:rsidRPr="001D5A66">
        <w:rPr>
          <w:rFonts w:ascii="Times New Roman" w:hAnsi="Times New Roman" w:cs="Times New Roman"/>
          <w:b/>
          <w:color w:val="000000"/>
          <w:sz w:val="24"/>
          <w:szCs w:val="24"/>
        </w:rPr>
        <w:t>духовно-нравственного направления</w:t>
      </w:r>
      <w:r w:rsidRPr="001D5A66">
        <w:rPr>
          <w:rFonts w:ascii="Times New Roman" w:hAnsi="Times New Roman" w:cs="Times New Roman"/>
          <w:color w:val="000000"/>
          <w:sz w:val="24"/>
          <w:szCs w:val="24"/>
        </w:rPr>
        <w:t xml:space="preserve"> заключается в  обеспечении духовно-нравственного развития </w:t>
      </w:r>
      <w:proofErr w:type="gramStart"/>
      <w:r w:rsidRPr="001D5A66">
        <w:rPr>
          <w:rFonts w:ascii="Times New Roman" w:hAnsi="Times New Roman" w:cs="Times New Roman"/>
          <w:color w:val="000000"/>
          <w:sz w:val="24"/>
          <w:szCs w:val="24"/>
        </w:rPr>
        <w:t>обучающихся</w:t>
      </w:r>
      <w:proofErr w:type="gramEnd"/>
      <w:r w:rsidRPr="001D5A66">
        <w:rPr>
          <w:rFonts w:ascii="Times New Roman" w:hAnsi="Times New Roman" w:cs="Times New Roman"/>
          <w:color w:val="000000"/>
          <w:sz w:val="24"/>
          <w:szCs w:val="24"/>
        </w:rPr>
        <w:t xml:space="preserve"> в единстве урочной, внеурочной и внешкольной деятельности, в совместной педагогической работе образовательного учреждения, семьи</w:t>
      </w:r>
      <w:r w:rsidRPr="001D5A66">
        <w:rPr>
          <w:color w:val="000000"/>
          <w:sz w:val="24"/>
          <w:szCs w:val="24"/>
        </w:rPr>
        <w:t>.</w:t>
      </w:r>
    </w:p>
    <w:p w:rsidR="001D5A66" w:rsidRPr="001D5A66" w:rsidRDefault="001D5A66" w:rsidP="001D5A6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lastRenderedPageBreak/>
        <w:t>В основу работы по данному направлению положены программы: «История родного края», «Человек и закон», «Уроки нравственности».</w:t>
      </w:r>
    </w:p>
    <w:p w:rsidR="001D5A66" w:rsidRPr="001D5A66" w:rsidRDefault="001D5A66" w:rsidP="001D5A66">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По итогам работы в данном направлении  проводятся коллективные творческие дела, конкурсы, создаются проекты.      </w:t>
      </w:r>
    </w:p>
    <w:p w:rsidR="001D5A66" w:rsidRPr="001D5A66" w:rsidRDefault="001D5A66" w:rsidP="001D5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xml:space="preserve">3.Основными задачами </w:t>
      </w:r>
      <w:r w:rsidRPr="001D5A66">
        <w:rPr>
          <w:rFonts w:ascii="Times New Roman" w:eastAsia="Times New Roman" w:hAnsi="Times New Roman" w:cs="Times New Roman"/>
          <w:b/>
          <w:color w:val="000000"/>
          <w:sz w:val="24"/>
          <w:szCs w:val="24"/>
          <w:lang w:eastAsia="ru-RU"/>
        </w:rPr>
        <w:t xml:space="preserve"> социального направления </w:t>
      </w:r>
      <w:r w:rsidRPr="001D5A66">
        <w:rPr>
          <w:rFonts w:ascii="Times New Roman" w:eastAsia="Times New Roman" w:hAnsi="Times New Roman" w:cs="Times New Roman"/>
          <w:color w:val="000000"/>
          <w:sz w:val="24"/>
          <w:szCs w:val="24"/>
          <w:lang w:eastAsia="ru-RU"/>
        </w:rPr>
        <w:t>являются:</w:t>
      </w:r>
    </w:p>
    <w:p w:rsidR="001D5A66" w:rsidRPr="001D5A66" w:rsidRDefault="001D5A66" w:rsidP="001D5A6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1D5A66" w:rsidRPr="001D5A66" w:rsidRDefault="001D5A66" w:rsidP="001D5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  формирование способности обучающегося сознательно выстраивать и оценивать отношения в социуме;</w:t>
      </w:r>
    </w:p>
    <w:p w:rsidR="001D5A66" w:rsidRPr="001D5A66" w:rsidRDefault="001D5A66" w:rsidP="001D5A6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становление гуманистических и демократических ценностных ориентаций;</w:t>
      </w:r>
    </w:p>
    <w:p w:rsidR="001D5A66" w:rsidRPr="001D5A66" w:rsidRDefault="001D5A66" w:rsidP="001D5A6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формирование основы культуры межэтнического общения;</w:t>
      </w:r>
    </w:p>
    <w:p w:rsidR="001D5A66" w:rsidRPr="001D5A66" w:rsidRDefault="001D5A66" w:rsidP="001D5A6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формирование отношения к семье как к основе российского общества;</w:t>
      </w:r>
    </w:p>
    <w:p w:rsidR="001D5A66" w:rsidRPr="001D5A66" w:rsidRDefault="001D5A66" w:rsidP="001D5A6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воспитание у школьников почтительного отношения к родителям, осознанного, заботливого отношения к старшему поколению.</w:t>
      </w:r>
    </w:p>
    <w:p w:rsidR="001D5A66" w:rsidRPr="001D5A66" w:rsidRDefault="001D5A66" w:rsidP="001D5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Данное направление реализуется программами внеурочной деятельности «Тропинка к своему Я», « Академия Добрых дел», Цветоводство », «Основы лидерства».</w:t>
      </w:r>
    </w:p>
    <w:p w:rsidR="001D5A66" w:rsidRPr="001D5A66" w:rsidRDefault="001D5A66" w:rsidP="001D5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По итогам работы в данном направлении  проводятся конкурсы, выставки, защиты проектов.</w:t>
      </w:r>
    </w:p>
    <w:p w:rsidR="001D5A66" w:rsidRPr="001D5A66" w:rsidRDefault="001D5A66" w:rsidP="001D5A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A66">
        <w:rPr>
          <w:rFonts w:ascii="Times New Roman" w:eastAsia="Times New Roman" w:hAnsi="Times New Roman" w:cs="Times New Roman"/>
          <w:color w:val="000000"/>
          <w:sz w:val="24"/>
          <w:szCs w:val="24"/>
          <w:lang w:eastAsia="ru-RU"/>
        </w:rPr>
        <w:t> </w:t>
      </w:r>
    </w:p>
    <w:p w:rsidR="001D5A66" w:rsidRPr="001D5A66" w:rsidRDefault="001D5A66" w:rsidP="001D5A66">
      <w:pPr>
        <w:pStyle w:val="a4"/>
        <w:shd w:val="clear" w:color="auto" w:fill="FFFFFF"/>
        <w:spacing w:before="30" w:beforeAutospacing="0" w:after="150" w:afterAutospacing="0"/>
        <w:jc w:val="both"/>
        <w:rPr>
          <w:color w:val="000000"/>
        </w:rPr>
      </w:pPr>
      <w:r w:rsidRPr="001D5A66">
        <w:rPr>
          <w:color w:val="000000"/>
        </w:rPr>
        <w:t>4.</w:t>
      </w:r>
      <w:r w:rsidRPr="001D5A66">
        <w:rPr>
          <w:color w:val="000000"/>
          <w:shd w:val="clear" w:color="auto" w:fill="FFFFFF"/>
        </w:rPr>
        <w:t xml:space="preserve"> </w:t>
      </w:r>
      <w:proofErr w:type="spellStart"/>
      <w:r w:rsidRPr="001D5A66">
        <w:rPr>
          <w:b/>
          <w:color w:val="000000"/>
          <w:shd w:val="clear" w:color="auto" w:fill="FFFFFF"/>
        </w:rPr>
        <w:t>Общеинтеллектуальное</w:t>
      </w:r>
      <w:proofErr w:type="spellEnd"/>
      <w:r w:rsidRPr="001D5A66">
        <w:rPr>
          <w:b/>
          <w:color w:val="000000"/>
          <w:shd w:val="clear" w:color="auto" w:fill="FFFFFF"/>
        </w:rPr>
        <w:t xml:space="preserve"> направление</w:t>
      </w:r>
      <w:r w:rsidRPr="001D5A66">
        <w:rPr>
          <w:color w:val="000000"/>
          <w:shd w:val="clear" w:color="auto" w:fill="FFFFFF"/>
        </w:rPr>
        <w:t xml:space="preserve"> обеспечивает  достижения планируемых результатов освоения основной образовательной программы начального общего и основного общего образования.</w:t>
      </w:r>
      <w:r w:rsidRPr="001D5A66">
        <w:rPr>
          <w:color w:val="000000"/>
        </w:rPr>
        <w:t xml:space="preserve"> Данное направление реализуется программами  «Веселый  английский», «Финансовая грамотность», «Занимательная химия», «Математика в числах», «Юный историк».</w:t>
      </w:r>
    </w:p>
    <w:p w:rsidR="001D5A66" w:rsidRPr="001D5A66" w:rsidRDefault="001D5A66" w:rsidP="001D5A66">
      <w:pPr>
        <w:pStyle w:val="a4"/>
        <w:shd w:val="clear" w:color="auto" w:fill="FFFFFF"/>
        <w:spacing w:before="30" w:beforeAutospacing="0" w:after="150" w:afterAutospacing="0"/>
        <w:jc w:val="both"/>
        <w:rPr>
          <w:color w:val="000000"/>
        </w:rPr>
      </w:pPr>
      <w:r w:rsidRPr="001D5A66">
        <w:rPr>
          <w:b/>
          <w:bCs/>
          <w:color w:val="000000"/>
        </w:rPr>
        <w:t>                       </w:t>
      </w:r>
      <w:r w:rsidRPr="001D5A66">
        <w:rPr>
          <w:color w:val="000000"/>
        </w:rPr>
        <w:t>По итогам работы в данном направлении  проводятся конкурсы, предметные недели, защита проектов.</w:t>
      </w:r>
    </w:p>
    <w:p w:rsidR="001D5A66" w:rsidRPr="001D5A66" w:rsidRDefault="001D5A66" w:rsidP="001D5A66">
      <w:pPr>
        <w:spacing w:after="0" w:line="240" w:lineRule="auto"/>
        <w:rPr>
          <w:rFonts w:ascii="Times New Roman" w:hAnsi="Times New Roman" w:cs="Times New Roman"/>
          <w:b/>
          <w:bCs/>
          <w:color w:val="000000"/>
          <w:sz w:val="24"/>
          <w:szCs w:val="24"/>
        </w:rPr>
      </w:pPr>
      <w:r w:rsidRPr="001D5A66">
        <w:rPr>
          <w:rFonts w:ascii="Times New Roman" w:hAnsi="Times New Roman" w:cs="Times New Roman"/>
          <w:color w:val="000000"/>
          <w:sz w:val="24"/>
          <w:szCs w:val="24"/>
        </w:rPr>
        <w:t xml:space="preserve">5. </w:t>
      </w:r>
      <w:r w:rsidRPr="001D5A66">
        <w:rPr>
          <w:rFonts w:ascii="Times New Roman" w:hAnsi="Times New Roman" w:cs="Times New Roman"/>
          <w:b/>
          <w:color w:val="000000"/>
          <w:sz w:val="24"/>
          <w:szCs w:val="24"/>
        </w:rPr>
        <w:t>Общекультурное  направление</w:t>
      </w:r>
      <w:r w:rsidRPr="001D5A66">
        <w:rPr>
          <w:rFonts w:ascii="Times New Roman" w:hAnsi="Times New Roman" w:cs="Times New Roman"/>
          <w:color w:val="000000"/>
          <w:sz w:val="24"/>
          <w:szCs w:val="24"/>
        </w:rPr>
        <w:t xml:space="preserve"> реализуется  программой «Веселые нотки»,  </w:t>
      </w:r>
      <w:r w:rsidRPr="001D5A66">
        <w:rPr>
          <w:rFonts w:ascii="Times New Roman" w:eastAsia="Calibri" w:hAnsi="Times New Roman" w:cs="Times New Roman"/>
          <w:sz w:val="24"/>
          <w:szCs w:val="24"/>
        </w:rPr>
        <w:t>национальными танцами, обучением на осетинской   гармошке, Театром Смеха.</w:t>
      </w:r>
      <w:r w:rsidRPr="001D5A66">
        <w:rPr>
          <w:rFonts w:ascii="Times New Roman" w:hAnsi="Times New Roman" w:cs="Times New Roman"/>
          <w:b/>
          <w:bCs/>
          <w:color w:val="000000"/>
          <w:sz w:val="24"/>
          <w:szCs w:val="24"/>
        </w:rPr>
        <w:t>                   </w:t>
      </w:r>
    </w:p>
    <w:p w:rsidR="001D5A66" w:rsidRPr="001D5A66" w:rsidRDefault="001D5A66" w:rsidP="001D5A66">
      <w:pPr>
        <w:spacing w:after="0" w:line="240" w:lineRule="auto"/>
        <w:rPr>
          <w:rFonts w:ascii="Times New Roman" w:eastAsia="Calibri" w:hAnsi="Times New Roman" w:cs="Times New Roman"/>
          <w:sz w:val="24"/>
          <w:szCs w:val="24"/>
        </w:rPr>
      </w:pPr>
      <w:r w:rsidRPr="001D5A66">
        <w:rPr>
          <w:rFonts w:ascii="Times New Roman" w:hAnsi="Times New Roman" w:cs="Times New Roman"/>
          <w:b/>
          <w:bCs/>
          <w:color w:val="000000"/>
          <w:sz w:val="24"/>
          <w:szCs w:val="24"/>
        </w:rPr>
        <w:t>    </w:t>
      </w:r>
      <w:r w:rsidRPr="001D5A66">
        <w:rPr>
          <w:rFonts w:ascii="Times New Roman" w:hAnsi="Times New Roman" w:cs="Times New Roman"/>
          <w:color w:val="000000"/>
          <w:sz w:val="24"/>
          <w:szCs w:val="24"/>
        </w:rPr>
        <w:t>По итогам работы в данном направлении  проводятся концерты, конкурсы, выставки.</w:t>
      </w:r>
    </w:p>
    <w:p w:rsidR="001D5A66" w:rsidRPr="001D5A66" w:rsidRDefault="001D5A66" w:rsidP="001D5A66">
      <w:pPr>
        <w:pStyle w:val="a4"/>
        <w:shd w:val="clear" w:color="auto" w:fill="FFFFFF"/>
        <w:spacing w:before="30" w:beforeAutospacing="0" w:after="150" w:afterAutospacing="0"/>
        <w:jc w:val="both"/>
        <w:rPr>
          <w:color w:val="000000"/>
        </w:rPr>
      </w:pPr>
    </w:p>
    <w:p w:rsidR="001D5A66" w:rsidRPr="001D5A66" w:rsidRDefault="001D5A66" w:rsidP="001D5A66">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1D5A66" w:rsidRPr="001D5A66" w:rsidRDefault="001D5A66" w:rsidP="001D5A66">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1D5A66" w:rsidRPr="001D5A66" w:rsidRDefault="001D5A66" w:rsidP="001D5A66">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1D5A66" w:rsidRPr="001D5A66" w:rsidRDefault="001D5A66" w:rsidP="001D5A66">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1D5A66" w:rsidRPr="001D5A66" w:rsidRDefault="001D5A66" w:rsidP="001D5A66">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1D5A66" w:rsidRPr="001D5A66" w:rsidRDefault="001D5A66" w:rsidP="001D5A66">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1D5A66" w:rsidRPr="001D5A66" w:rsidRDefault="001D5A66" w:rsidP="001D5A66">
      <w:pPr>
        <w:spacing w:after="0" w:line="240" w:lineRule="auto"/>
        <w:jc w:val="center"/>
        <w:rPr>
          <w:rFonts w:ascii="Times New Roman" w:eastAsia="Times New Roman" w:hAnsi="Times New Roman" w:cs="Times New Roman"/>
          <w:sz w:val="24"/>
          <w:szCs w:val="24"/>
          <w:lang w:eastAsia="ru-RU"/>
        </w:rPr>
      </w:pPr>
    </w:p>
    <w:p w:rsidR="001D5A66" w:rsidRPr="001D5A66" w:rsidRDefault="001D5A66" w:rsidP="001D5A66">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5 класс.</w:t>
      </w:r>
    </w:p>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828"/>
        <w:gridCol w:w="3396"/>
      </w:tblGrid>
      <w:tr w:rsidR="001D5A66" w:rsidRPr="001D5A66" w:rsidTr="00371B4D">
        <w:trPr>
          <w:trHeight w:val="158"/>
        </w:trPr>
        <w:tc>
          <w:tcPr>
            <w:tcW w:w="2943"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Направления деятельности</w:t>
            </w:r>
          </w:p>
        </w:tc>
        <w:tc>
          <w:tcPr>
            <w:tcW w:w="3828"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Наименование занятий</w:t>
            </w:r>
          </w:p>
        </w:tc>
        <w:tc>
          <w:tcPr>
            <w:tcW w:w="3396"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5</w:t>
            </w:r>
          </w:p>
        </w:tc>
      </w:tr>
      <w:tr w:rsidR="001D5A66" w:rsidRPr="001D5A66" w:rsidTr="00371B4D">
        <w:trPr>
          <w:trHeight w:val="157"/>
        </w:trPr>
        <w:tc>
          <w:tcPr>
            <w:tcW w:w="2943"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3828"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3396"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Количество часов в неделю</w:t>
            </w:r>
          </w:p>
        </w:tc>
      </w:tr>
      <w:tr w:rsidR="001D5A66" w:rsidRPr="001D5A66" w:rsidTr="00371B4D">
        <w:trPr>
          <w:trHeight w:val="70"/>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Духовно - нравственное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lang w:val="en-US"/>
              </w:rPr>
            </w:pPr>
            <w:r w:rsidRPr="001D5A66">
              <w:rPr>
                <w:rFonts w:ascii="Times New Roman" w:eastAsia="Calibri" w:hAnsi="Times New Roman" w:cs="Times New Roman"/>
                <w:sz w:val="24"/>
                <w:szCs w:val="24"/>
              </w:rPr>
              <w:t>ОДНКНР</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70"/>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Социальное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«Играем, учимся, творим» (индивидуальная и групповая формы работы психолога)</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378"/>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Общекультурное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Национальные танцы </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Веселые нотки  </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lastRenderedPageBreak/>
              <w:t>Театр смеха</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lang w:val="en-US"/>
              </w:rPr>
            </w:pPr>
            <w:r w:rsidRPr="001D5A66">
              <w:rPr>
                <w:rFonts w:ascii="Times New Roman" w:eastAsia="Calibri" w:hAnsi="Times New Roman" w:cs="Times New Roman"/>
                <w:sz w:val="24"/>
                <w:szCs w:val="24"/>
                <w:lang w:val="en-US"/>
              </w:rPr>
              <w:lastRenderedPageBreak/>
              <w:t>2</w:t>
            </w:r>
          </w:p>
          <w:p w:rsidR="001D5A66" w:rsidRPr="001D5A66" w:rsidRDefault="001D5A66" w:rsidP="00371B4D">
            <w:pPr>
              <w:spacing w:after="0" w:line="240" w:lineRule="auto"/>
              <w:jc w:val="center"/>
              <w:rPr>
                <w:rFonts w:ascii="Times New Roman" w:eastAsia="Calibri" w:hAnsi="Times New Roman" w:cs="Times New Roman"/>
                <w:sz w:val="24"/>
                <w:szCs w:val="24"/>
                <w:lang w:val="en-US"/>
              </w:rPr>
            </w:pPr>
            <w:r w:rsidRPr="001D5A66">
              <w:rPr>
                <w:rFonts w:ascii="Times New Roman" w:eastAsia="Calibri" w:hAnsi="Times New Roman" w:cs="Times New Roman"/>
                <w:sz w:val="24"/>
                <w:szCs w:val="24"/>
                <w:lang w:val="en-US"/>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lastRenderedPageBreak/>
              <w:t>1</w:t>
            </w:r>
          </w:p>
          <w:p w:rsidR="001D5A66" w:rsidRPr="001D5A66" w:rsidRDefault="001D5A66" w:rsidP="00371B4D">
            <w:pPr>
              <w:spacing w:after="0" w:line="240" w:lineRule="auto"/>
              <w:jc w:val="center"/>
              <w:rPr>
                <w:rFonts w:ascii="Times New Roman" w:eastAsia="Calibri" w:hAnsi="Times New Roman" w:cs="Times New Roman"/>
                <w:sz w:val="24"/>
                <w:szCs w:val="24"/>
              </w:rPr>
            </w:pPr>
          </w:p>
        </w:tc>
      </w:tr>
      <w:tr w:rsidR="001D5A66" w:rsidRPr="001D5A66" w:rsidTr="00371B4D">
        <w:trPr>
          <w:trHeight w:val="625"/>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lastRenderedPageBreak/>
              <w:t>Спортивно – оздоровительное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Ритмика</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Бокс</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lang w:val="en-US"/>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2</w:t>
            </w:r>
          </w:p>
          <w:p w:rsidR="001D5A66" w:rsidRPr="001D5A66" w:rsidRDefault="001D5A66" w:rsidP="00371B4D">
            <w:pPr>
              <w:spacing w:after="0" w:line="240" w:lineRule="auto"/>
              <w:jc w:val="center"/>
              <w:rPr>
                <w:rFonts w:ascii="Times New Roman" w:eastAsia="Calibri" w:hAnsi="Times New Roman" w:cs="Times New Roman"/>
                <w:sz w:val="24"/>
                <w:szCs w:val="24"/>
                <w:lang w:val="en-US"/>
              </w:rPr>
            </w:pPr>
          </w:p>
        </w:tc>
      </w:tr>
      <w:tr w:rsidR="001D5A66" w:rsidRPr="001D5A66" w:rsidTr="00371B4D">
        <w:trPr>
          <w:trHeight w:val="761"/>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proofErr w:type="spellStart"/>
            <w:r w:rsidRPr="001D5A66">
              <w:rPr>
                <w:rFonts w:ascii="Times New Roman" w:eastAsia="Calibri" w:hAnsi="Times New Roman" w:cs="Times New Roman"/>
                <w:sz w:val="24"/>
                <w:szCs w:val="24"/>
              </w:rPr>
              <w:t>Общеинтеллектуальное</w:t>
            </w:r>
            <w:proofErr w:type="spellEnd"/>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lang w:val="en-US"/>
              </w:rPr>
            </w:pP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 Веселый английский</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lang w:val="en-US"/>
              </w:rPr>
            </w:pPr>
          </w:p>
          <w:p w:rsidR="001D5A66" w:rsidRPr="001D5A66" w:rsidRDefault="001D5A66" w:rsidP="00371B4D">
            <w:pPr>
              <w:spacing w:after="0" w:line="240" w:lineRule="auto"/>
              <w:jc w:val="center"/>
              <w:rPr>
                <w:rFonts w:ascii="Times New Roman" w:eastAsia="Calibri" w:hAnsi="Times New Roman" w:cs="Times New Roman"/>
                <w:sz w:val="24"/>
                <w:szCs w:val="24"/>
                <w:lang w:val="en-US"/>
              </w:rPr>
            </w:pPr>
            <w:r w:rsidRPr="001D5A66">
              <w:rPr>
                <w:rFonts w:ascii="Times New Roman" w:eastAsia="Calibri" w:hAnsi="Times New Roman" w:cs="Times New Roman"/>
                <w:sz w:val="24"/>
                <w:szCs w:val="24"/>
                <w:lang w:val="en-US"/>
              </w:rPr>
              <w:t>1</w:t>
            </w:r>
          </w:p>
        </w:tc>
      </w:tr>
      <w:tr w:rsidR="001D5A66" w:rsidRPr="001D5A66" w:rsidTr="00371B4D">
        <w:trPr>
          <w:trHeight w:val="157"/>
        </w:trPr>
        <w:tc>
          <w:tcPr>
            <w:tcW w:w="6771" w:type="dxa"/>
            <w:gridSpan w:val="2"/>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Итого</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lang w:val="en-US"/>
              </w:rPr>
              <w:t>1</w:t>
            </w:r>
            <w:r w:rsidRPr="001D5A66">
              <w:rPr>
                <w:rFonts w:ascii="Times New Roman" w:eastAsia="Calibri" w:hAnsi="Times New Roman" w:cs="Times New Roman"/>
                <w:b/>
                <w:sz w:val="24"/>
                <w:szCs w:val="24"/>
              </w:rPr>
              <w:t>0</w:t>
            </w:r>
          </w:p>
        </w:tc>
      </w:tr>
    </w:tbl>
    <w:p w:rsidR="001D5A66" w:rsidRPr="001D5A66" w:rsidRDefault="001D5A66" w:rsidP="001D5A66">
      <w:pPr>
        <w:spacing w:after="0" w:line="240" w:lineRule="auto"/>
        <w:rPr>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6 классы.</w:t>
      </w:r>
    </w:p>
    <w:p w:rsidR="001D5A66" w:rsidRPr="001D5A66" w:rsidRDefault="001D5A66" w:rsidP="001D5A66">
      <w:pPr>
        <w:spacing w:after="0" w:line="240" w:lineRule="auto"/>
        <w:jc w:val="center"/>
        <w:rPr>
          <w:rFonts w:ascii="Times New Roman" w:eastAsia="Calibri" w:hAnsi="Times New Roman" w:cs="Times New Roman"/>
          <w:b/>
          <w:sz w:val="24"/>
          <w:szCs w:val="24"/>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828"/>
        <w:gridCol w:w="3396"/>
      </w:tblGrid>
      <w:tr w:rsidR="001D5A66" w:rsidRPr="001D5A66" w:rsidTr="00371B4D">
        <w:trPr>
          <w:trHeight w:val="158"/>
        </w:trPr>
        <w:tc>
          <w:tcPr>
            <w:tcW w:w="2943"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Направления деятельности</w:t>
            </w:r>
          </w:p>
        </w:tc>
        <w:tc>
          <w:tcPr>
            <w:tcW w:w="3828"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Наименование занятий</w:t>
            </w:r>
          </w:p>
        </w:tc>
        <w:tc>
          <w:tcPr>
            <w:tcW w:w="3396"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6</w:t>
            </w:r>
          </w:p>
        </w:tc>
      </w:tr>
      <w:tr w:rsidR="001D5A66" w:rsidRPr="001D5A66" w:rsidTr="00371B4D">
        <w:trPr>
          <w:trHeight w:val="157"/>
        </w:trPr>
        <w:tc>
          <w:tcPr>
            <w:tcW w:w="2943"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3828"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3396"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Количество часов в неделю</w:t>
            </w:r>
          </w:p>
        </w:tc>
      </w:tr>
      <w:tr w:rsidR="001D5A66" w:rsidRPr="001D5A66" w:rsidTr="00371B4D">
        <w:trPr>
          <w:trHeight w:val="70"/>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Духовно – нравственное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Родной край (поисковые, краеведческие исследования)</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70"/>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Социальное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Академия добрых дел</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Общекультурное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Театр Смеха</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Национальные танцы </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Веселые нотки</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2</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Спортивно – оздоровительное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Оранжевый мяч</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Бокс</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2</w:t>
            </w:r>
          </w:p>
        </w:tc>
      </w:tr>
      <w:tr w:rsidR="001D5A66" w:rsidRPr="001D5A66" w:rsidTr="00371B4D">
        <w:trPr>
          <w:trHeight w:val="157"/>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proofErr w:type="spellStart"/>
            <w:r w:rsidRPr="001D5A66">
              <w:rPr>
                <w:rFonts w:ascii="Times New Roman" w:eastAsia="Calibri" w:hAnsi="Times New Roman" w:cs="Times New Roman"/>
                <w:sz w:val="24"/>
                <w:szCs w:val="24"/>
              </w:rPr>
              <w:t>Общеинтеллектуальное</w:t>
            </w:r>
            <w:proofErr w:type="spellEnd"/>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 Веселый английский</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Финансовая грамотность</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6771" w:type="dxa"/>
            <w:gridSpan w:val="2"/>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Итого</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10</w:t>
            </w:r>
          </w:p>
        </w:tc>
      </w:tr>
    </w:tbl>
    <w:p w:rsidR="001D5A66" w:rsidRPr="001D5A66" w:rsidRDefault="001D5A66" w:rsidP="001D5A66">
      <w:pPr>
        <w:spacing w:after="0" w:line="240" w:lineRule="auto"/>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7 классы</w:t>
      </w:r>
    </w:p>
    <w:p w:rsidR="001D5A66" w:rsidRPr="001D5A66" w:rsidRDefault="001D5A66" w:rsidP="001D5A66">
      <w:pPr>
        <w:spacing w:after="0" w:line="240" w:lineRule="auto"/>
        <w:jc w:val="center"/>
        <w:rPr>
          <w:rFonts w:ascii="Times New Roman" w:eastAsia="Calibri" w:hAnsi="Times New Roman" w:cs="Times New Roman"/>
          <w:b/>
          <w:sz w:val="24"/>
          <w:szCs w:val="24"/>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828"/>
        <w:gridCol w:w="3396"/>
      </w:tblGrid>
      <w:tr w:rsidR="001D5A66" w:rsidRPr="001D5A66" w:rsidTr="00371B4D">
        <w:trPr>
          <w:trHeight w:val="158"/>
        </w:trPr>
        <w:tc>
          <w:tcPr>
            <w:tcW w:w="2943"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Направления деятельности</w:t>
            </w:r>
          </w:p>
        </w:tc>
        <w:tc>
          <w:tcPr>
            <w:tcW w:w="3828"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Наименование занятий</w:t>
            </w:r>
          </w:p>
        </w:tc>
        <w:tc>
          <w:tcPr>
            <w:tcW w:w="3396"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7</w:t>
            </w:r>
          </w:p>
        </w:tc>
      </w:tr>
      <w:tr w:rsidR="001D5A66" w:rsidRPr="001D5A66" w:rsidTr="00371B4D">
        <w:trPr>
          <w:trHeight w:val="157"/>
        </w:trPr>
        <w:tc>
          <w:tcPr>
            <w:tcW w:w="2943"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3828"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3396"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Количество часов в неделю</w:t>
            </w:r>
          </w:p>
        </w:tc>
      </w:tr>
      <w:tr w:rsidR="001D5A66" w:rsidRPr="001D5A66" w:rsidTr="00371B4D">
        <w:trPr>
          <w:trHeight w:val="70"/>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Духовно – нравственное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«Человек и закон» (проблемн</w:t>
            </w:r>
            <w:proofErr w:type="gramStart"/>
            <w:r w:rsidRPr="001D5A66">
              <w:rPr>
                <w:rFonts w:ascii="Times New Roman" w:eastAsia="Calibri" w:hAnsi="Times New Roman" w:cs="Times New Roman"/>
                <w:sz w:val="24"/>
                <w:szCs w:val="24"/>
              </w:rPr>
              <w:t>о-</w:t>
            </w:r>
            <w:proofErr w:type="gramEnd"/>
            <w:r w:rsidRPr="001D5A66">
              <w:rPr>
                <w:rFonts w:ascii="Times New Roman" w:eastAsia="Calibri" w:hAnsi="Times New Roman" w:cs="Times New Roman"/>
                <w:sz w:val="24"/>
                <w:szCs w:val="24"/>
              </w:rPr>
              <w:t xml:space="preserve"> ценностное общение)</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Социальное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Times New Roman" w:hAnsi="Times New Roman" w:cs="Times New Roman"/>
                <w:color w:val="000000"/>
                <w:sz w:val="24"/>
                <w:szCs w:val="24"/>
                <w:lang w:eastAsia="ru-RU"/>
              </w:rPr>
              <w:t>Тропинка к своему «Я»</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Общекультурное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Национальные танцы</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Осетинская гармонь</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Спортивно – оздоровительное</w:t>
            </w:r>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Оранжевый мяч</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Бокс</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2</w:t>
            </w:r>
          </w:p>
        </w:tc>
      </w:tr>
      <w:tr w:rsidR="001D5A66" w:rsidRPr="001D5A66" w:rsidTr="00371B4D">
        <w:trPr>
          <w:trHeight w:val="157"/>
        </w:trPr>
        <w:tc>
          <w:tcPr>
            <w:tcW w:w="2943"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proofErr w:type="spellStart"/>
            <w:r w:rsidRPr="001D5A66">
              <w:rPr>
                <w:rFonts w:ascii="Times New Roman" w:eastAsia="Calibri" w:hAnsi="Times New Roman" w:cs="Times New Roman"/>
                <w:sz w:val="24"/>
                <w:szCs w:val="24"/>
              </w:rPr>
              <w:t>Общеинтеллектуальное</w:t>
            </w:r>
            <w:proofErr w:type="spellEnd"/>
          </w:p>
        </w:tc>
        <w:tc>
          <w:tcPr>
            <w:tcW w:w="3828"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proofErr w:type="spellStart"/>
            <w:r w:rsidRPr="001D5A66">
              <w:rPr>
                <w:rFonts w:ascii="Times New Roman" w:eastAsia="Calibri" w:hAnsi="Times New Roman" w:cs="Times New Roman"/>
                <w:sz w:val="24"/>
                <w:szCs w:val="24"/>
              </w:rPr>
              <w:t>Лингва</w:t>
            </w:r>
            <w:proofErr w:type="spellEnd"/>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 Финансовая грамотность</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Математика в числах</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6771" w:type="dxa"/>
            <w:gridSpan w:val="2"/>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Итого</w:t>
            </w:r>
          </w:p>
        </w:tc>
        <w:tc>
          <w:tcPr>
            <w:tcW w:w="3396" w:type="dxa"/>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10</w:t>
            </w:r>
          </w:p>
        </w:tc>
      </w:tr>
    </w:tbl>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8 классы</w:t>
      </w:r>
    </w:p>
    <w:p w:rsidR="001D5A66" w:rsidRPr="001D5A66" w:rsidRDefault="001D5A66" w:rsidP="001D5A66">
      <w:pPr>
        <w:spacing w:after="0" w:line="240" w:lineRule="auto"/>
        <w:jc w:val="center"/>
        <w:rPr>
          <w:rFonts w:ascii="Times New Roman" w:eastAsia="Calibri" w:hAnsi="Times New Roman" w:cs="Times New Roman"/>
          <w:b/>
          <w:sz w:val="24"/>
          <w:szCs w:val="24"/>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252"/>
        <w:gridCol w:w="3255"/>
      </w:tblGrid>
      <w:tr w:rsidR="001D5A66" w:rsidRPr="001D5A66" w:rsidTr="00371B4D">
        <w:trPr>
          <w:trHeight w:val="158"/>
        </w:trPr>
        <w:tc>
          <w:tcPr>
            <w:tcW w:w="2660"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Направления деятельности</w:t>
            </w:r>
          </w:p>
        </w:tc>
        <w:tc>
          <w:tcPr>
            <w:tcW w:w="4252"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Наименование занятий</w:t>
            </w:r>
          </w:p>
        </w:tc>
        <w:tc>
          <w:tcPr>
            <w:tcW w:w="3255"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8</w:t>
            </w:r>
          </w:p>
        </w:tc>
      </w:tr>
      <w:tr w:rsidR="001D5A66" w:rsidRPr="001D5A66" w:rsidTr="00371B4D">
        <w:trPr>
          <w:trHeight w:val="157"/>
        </w:trPr>
        <w:tc>
          <w:tcPr>
            <w:tcW w:w="2660"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4252"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3255"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Количество часов в неделю</w:t>
            </w:r>
          </w:p>
        </w:tc>
      </w:tr>
      <w:tr w:rsidR="001D5A66" w:rsidRPr="001D5A66" w:rsidTr="00371B4D">
        <w:trPr>
          <w:trHeight w:val="70"/>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Духовно - нравственное</w:t>
            </w:r>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«Уроки нравственности» (проблемн</w:t>
            </w:r>
            <w:proofErr w:type="gramStart"/>
            <w:r w:rsidRPr="001D5A66">
              <w:rPr>
                <w:rFonts w:ascii="Times New Roman" w:eastAsia="Calibri" w:hAnsi="Times New Roman" w:cs="Times New Roman"/>
                <w:sz w:val="24"/>
                <w:szCs w:val="24"/>
              </w:rPr>
              <w:t>о-</w:t>
            </w:r>
            <w:proofErr w:type="gramEnd"/>
            <w:r w:rsidRPr="001D5A66">
              <w:rPr>
                <w:rFonts w:ascii="Times New Roman" w:eastAsia="Calibri" w:hAnsi="Times New Roman" w:cs="Times New Roman"/>
                <w:sz w:val="24"/>
                <w:szCs w:val="24"/>
              </w:rPr>
              <w:t xml:space="preserve"> ценностное общение)</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Общекультурное</w:t>
            </w:r>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Национальные танцы</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lastRenderedPageBreak/>
              <w:t>Театр смеха</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lastRenderedPageBreak/>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lastRenderedPageBreak/>
              <w:t>1</w:t>
            </w:r>
          </w:p>
          <w:p w:rsidR="001D5A66" w:rsidRPr="001D5A66" w:rsidRDefault="001D5A66" w:rsidP="00371B4D">
            <w:pPr>
              <w:spacing w:after="0" w:line="240" w:lineRule="auto"/>
              <w:jc w:val="center"/>
              <w:rPr>
                <w:rFonts w:ascii="Times New Roman" w:eastAsia="Calibri" w:hAnsi="Times New Roman" w:cs="Times New Roman"/>
                <w:sz w:val="24"/>
                <w:szCs w:val="24"/>
              </w:rPr>
            </w:pPr>
          </w:p>
        </w:tc>
      </w:tr>
      <w:tr w:rsidR="001D5A66" w:rsidRPr="001D5A66" w:rsidTr="00371B4D">
        <w:trPr>
          <w:trHeight w:val="157"/>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lastRenderedPageBreak/>
              <w:t>Спортивно – оздоровительное</w:t>
            </w:r>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Оранжевый мяч</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Бокс</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2</w:t>
            </w:r>
          </w:p>
        </w:tc>
      </w:tr>
      <w:tr w:rsidR="001D5A66" w:rsidRPr="001D5A66" w:rsidTr="00371B4D">
        <w:trPr>
          <w:trHeight w:val="157"/>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Социальное </w:t>
            </w:r>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Цветоводство </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390"/>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proofErr w:type="spellStart"/>
            <w:r w:rsidRPr="001D5A66">
              <w:rPr>
                <w:rFonts w:ascii="Times New Roman" w:eastAsia="Calibri" w:hAnsi="Times New Roman" w:cs="Times New Roman"/>
                <w:sz w:val="24"/>
                <w:szCs w:val="24"/>
              </w:rPr>
              <w:t>Общеинтеллектуальное</w:t>
            </w:r>
            <w:proofErr w:type="spellEnd"/>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1. Финансовая грамотность</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2.</w:t>
            </w:r>
            <w:proofErr w:type="gramStart"/>
            <w:r w:rsidRPr="001D5A66">
              <w:rPr>
                <w:rFonts w:ascii="Times New Roman" w:eastAsia="Calibri" w:hAnsi="Times New Roman" w:cs="Times New Roman"/>
                <w:sz w:val="24"/>
                <w:szCs w:val="24"/>
              </w:rPr>
              <w:t>Занимательная</w:t>
            </w:r>
            <w:proofErr w:type="gramEnd"/>
            <w:r w:rsidRPr="001D5A66">
              <w:rPr>
                <w:rFonts w:ascii="Times New Roman" w:eastAsia="Calibri" w:hAnsi="Times New Roman" w:cs="Times New Roman"/>
                <w:sz w:val="24"/>
                <w:szCs w:val="24"/>
              </w:rPr>
              <w:t xml:space="preserve">  химии</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 xml:space="preserve">3. Юный историк </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6912" w:type="dxa"/>
            <w:gridSpan w:val="2"/>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Итого</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10</w:t>
            </w:r>
          </w:p>
        </w:tc>
      </w:tr>
    </w:tbl>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p>
    <w:p w:rsidR="001D5A66" w:rsidRPr="001D5A66" w:rsidRDefault="001D5A66" w:rsidP="001D5A66">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9 классы</w:t>
      </w:r>
    </w:p>
    <w:p w:rsidR="001D5A66" w:rsidRPr="001D5A66" w:rsidRDefault="001D5A66" w:rsidP="001D5A66">
      <w:pPr>
        <w:spacing w:after="0" w:line="240" w:lineRule="auto"/>
        <w:jc w:val="center"/>
        <w:rPr>
          <w:rFonts w:ascii="Times New Roman" w:eastAsia="Calibri" w:hAnsi="Times New Roman" w:cs="Times New Roman"/>
          <w:b/>
          <w:sz w:val="24"/>
          <w:szCs w:val="24"/>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252"/>
        <w:gridCol w:w="3255"/>
      </w:tblGrid>
      <w:tr w:rsidR="001D5A66" w:rsidRPr="001D5A66" w:rsidTr="00371B4D">
        <w:trPr>
          <w:trHeight w:val="158"/>
        </w:trPr>
        <w:tc>
          <w:tcPr>
            <w:tcW w:w="2660"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Направления деятельности</w:t>
            </w:r>
          </w:p>
        </w:tc>
        <w:tc>
          <w:tcPr>
            <w:tcW w:w="4252" w:type="dxa"/>
            <w:vMerge w:val="restart"/>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Наименование занятий</w:t>
            </w:r>
          </w:p>
        </w:tc>
        <w:tc>
          <w:tcPr>
            <w:tcW w:w="3255"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9</w:t>
            </w:r>
          </w:p>
        </w:tc>
      </w:tr>
      <w:tr w:rsidR="001D5A66" w:rsidRPr="001D5A66" w:rsidTr="00371B4D">
        <w:trPr>
          <w:trHeight w:val="157"/>
        </w:trPr>
        <w:tc>
          <w:tcPr>
            <w:tcW w:w="2660"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4252" w:type="dxa"/>
            <w:vMerge/>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p>
        </w:tc>
        <w:tc>
          <w:tcPr>
            <w:tcW w:w="3255" w:type="dxa"/>
            <w:shd w:val="clear" w:color="auto" w:fill="auto"/>
            <w:vAlign w:val="center"/>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Количество часов в неделю</w:t>
            </w:r>
          </w:p>
        </w:tc>
      </w:tr>
      <w:tr w:rsidR="001D5A66" w:rsidRPr="001D5A66" w:rsidTr="00371B4D">
        <w:trPr>
          <w:trHeight w:val="70"/>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Духовно - нравственное</w:t>
            </w:r>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Волонтерское движение «Беспокойные сердца»</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Социальное</w:t>
            </w:r>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Основы лидерства.</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Общекультурное</w:t>
            </w:r>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Национальные танцы</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Осетинская гармонь</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tc>
      </w:tr>
      <w:tr w:rsidR="001D5A66" w:rsidRPr="001D5A66" w:rsidTr="00371B4D">
        <w:trPr>
          <w:trHeight w:val="157"/>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Спортивно – оздоровительное</w:t>
            </w:r>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Оранжевый мяч</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Бокс</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2</w:t>
            </w:r>
          </w:p>
        </w:tc>
      </w:tr>
      <w:tr w:rsidR="001D5A66" w:rsidRPr="001D5A66" w:rsidTr="00371B4D">
        <w:trPr>
          <w:trHeight w:val="157"/>
        </w:trPr>
        <w:tc>
          <w:tcPr>
            <w:tcW w:w="2660"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proofErr w:type="spellStart"/>
            <w:r w:rsidRPr="001D5A66">
              <w:rPr>
                <w:rFonts w:ascii="Times New Roman" w:eastAsia="Calibri" w:hAnsi="Times New Roman" w:cs="Times New Roman"/>
                <w:sz w:val="24"/>
                <w:szCs w:val="24"/>
              </w:rPr>
              <w:t>Общеинтеллектуальное</w:t>
            </w:r>
            <w:proofErr w:type="spellEnd"/>
          </w:p>
        </w:tc>
        <w:tc>
          <w:tcPr>
            <w:tcW w:w="4252" w:type="dxa"/>
            <w:shd w:val="clear" w:color="auto" w:fill="auto"/>
          </w:tcPr>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1.Юный историк</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2.  Финансовая грамотность</w:t>
            </w:r>
          </w:p>
          <w:p w:rsidR="001D5A66" w:rsidRPr="001D5A66" w:rsidRDefault="001D5A66" w:rsidP="00371B4D">
            <w:pPr>
              <w:spacing w:after="0" w:line="240" w:lineRule="auto"/>
              <w:rPr>
                <w:rFonts w:ascii="Times New Roman" w:eastAsia="Calibri" w:hAnsi="Times New Roman" w:cs="Times New Roman"/>
                <w:sz w:val="24"/>
                <w:szCs w:val="24"/>
              </w:rPr>
            </w:pPr>
            <w:r w:rsidRPr="001D5A66">
              <w:rPr>
                <w:rFonts w:ascii="Times New Roman" w:eastAsia="Calibri" w:hAnsi="Times New Roman" w:cs="Times New Roman"/>
                <w:sz w:val="24"/>
                <w:szCs w:val="24"/>
              </w:rPr>
              <w:t>3.Занимательная химия</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r w:rsidRPr="001D5A66">
              <w:rPr>
                <w:rFonts w:ascii="Times New Roman" w:eastAsia="Calibri" w:hAnsi="Times New Roman" w:cs="Times New Roman"/>
                <w:sz w:val="24"/>
                <w:szCs w:val="24"/>
              </w:rPr>
              <w:t>1</w:t>
            </w:r>
          </w:p>
          <w:p w:rsidR="001D5A66" w:rsidRPr="001D5A66" w:rsidRDefault="001D5A66" w:rsidP="00371B4D">
            <w:pPr>
              <w:spacing w:after="0" w:line="240" w:lineRule="auto"/>
              <w:jc w:val="center"/>
              <w:rPr>
                <w:rFonts w:ascii="Times New Roman" w:eastAsia="Calibri" w:hAnsi="Times New Roman" w:cs="Times New Roman"/>
                <w:sz w:val="24"/>
                <w:szCs w:val="24"/>
              </w:rPr>
            </w:pPr>
          </w:p>
        </w:tc>
      </w:tr>
      <w:tr w:rsidR="001D5A66" w:rsidRPr="001D5A66" w:rsidTr="00371B4D">
        <w:trPr>
          <w:trHeight w:val="157"/>
        </w:trPr>
        <w:tc>
          <w:tcPr>
            <w:tcW w:w="6912" w:type="dxa"/>
            <w:gridSpan w:val="2"/>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Итого</w:t>
            </w:r>
          </w:p>
        </w:tc>
        <w:tc>
          <w:tcPr>
            <w:tcW w:w="3255" w:type="dxa"/>
            <w:shd w:val="clear" w:color="auto" w:fill="auto"/>
          </w:tcPr>
          <w:p w:rsidR="001D5A66" w:rsidRPr="001D5A66" w:rsidRDefault="001D5A66" w:rsidP="00371B4D">
            <w:pPr>
              <w:spacing w:after="0" w:line="240" w:lineRule="auto"/>
              <w:jc w:val="center"/>
              <w:rPr>
                <w:rFonts w:ascii="Times New Roman" w:eastAsia="Calibri" w:hAnsi="Times New Roman" w:cs="Times New Roman"/>
                <w:b/>
                <w:sz w:val="24"/>
                <w:szCs w:val="24"/>
              </w:rPr>
            </w:pPr>
            <w:r w:rsidRPr="001D5A66">
              <w:rPr>
                <w:rFonts w:ascii="Times New Roman" w:eastAsia="Calibri" w:hAnsi="Times New Roman" w:cs="Times New Roman"/>
                <w:b/>
                <w:sz w:val="24"/>
                <w:szCs w:val="24"/>
              </w:rPr>
              <w:t>10</w:t>
            </w:r>
          </w:p>
        </w:tc>
      </w:tr>
    </w:tbl>
    <w:p w:rsidR="001D5A66" w:rsidRPr="001D5A66" w:rsidRDefault="001D5A66" w:rsidP="001D5A66">
      <w:pPr>
        <w:rPr>
          <w:sz w:val="24"/>
          <w:szCs w:val="24"/>
        </w:rPr>
      </w:pPr>
    </w:p>
    <w:p w:rsidR="001D5A66" w:rsidRPr="001D5A66" w:rsidRDefault="001D5A66" w:rsidP="001D5A66">
      <w:pPr>
        <w:rPr>
          <w:sz w:val="24"/>
          <w:szCs w:val="24"/>
        </w:rPr>
      </w:pPr>
    </w:p>
    <w:p w:rsidR="00EE6536" w:rsidRPr="001D5A66" w:rsidRDefault="00EE6536">
      <w:pPr>
        <w:rPr>
          <w:sz w:val="24"/>
          <w:szCs w:val="24"/>
        </w:rPr>
      </w:pPr>
    </w:p>
    <w:sectPr w:rsidR="00EE6536" w:rsidRPr="001D5A66" w:rsidSect="00FF1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BF905D8"/>
    <w:multiLevelType w:val="multilevel"/>
    <w:tmpl w:val="BC221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24E47CD7"/>
    <w:multiLevelType w:val="multilevel"/>
    <w:tmpl w:val="31528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E4E7F"/>
    <w:multiLevelType w:val="multilevel"/>
    <w:tmpl w:val="521EC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EC67CD"/>
    <w:multiLevelType w:val="multilevel"/>
    <w:tmpl w:val="C9928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897F24"/>
    <w:multiLevelType w:val="multilevel"/>
    <w:tmpl w:val="93E06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EE6536"/>
    <w:rsid w:val="001D5A66"/>
    <w:rsid w:val="005220C7"/>
    <w:rsid w:val="00EE6536"/>
    <w:rsid w:val="00FF1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EE6536"/>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h1">
    <w:name w:val="h1"/>
    <w:basedOn w:val="body"/>
    <w:uiPriority w:val="99"/>
    <w:rsid w:val="00EE653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3">
    <w:name w:val="h3"/>
    <w:basedOn w:val="a"/>
    <w:uiPriority w:val="99"/>
    <w:rsid w:val="00EE6536"/>
    <w:pPr>
      <w:keepNext/>
      <w:keepLines/>
      <w:suppressAutoHyphens/>
      <w:autoSpaceDE w:val="0"/>
      <w:autoSpaceDN w:val="0"/>
      <w:adjustRightInd w:val="0"/>
      <w:spacing w:before="240" w:after="12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h3-first">
    <w:name w:val="h3-first"/>
    <w:basedOn w:val="h3"/>
    <w:uiPriority w:val="99"/>
    <w:rsid w:val="00EE6536"/>
    <w:pPr>
      <w:spacing w:before="120"/>
    </w:pPr>
  </w:style>
  <w:style w:type="paragraph" w:customStyle="1" w:styleId="list-bullet">
    <w:name w:val="list-bullet"/>
    <w:basedOn w:val="body"/>
    <w:uiPriority w:val="99"/>
    <w:rsid w:val="00EE6536"/>
    <w:pPr>
      <w:numPr>
        <w:numId w:val="1"/>
      </w:numPr>
      <w:ind w:left="567" w:hanging="340"/>
    </w:pPr>
  </w:style>
  <w:style w:type="paragraph" w:customStyle="1" w:styleId="list-dash">
    <w:name w:val="list-dash"/>
    <w:basedOn w:val="list-bullet"/>
    <w:uiPriority w:val="99"/>
    <w:rsid w:val="00EE6536"/>
    <w:pPr>
      <w:numPr>
        <w:numId w:val="2"/>
      </w:numPr>
      <w:ind w:left="567" w:hanging="340"/>
    </w:pPr>
  </w:style>
  <w:style w:type="character" w:styleId="a3">
    <w:name w:val="Hyperlink"/>
    <w:basedOn w:val="a0"/>
    <w:uiPriority w:val="99"/>
    <w:unhideWhenUsed/>
    <w:rsid w:val="005220C7"/>
    <w:rPr>
      <w:color w:val="0000FF" w:themeColor="hyperlink"/>
      <w:u w:val="single"/>
    </w:rPr>
  </w:style>
  <w:style w:type="paragraph" w:styleId="a4">
    <w:name w:val="Normal (Web)"/>
    <w:basedOn w:val="a"/>
    <w:uiPriority w:val="99"/>
    <w:unhideWhenUsed/>
    <w:rsid w:val="001D5A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saniba.osedu2.ru/LinkClick.aspx?fileticket=t7smA1zsV4I%3d&amp;tabid=18128&amp;portalid=64&amp;mid=495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Admin-4</cp:lastModifiedBy>
  <cp:revision>2</cp:revision>
  <dcterms:created xsi:type="dcterms:W3CDTF">2022-05-01T18:28:00Z</dcterms:created>
  <dcterms:modified xsi:type="dcterms:W3CDTF">2022-05-01T18:28:00Z</dcterms:modified>
</cp:coreProperties>
</file>