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CAB0D9" wp14:editId="599EC111">
            <wp:extent cx="5940425" cy="8167241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7B61" w:rsidRDefault="000D7B61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Комплексная образовательная программа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«Внеурочная деятельность учащихся начального общего образования»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«Мы – дети России»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внеурочной деятельности младших школьников Муниципального общеобразовательного учреждения «Средняя общеобразовательная школа разработана на основе примерной основной программы с учетом образовательных потребностей и запросов участников образовательного процесса и направлена на освоение ФГОС второго поколения.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сформирована с учетом особенностей первой ступени общего образования как фундамента всего последующего обучения.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Начальная школа – особый этап в жизни ребенка, связанный: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с изменением при поступлении в школу ведущей деятельности ребёнка — с переходом к учебной деятельности (при сохранении значимости игровой), имеющей общественный характер и являющейся социальной по содержанию;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с освоением новой социальной позиции, расширением сферы взаимодействия ребёнка с окружающим миром, развитием потребностей в общении, познании, социальном признании и самовыражении;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с принятием и освоением ребёнком новой социальной роли ученика, выражающейся в формировании внутренней позиции школьника, определяющей новый образ школьной жизни и перспективы личностного и познавательного развития;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с моральным развитием, которое существенным образом связано с характером сотрудничества со взрослыми и сверстниками, общением и межличностными отношениями дружбы, становлением основ гражданской идентичности.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Внеурочная деятельность является взаимодополняющим компонентом базового образования и объединяет все виды деятельности школьников, направленных на формирование нравственных ориентиров, этнокультурной компетенции, социализации личности.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программы: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комфортной воспитательной среды, обеспечивающей оптимальные психолого-педагогические условия для всестороннего развития личности ребенка на основе общечеловеческих нравственных ценностей.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Внеурочная деятельность направлена на решение следующих задач: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  создать условия для полного удовлетворения потребностей и интересов обучающихся, укрепления их здоровья;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формировать коммуникативную, этническую, социальную компетентность школьников;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формировать у детей социокультурную идентичность;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развивать личностные качества на основе общечеловеческих нравственных ценностей: гуманизма, любви, толерантности;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развивать творческое мышление, необходимое для практической деятельности в окружающем мире.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требованиям Федерального государственного образовательного стандарта начального общего образования второго поколения внеурочная деятельность организуется по следующим направлениям развития личности: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 </w:t>
      </w:r>
      <w:proofErr w:type="spellStart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портивно</w:t>
      </w:r>
      <w:proofErr w:type="spellEnd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-оздоровительное , о </w:t>
      </w:r>
      <w:proofErr w:type="spellStart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бщеинтеллектуальное</w:t>
      </w:r>
      <w:proofErr w:type="spellEnd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о </w:t>
      </w:r>
      <w:proofErr w:type="spellStart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бщекультурное</w:t>
      </w:r>
      <w:proofErr w:type="spellEnd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с </w:t>
      </w:r>
      <w:proofErr w:type="spellStart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оциальное</w:t>
      </w:r>
      <w:proofErr w:type="spellEnd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д </w:t>
      </w:r>
      <w:proofErr w:type="spellStart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уховно</w:t>
      </w:r>
      <w:proofErr w:type="spellEnd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-нравственное.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и основанием для построения соответствующей образовательной программы ОУ.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образовательного процесса в школе доступны следующие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внеурочной деятельности: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игровая деятельность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познавательная деятельность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проблемно-ценностное общение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досугово-развлекательная деятельность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художественное творчество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социальное творчество (социально преобразующая добровольческая деятельность)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трудовая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спортивно-оздоровительная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патриотическая деятельность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и направления внеурочной деятельности тесно связаны между собой.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Внеурочная деятельность позволяет педагогу выявить у своих подопечных потенциальные возможности и интересы. Помочь им их реализовать. Внеурочная работа – это хорошая возможность для организации межличностных отношений в классе. Между обучающимися и классным руководителем с целью создания ученического коллектива и органов ученического самоуправления.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Внеурочная деятельность строится на принципах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Принцип </w:t>
      </w:r>
      <w:proofErr w:type="spellStart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гуманизации</w:t>
      </w:r>
      <w:proofErr w:type="spellEnd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</w:t>
      </w:r>
      <w:proofErr w:type="spellStart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гуманитаризации</w:t>
      </w:r>
      <w:proofErr w:type="spellEnd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правильной ориентации обучающихся в системе ценностей и содействует включению обучающихся в диалог разных культур.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внешней и внутренней дифференциации –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 развитие у школьников склонностей и способностей к работе в различных направлениях творческой деятельности, предоставление возможности обучающимся выбора ряда дисциплин или возможности работать на разных уровнях глубины освоения каждого конкретного предмета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свободы выбора –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учащимся возможности самостоятельного выбора форм и видов внеурочной деятельности, формирование чувства ответственности за его результаты.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Возможность свободного самоопределения и самореализации;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Ориентация на личностные интересы,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потребности, способности ребенка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единства –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единство обучения, воспитания, развития.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Принцип </w:t>
      </w:r>
      <w:proofErr w:type="spellStart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экологизации</w:t>
      </w:r>
      <w:proofErr w:type="spellEnd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ребенка чувства ответственности за окружающий мир.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Практико-</w:t>
      </w:r>
      <w:proofErr w:type="spellStart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деятельностная</w:t>
      </w:r>
      <w:proofErr w:type="spellEnd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основа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процесса.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строится по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модульному принципу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, благодаря чему обеспечивается интегра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ция различных видов деятельности, необходимых для достиже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учащимися целей обучения.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из предложенных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модулей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независимая единица содержания, представляет собой технологический процесс обработки определенного материала либо группу работ, которые объединены смысловым и логиче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ским единством и направлены на достижение комплексов дидактической цели.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предлагаем наиболее приемлемые модули для условий нашего образовательного учреждения.</w:t>
      </w:r>
    </w:p>
    <w:tbl>
      <w:tblPr>
        <w:tblW w:w="0" w:type="auto"/>
        <w:tblCellSpacing w:w="0" w:type="dxa"/>
        <w:tblBorders>
          <w:top w:val="outset" w:sz="6" w:space="0" w:color="990066"/>
          <w:left w:val="outset" w:sz="6" w:space="0" w:color="990066"/>
          <w:bottom w:val="outset" w:sz="6" w:space="0" w:color="990066"/>
          <w:right w:val="outset" w:sz="6" w:space="0" w:color="99006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"/>
        <w:gridCol w:w="3082"/>
        <w:gridCol w:w="2546"/>
        <w:gridCol w:w="871"/>
        <w:gridCol w:w="821"/>
        <w:gridCol w:w="737"/>
        <w:gridCol w:w="920"/>
      </w:tblGrid>
      <w:tr w:rsidR="003A7DE4" w:rsidRPr="003A7DE4" w:rsidTr="003A7DE4">
        <w:trPr>
          <w:tblCellSpacing w:w="0" w:type="dxa"/>
        </w:trPr>
        <w:tc>
          <w:tcPr>
            <w:tcW w:w="375" w:type="dxa"/>
            <w:vMerge w:val="restart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№</w:t>
            </w:r>
          </w:p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0" w:type="auto"/>
            <w:vMerge w:val="restart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Направления</w:t>
            </w:r>
          </w:p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85" w:type="dxa"/>
            <w:vMerge w:val="restart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модуля</w:t>
            </w:r>
          </w:p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класс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Спортивно-оздоровительное</w:t>
            </w:r>
          </w:p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«Планета здоровья»</w:t>
            </w: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Легкая атлетика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 игр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Азбука здоровья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Общеинтеллектуальное</w:t>
            </w:r>
          </w:p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«Хочу все знать»</w:t>
            </w: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- мыслитель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Merge w:val="restart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Общекультурное</w:t>
            </w:r>
          </w:p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«Открой себя»</w:t>
            </w: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Волшебная кисточка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Книжкино</w:t>
            </w:r>
            <w:proofErr w:type="spellEnd"/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царство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мире творчества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Социальное «Твори добро на благо людям»</w:t>
            </w: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Мастерская (проектная деятельность)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vMerge w:val="restart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Духовно-нравственное</w:t>
            </w:r>
          </w:p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«Юный патриот»</w:t>
            </w: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живу в России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Азбука нравственности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Предельно допустимая нагрузка за учебный год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(1-4 классы)</w:t>
            </w:r>
          </w:p>
        </w:tc>
        <w:tc>
          <w:tcPr>
            <w:tcW w:w="0" w:type="auto"/>
            <w:gridSpan w:val="4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1350</w:t>
            </w:r>
          </w:p>
        </w:tc>
      </w:tr>
    </w:tbl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состоит из 10 относительно самостоятельных модулей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(общим объемом 1350 часов)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из которых предполагает организацию определённого вида внеурочной деятельности младших школьников и направлена на решение своих собственных педагогических задач.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Внеурочная деятельность составляет 1350 занятий за 4 года, отводимых на обеспечение индивидуальных запросов и потребностей учащихся и их семей, интересов образовательных учреждений, субъектов Российской Федерации. Часы, отводимые для внеурочной деятельности, используются по желанию учащихся и направлены на реализацию программы воспитания через различные формы и методы.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проводятся в форме экскурсий, кружков, клубов, объединений, секций, соревнований, конференций, КВНов, поисковых и научных исследований и т. д. Любая из этих форм обладает достаточно большим воспитательным потенциалом, реализация которого является задачей педагога, организующего свою работу в соответствии с новыми федеральными государственными образовательными стандартами. Занятия по различным модулям могут проводиться разными педагогами: учителями-предметниками в виде факультативных занятий, классными руководителями 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классные часы, педагогами дополнительного образования в форме кружковых мероприятий и т. п.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Педагогу, работающему вместе с детьми по настоящей программе, предоставляется возможность планомерно достигать воспитательных результатов разного уровня. Реализуя предлагаемое программой содержание занятий с детьми, подбирая соответствующие этому содержанию формы, педагог может постепенно переходить от простых результатов к более сложным.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силу индивидуальных возрастных, психологических и физиологических особенностей обучающихся при определении направлений занятий в начале года каждому ребенку будет предоставлена возможность пройти через весь спектр направлений внеурочной деятельности.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ориентирована на школьников младшего возраста и может быть реализована в работе педагога как с отдельно взятым классом, так и с группой учащихся из разных классов и параллелей.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Ресурсная база школы даст возможность осуществить с учетом возрастных особенностей учащихся: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взаимосвязь и преемственность общего и дополнительного образования как механизма обеспечения полноты и целостности образования;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непрерывность дополнительного образования;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развитие индивидуальности каждого ребенка в процессе социального и профессионального самоопределения в системе внеурочной деятельности;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единство и целостность партнерских отношений всех субъектов дополнительного образования;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системность организации управления учебно-воспитательным процессом;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обеспечит баланс между двигательно-активными и теоретическими занятиями.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 реализации программы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первого уровня (приобретение школьником социальных знаний, понимания социальной реальности и повседневной жизни):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школьниками знаний об этике и эстетике повседневной жизни человека; о принятых в обществе нормах поведения и 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общения; об основах здорового образа жизни; об истории своей семьи и Отечества; о русских народных играх; о правилах конструктивной групповой работы: об основах разработки социальных проектов и организации коллективной творческой деятельности; о способах самостоятельного поиска, нахождения и обработки информации; о правилах проведения исследования.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второго уровня (формирование позитивного отношения школьника к базовым ценностям нашего общества и к социальной реальности в целом):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ценностных отношений школьника к родному Отечеству, родной природе и культуре, труду, знаниям, своему собственному здоровью и внутреннему миру.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третьего уровня (приобретение школьником опыта самостоятельного социального действия):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 может приобрести опыт исследовательской деятельности; опыт публичного выступления; опыт самообслуживания, самоорганизации и организации совместной деятельности с другими детьми.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воспитания развитие личности обучающегося, признание его индивидуального своеобразия, его право проявлять свое «Я» на том уровне, которого он достиг в своей жизни.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этого приоритетными становятся технологии, ориентированные на индивидуальное развитие личности каждого ребенка: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дифференциация по интересам;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проектная деятельность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игровые технологии;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технологии;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информационные и коммуникативные технологии.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Воспитательным результатом, участия ребенка во внеурочной деятельности должны стать духовно-нравственные приобретения, которые помогут ему адаптироваться в основной школе и раскрыть свои личные творческие способности.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Обобщенный результат образовательной деятельности начальной школы как итог реализации общественного договора фиксируется в портрете ее выпускника:</w:t>
      </w:r>
    </w:p>
    <w:p w:rsidR="003A7DE4" w:rsidRPr="003A7DE4" w:rsidRDefault="003A7DE4" w:rsidP="003A7D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любознательный, интересующийся, активно познающий мир;</w:t>
      </w:r>
    </w:p>
    <w:p w:rsidR="003A7DE4" w:rsidRPr="003A7DE4" w:rsidRDefault="003A7DE4" w:rsidP="003A7D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владеющий основами умения учиться, способный к организации собственной деятельности;</w:t>
      </w:r>
    </w:p>
    <w:p w:rsidR="003A7DE4" w:rsidRPr="003A7DE4" w:rsidRDefault="003A7DE4" w:rsidP="003A7D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любящий свой край и свою Родину;</w:t>
      </w:r>
    </w:p>
    <w:p w:rsidR="003A7DE4" w:rsidRPr="003A7DE4" w:rsidRDefault="003A7DE4" w:rsidP="003A7D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уважающий и принимающий ценности семьи и общества;</w:t>
      </w:r>
    </w:p>
    <w:p w:rsidR="003A7DE4" w:rsidRPr="003A7DE4" w:rsidRDefault="003A7DE4" w:rsidP="003A7D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готовый самостоятельно действовать и отвечать за свои поступки перед семьей и школой;</w:t>
      </w:r>
    </w:p>
    <w:p w:rsidR="003A7DE4" w:rsidRPr="003A7DE4" w:rsidRDefault="003A7DE4" w:rsidP="003A7DE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доброжелательный, умеющий слушать и слышать партнера, умеющий высказать свое мнение;</w:t>
      </w:r>
    </w:p>
    <w:p w:rsidR="003A7DE4" w:rsidRPr="003A7DE4" w:rsidRDefault="003A7DE4" w:rsidP="003A7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выполняющий правила здорового и безопасного образа жизни для себя и окружающих.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внеурочной деятельности обучающихся начального общего образования (1 — 4 классы)</w:t>
      </w:r>
    </w:p>
    <w:tbl>
      <w:tblPr>
        <w:tblW w:w="0" w:type="auto"/>
        <w:tblCellSpacing w:w="0" w:type="dxa"/>
        <w:tblBorders>
          <w:top w:val="outset" w:sz="6" w:space="0" w:color="990066"/>
          <w:left w:val="outset" w:sz="6" w:space="0" w:color="990066"/>
          <w:bottom w:val="outset" w:sz="6" w:space="0" w:color="990066"/>
          <w:right w:val="outset" w:sz="6" w:space="0" w:color="99006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"/>
        <w:gridCol w:w="3082"/>
        <w:gridCol w:w="2546"/>
        <w:gridCol w:w="871"/>
        <w:gridCol w:w="821"/>
        <w:gridCol w:w="737"/>
        <w:gridCol w:w="920"/>
      </w:tblGrid>
      <w:tr w:rsidR="003A7DE4" w:rsidRPr="003A7DE4" w:rsidTr="003A7DE4">
        <w:trPr>
          <w:tblCellSpacing w:w="0" w:type="dxa"/>
        </w:trPr>
        <w:tc>
          <w:tcPr>
            <w:tcW w:w="375" w:type="dxa"/>
            <w:vMerge w:val="restart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0" w:type="auto"/>
            <w:vMerge w:val="restart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Направления</w:t>
            </w:r>
          </w:p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85" w:type="dxa"/>
            <w:vMerge w:val="restart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модуля</w:t>
            </w:r>
          </w:p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класс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Спортивно-оздоровительное</w:t>
            </w:r>
          </w:p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«Планета здоровья»</w:t>
            </w: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Легкая атлетика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 игр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Азбука здоровья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Общеинтеллектуальное</w:t>
            </w:r>
          </w:p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«Хочу все знать»</w:t>
            </w: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- мыслитель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Merge w:val="restart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Общекультурное</w:t>
            </w:r>
          </w:p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«Открой себя»</w:t>
            </w: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Волшебная кисточка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Книжкино</w:t>
            </w:r>
            <w:proofErr w:type="spellEnd"/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царство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мире творчества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Социальное «Твори добро на благо людям»</w:t>
            </w: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Мастерская (проектная деятельность)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vMerge w:val="restart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Духовно-нравственное</w:t>
            </w:r>
          </w:p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«Юный патриот»</w:t>
            </w: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живу в России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Азбука нравственности</w:t>
            </w:r>
          </w:p>
        </w:tc>
        <w:tc>
          <w:tcPr>
            <w:tcW w:w="90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Предельно допустимая нагрузка за учебный год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</w:t>
            </w:r>
          </w:p>
        </w:tc>
        <w:tc>
          <w:tcPr>
            <w:tcW w:w="0" w:type="auto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(1-4 классы)</w:t>
            </w:r>
          </w:p>
        </w:tc>
        <w:tc>
          <w:tcPr>
            <w:tcW w:w="0" w:type="auto"/>
            <w:gridSpan w:val="4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1350</w:t>
            </w:r>
          </w:p>
        </w:tc>
      </w:tr>
    </w:tbl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«Мы — дети России»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Спортивно-оздоровительное направление «Планета здоровья»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Тематическое планирование (1-4 классы)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tblCellSpacing w:w="0" w:type="dxa"/>
        <w:tblBorders>
          <w:top w:val="outset" w:sz="6" w:space="0" w:color="990066"/>
          <w:left w:val="outset" w:sz="6" w:space="0" w:color="990066"/>
          <w:bottom w:val="outset" w:sz="6" w:space="0" w:color="990066"/>
          <w:right w:val="outset" w:sz="6" w:space="0" w:color="99006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"/>
        <w:gridCol w:w="3537"/>
        <w:gridCol w:w="1528"/>
        <w:gridCol w:w="1469"/>
        <w:gridCol w:w="2213"/>
      </w:tblGrid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модуля и занятий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кол-во часов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Часы аудиторных занятий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Часы внеаудиторных активных занятий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Легкая атлетика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109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45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27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развития легкоатлетического спорта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Гигиена спортсмена и закаливание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Места закаливания, их оборудование и подготовка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безопасности во время занятий легкой атлетикой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правилами соревнований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физическая и специальная подготовка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отдельными элементами техники бега и ходьбы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соревнования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45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28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развития легкоатлетического спорта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1.12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Гигиена спортсмена и закаливание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1.13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Места закаливания, их оборудование и подготовка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1.14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безопасности во время занятий легкой атлетикой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правилами соревнований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1.16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физическая и специальная подготовка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1.17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Тренировка в отдельных видах легкой атлетики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1.18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соревнования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45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26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1.19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1.20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развития </w:t>
            </w: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легкоатлетического спорта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1.21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Гигиена спортсмена и закаливание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1.22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Основы техники видов легкой </w:t>
            </w:r>
            <w:proofErr w:type="spellStart"/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атлетитки</w:t>
            </w:r>
            <w:proofErr w:type="spellEnd"/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1.23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безопасности во время легкой атлетики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1.24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физическая и специальная подготовка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1.25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Тренировка в отдельных видах легкой атлетики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1.26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соревнования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45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28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1.27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1.28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Гигиена спортсмена и закаливание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1.29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Основы техники видов легкой </w:t>
            </w:r>
            <w:proofErr w:type="spellStart"/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атлетитки</w:t>
            </w:r>
            <w:proofErr w:type="spellEnd"/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1.30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безопасности во время легкой атлетики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1.31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физическая и специальная подготовка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1.32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Тренировка в отдельных видах легкой атлетики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1.33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соревнования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Мир игр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93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45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27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2. 1.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Народные игры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на развитие психических процессов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игры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45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27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Введение. Основы знаний о народной подвижной игре.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Игры-эстафеты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 разных народов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Общеразвивающие физические упражнения.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2.9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Подвижные игры, основанные на элементах гимнастики с основами </w:t>
            </w: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акробатики, легкой атлетики, лыжной подготовки, спортивной игры.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2.10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Зимние забавы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2.11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45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20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2.12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Общие подвижные символические игры.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2.13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для развития внимания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2.14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Общеразвивающие игры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2.15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разными предметами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2.16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Хороводные игры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2.17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в помещении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2.18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«Мир народных игр»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45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19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2.19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игры на улице: лапта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2.20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«Казаки-разбойники»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2.21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на лыжах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2.22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Взятие снежного городка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2.23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игры в зале: волейбол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2.24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Вышибалы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2.25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Перестрелка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3A7DE4" w:rsidRPr="003A7DE4" w:rsidRDefault="003A7DE4" w:rsidP="003A7DE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990066"/>
          <w:left w:val="outset" w:sz="6" w:space="0" w:color="990066"/>
          <w:bottom w:val="outset" w:sz="6" w:space="0" w:color="990066"/>
          <w:right w:val="outset" w:sz="6" w:space="0" w:color="99006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6"/>
        <w:gridCol w:w="3718"/>
        <w:gridCol w:w="1598"/>
        <w:gridCol w:w="1330"/>
        <w:gridCol w:w="2083"/>
      </w:tblGrid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Азбука здоровья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70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45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Дружи с водой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Забота об органах чувств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зубами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руками и ногами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следует питаться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сделать сон полезным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Настроение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Поведение в школе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Вредные привычки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3.10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Доктора природы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45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16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3.11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мы болеем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3.12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Прививки </w:t>
            </w:r>
            <w:proofErr w:type="spellStart"/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отболезней</w:t>
            </w:r>
            <w:proofErr w:type="spellEnd"/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3.13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нужно знать о лекарствах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3.14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Безопасность при любой </w:t>
            </w: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погоде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3.15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безопасного </w:t>
            </w:r>
            <w:proofErr w:type="spellStart"/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поведния</w:t>
            </w:r>
            <w:proofErr w:type="spellEnd"/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доме, на улице, в транспорте, на воде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3.16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Меры предосторожности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3.17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помощь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3.18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Сегодняшние заботы медицины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45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3.19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Добрым быть приятнее, чем злым, завистливым и жадным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3.20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мы не слушаемся родителей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3.21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Вредные привычки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3.22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Подарки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3.23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Одежда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3.24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поведения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3.25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Нехорошие слова. Недобрые шутки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3.26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Свободное время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3.27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Дружба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3.28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45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18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3.29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Наше здоровье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3.30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Злой волшебник – табак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3.31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некоторые привычки называются вредными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3.32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Злой волшебник - алкоголь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3.33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Злой волшебник - наркотик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3.34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– одна семья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6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3.35</w:t>
            </w:r>
          </w:p>
        </w:tc>
        <w:tc>
          <w:tcPr>
            <w:tcW w:w="391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</w:t>
            </w:r>
          </w:p>
        </w:tc>
        <w:tc>
          <w:tcPr>
            <w:tcW w:w="17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7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</w:tbl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A66D0" w:rsidRDefault="004A66D0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A66D0" w:rsidRDefault="004A66D0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A66D0" w:rsidRDefault="004A66D0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A66D0" w:rsidRDefault="004A66D0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Содержание занятий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Модуль 1. Легкая атлетика (135 часов)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1 класс (33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 Вводное занятие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работы кружка. Правила поведения в кружке и режим работы. Значение легкоатлетических упражнений для подготовки к трудовой деятельности, к защите Родины.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 История развития легкоатлетического спорта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Возникновение легкоатлетических упражнений. Легкая атлетика как наиболее доступный для любого возраста вид спорта, имеющий прикладное значение.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Гигиена спортсмена и закаливание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и режим питания, гигиена сна, уход за кожей, волосами, ногтями и ногами, гигиена полости рта, гигиеническое значение водных процедур, гигиена одежды, обуви и мест занятий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Места занятий, их оборудование и подготовка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местами занятий по отдельным видам легкой атлетики. Оборудование и инвентарь, одежда и обувь для занятий и соревнований.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1.5.Техника безопасности во время занятий легкой атлетикой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пользования спортивным инвентарем, одеждой и обувью. Дисциплина – основа безопасности во время занятий легкой атлетикой. Возможные травмы и их предупреждения.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1.6. Ознакомление с правилами соревнований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Судейство соревнований в отдельных видах бега, ходьбы, в метании меча, прыжках в высоту, длину.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1.7.Общая физическая и специальная подготовка (10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занятия. Строевые упражнения. Упражнения на развитие гибкости и подвижности в суставах. Акробатика. Подвижные игры. Спортивные игры. Лыжи. Упражнения на гимнастических снарядах и со снарядами.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1.8.Ознакомление с отдельными элементами техники бега и ходьбы (11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Ходьба. Обычно в равномерном темпе, быстром до 800 м.. Бег. Свободный по прямой и повороту. Выполнение команд «На старт!», «Внимание!», «Марш!»; работа рук во время бега, вынос бедра, постановка стопы; техника бега на короткие дистанции (подготовка стартовых колодок, принятие положения «На старт!», «Внимание!»).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1.9.Спортивные соревнования (4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плану спортивных мероприятий.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 2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1.10. Вводное занятие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работы кружка. Правила поведения в кружке и режим работы. Значение легкоатлетических упражнений для подготовки к трудовой деятельности, к защите Родины.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1.11. История развития легкоатлетического спорта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Возникновение легкоатлетических упражнений. Легкая атлетика как наиболее доступный для любого возраста вид спорта, имеющий прикладное значение.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1.12. Гигиена спортсмена и закаливание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и режим питания, гигиена сна, уход за кожей, волосами, ногтями и ногами, гигиена полости рта, гигиеническое значение водных процедур, гигиена одежды, обуви и мест занятий.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1.13. Места занятий, их оборудование и подготовка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местами занятий по отдельным видам легкой атлетики. Оборудование и инвентарь, одежда и обувь для занятий и соревнований.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1.14.Техника безопасности во время занятий легкой атлетикой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пользования спортивным инвентарем, одеждой и обувью. Дисциплина – основа безопасности во время занятий легкой атлетикой. Возможные травмы и их предупреждения.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1.15. Ознакомление с правилами соревнований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Судейство соревнований в отдельных видах бега, ходьбы, в метании меча, прыжках в высоту, длину.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1.16.Общая физическая и специальная подготовка (10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занятия. Строевые упражнения. Упражнения на развитие гибкости и подвижности в суставах. Акробатика. Подвижные игры. Спортивные игры. Лыжи. Упражнения на гимнастических снарядах и со снарядами.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1.17. Тренировка в отдельных видах легкой атлетики (12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Бег: низкий старт с последующим ускорением, челночный бег «3 х 10м», бег с изменением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темпа.Равномерный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бег в режиме умеренной интенсивности, чередующийся с ходьбой, с бегом в режиме большой интенсивностью, с ускорениями; повторный бег с максимальной скоростью на дистанцию 30 м (с сохраняющимся или уменьшающимся интервалом отдыха); бег на дистанцию до 400 м; равномерный “6-ти минутный бег”.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Броски: большого мяча снизу из положения стоя и сидя.  Метание малого мяча на дальность способом “из-за головы”.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Прыжки: на месте и с поворотом на 90 и 100 градусов, по разметкам, через препятствия; в высоту с прямого разбега.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1.18.Спортивные соревнования (4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плану спортивных мероприятий.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 3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1.19. Вводное занятие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работы кружка. Правила поведения в кружке и режим работы. Значение легкоатлетических упражнений для подготовки к трудовой деятельности, к защите Родины.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1.20. История развития легкоатлетического спорта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Возникновение легкоатлетических упражнений. Легкая атлетика как наиболее доступный для любого возраста вид спорта, имеющий прикладное значение.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1.21. Гигиена спортсмена и закаливание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и режим питания, гигиена сна, уход за кожей, волосами, ногтями и ногами, гигиена полости рта, гигиеническое значение водных процедур, гигиена одежды, обуви и мест занятий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1.22. Основы техники видов легкой атлетики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бега на короткие и средние дистанции. Техник бега на длинные дистанции.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1.23.Техника безопасности во время занятий легкой атлетикой (3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пользования спортивным инвентарем, одеждой и обувью. Дисциплина – основа безопасности во время занятий легкой атлетикой. Возможные травмы и их предупреждения.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1.24.Общая физическая и специальная подготовка (10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занятия. Строевые упражнения. Упражнения на развитие гибкости и подвижности в суставах. Акробатика. Подвижные игры. Спортивные игры. Лыжи. Упражнения на гимнастических снарядах и со снарядами.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1.25. Тренировка в отдельных видах легкой атлетики (12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Бег: низкий старт с последующим ускорением, челночный бег «3 х 10м», бег с изменением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темпа.Равномерный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бег в режиме умеренной интенсивности, чередующийся с ходьбой, с бегом в режиме большой интенсивностью, с ускорениями; повторный бег с максимальной скоростью на дистанцию 50 м (с сохраняющимся или уменьшающимся интервалом отдыха); бег на дистанцию до 400 м; равномерный “6-ти минутный бег”.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Броски: большого мяча снизу из положения стоя и сидя.  Метание малого мяча на дальность способом “из-за головы”.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Прыжки: в длину и высоту с прямого разбега, согнув ноги.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1.26.Спортивные соревнования (4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плану спортивных мероприятий.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4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1.27. Вводное занятие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работы кружка. Правила поведения в кружке и режим работы. Значение легкоатлетических упражнений для подготовки к трудовой деятельности, к защите Родины.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1.28. Гигиена спортсмена и закаливание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и режим питания, гигиена сна, уход за кожей, волосами, ногтями и ногами, гигиена полости рта, гигиеническое значение водных процедур, гигиена одежды, обуви и мест занятий.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1.29. Основы техники видов легкой атлетики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бега на короткие и средние дистанции. Техник бега на длинные дистанции.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1.30.Техника безопасности во время занятий легкой атлетикой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пользования спортивным инвентарем, одеждой и обувью. Дисциплина – основа безопасности во время занятий легкой атлетикой. Возможные травмы и их предупреждения.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1.31.Общая физическая и специальная подготовка (10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Практические занятия. Строевые упражнения. Упражнения на развитие гибкости и подвижности в суставах. Акробатика. Подвижные игры. Спортивные игры. Лыжи. Упражнения на гимнастических снарядах и со снарядами. Повторное выполнение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многоскоков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повторное преодоление препятствий (15-20 см); передача набивного мяча (1 кг) в максимальном темпе, по кругу, из разных исходный положений, метание набивных мячей (1-2 кг)  одной и двумя руками из разных исходный положений и различными способами (сверху, сбоку, снизу, от груди); повторное выполнение беговых нагрузок “в горку”; прыжки в высоту на месте с касанием рукой подвешенных ориентиров; прыжки с продвижением вперед (правым и левым боком),  с доставанием ориентиров, расположенных на разной высоте; прыжки по разметкам в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полуприседе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приседе; запрыгивание и последующее спрыгивание с горки матов; спрыгивание и последующее запрыгивание на горку матов.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1.32. Тренировка в отдельных видах легкой атлетики (14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Бег: низкий старт с последующим ускорением, челночный бег «3 х 10м», бег с изменением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темпа.Равномерный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бег в режиме умеренной интенсивности, чередующийся с ходьбой, с бегом в режиме большой интенсивностью, с ускорениями; повторный бег с максимальной скоростью на дистанцию 50 м (с сохраняющимся или уменьшающимся интервалом отдыха); бег на дистанцию до 400 м; равномерный “6-ти минутный бег”.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Броски: большого мяча снизу из положения стоя и сидя.  Метание малого мяча на дальность способом “из-за головы”.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Прыжки: в длину и высоту с разбега способом «перешагивание».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1.33.Спортивные соревнования (4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плану спортивных мероприятий.</w:t>
      </w: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Модуль 2. Мир игр (135 часов)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 класс (33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Народные игры. (6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игра «У медведя во бору», «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Филлин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пташка», «Горелки», «Кот и мышь», «Блуждающий мяч», «Зарница». Правила игры. Выбор и ограничение игрового пространства. Разучивание игры. Проведение игры. Эстафета.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2.2. Игры на развитие психических процессов (6 часов).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развитие восприятия. Знакомство с правилами и проведение игр «Выложи сам», «Магазин ковров», «Волшебная палитра».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и игры на внимание. Упражнение «Ладонь – кулак», игры «Ищи безостановочно», «Заметь всё», «Запомни порядок».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развитие памяти. Игры «Повтори за мной», «Запомни движения», «Художник».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развитие воображения. Игры «Волшебное яйцо», «Узнай, кто я?», «Возьми и передай».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развитие мышления и речи. Игры «Ну-ка, отгадай», «Определим игрушку».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коррекцию эмоциональной сферы ребёнка. Игры «Баба Яга», «Три характера».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2.3. Подвижные игры (14 часов)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внимание «Класс, смирно», «За флажками». Игра с элементами ОРУ «Море волнуется – раз». Игра с мячом «Охотники и утки». Весёлые старты с мячом. Игра «Волк во рву». Весёлые старты со скакалкой. Игра с прыжками «Попрыгунчики-воробушки». Игры на свежем воздухе «Два Деда Мороза», «Метко в цель». Игра «Белки, волки, лисы». Игра «Совушка», «Перемена мест», «Удочка», «Салки с мячом», «Прыгай через ров». Правила игры. Строевые упражнения; перестроение. Комплекс утренней гигиенической гимнастики. Гимнастические упражнения. Эстафеты. Игры с мячом: ловля, бросок, передача. Катание на лыжах. Разучивание и проведение игр. Метание снежков в цель.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2.4. Спортивные игры (7 часов)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Футбол, Баскетбол. Спортивный праздник. Разучивание правил игры. Отработка игровых приемов. Броски в корзину. Игра. Эстафета. Веселые минутки. </w:t>
      </w: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   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 класс (34 часа) 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2.5. Введение. Основы знаний о народной подвижной игре (1 час).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народная игра? Познакомить с историей народной подвижной игры. Разбор и проигрывание игр наших родителей. Понятие правил игры . Выработка правил. Пятнашки. Фанты. Горелки. Лапта.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Штандр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2.6. Игры-эстафеты (7 часов).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Эстафеты с мячами. Правила игры. «Бег по кочкам». Большая игра с малым мячом. «Не упусти мяч», «Чемпионы малого мяча». Эстафеты с бегом и прыжками. Эстафеты с преодолением препятствий.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2.7. Подвижные игры разных народов (9 часов).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русского народа. « </w:t>
      </w:r>
      <w:hyperlink r:id="rId7" w:history="1">
        <w:r w:rsidRPr="003A7DE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Гуси-лебеди </w:t>
        </w:r>
      </w:hyperlink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 </w:t>
      </w:r>
      <w:hyperlink r:id="rId8" w:history="1">
        <w:r w:rsidRPr="003A7DE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Обыкновенные жмурки </w:t>
        </w:r>
      </w:hyperlink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мордовского народа. «Котел» «Салки».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белорусского народа. « </w:t>
      </w:r>
      <w:proofErr w:type="spellStart"/>
      <w:r w:rsidR="004A66D0">
        <w:fldChar w:fldCharType="begin"/>
      </w:r>
      <w:r w:rsidR="004A66D0">
        <w:instrText xml:space="preserve"> HYPERLINK "http://www.psyparents.ru/index.php?view=articles&amp;item=1671&amp;cat=5&amp;sc=78&amp;full=yes" </w:instrText>
      </w:r>
      <w:r w:rsidR="004A66D0">
        <w:fldChar w:fldCharType="separate"/>
      </w:r>
      <w:r w:rsidRPr="003A7D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Михасик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="004A66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fldChar w:fldCharType="end"/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 </w:t>
      </w:r>
      <w:hyperlink r:id="rId9" w:history="1">
        <w:r w:rsidRPr="003A7DE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Прела-горела».</w:t>
        </w:r>
      </w:hyperlink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татарского народа. « </w:t>
      </w:r>
      <w:hyperlink r:id="rId10" w:history="1">
        <w:r w:rsidRPr="003A7DE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Серый волк» </w:t>
        </w:r>
      </w:hyperlink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« </w:t>
      </w:r>
      <w:hyperlink r:id="rId11" w:history="1">
        <w:r w:rsidRPr="003A7DE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Скок-перескок»</w:t>
        </w:r>
      </w:hyperlink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народов Востока. « </w:t>
      </w:r>
      <w:hyperlink r:id="rId12" w:history="1">
        <w:r w:rsidRPr="003A7DE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Скачки» </w:t>
        </w:r>
      </w:hyperlink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, « </w:t>
      </w:r>
      <w:hyperlink r:id="rId13" w:history="1">
        <w:r w:rsidRPr="003A7DE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Собери яблоки».</w:t>
        </w:r>
      </w:hyperlink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украинского народа. « Высокий дуб» « </w:t>
      </w:r>
      <w:hyperlink r:id="rId14" w:history="1">
        <w:r w:rsidRPr="003A7DE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Колдун».</w:t>
        </w:r>
      </w:hyperlink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азербайджанского народа «Белый мяч и черный мяч» « </w:t>
      </w:r>
      <w:hyperlink r:id="rId15" w:history="1">
        <w:r w:rsidRPr="003A7DE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Отдай платочек». </w:t>
        </w:r>
      </w:hyperlink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Игры чувашского народа. « </w:t>
      </w:r>
      <w:hyperlink r:id="rId16" w:history="1">
        <w:r w:rsidRPr="003A7DE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Хищник в море», </w:t>
        </w:r>
      </w:hyperlink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« </w:t>
      </w:r>
      <w:hyperlink r:id="rId17" w:history="1">
        <w:r w:rsidRPr="003A7DE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Рыбки».</w:t>
        </w:r>
      </w:hyperlink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калмыцкого народа. « </w:t>
      </w:r>
      <w:proofErr w:type="spellStart"/>
      <w:r w:rsidR="004A66D0">
        <w:fldChar w:fldCharType="begin"/>
      </w:r>
      <w:r w:rsidR="004A66D0">
        <w:instrText xml:space="preserve"> HYPERLINK "http://psyparents.ru/index.php?view=articles&amp;item=1508&amp;cat=5&amp;sc=78&amp;full=yes" </w:instrText>
      </w:r>
      <w:r w:rsidR="004A66D0">
        <w:fldChar w:fldCharType="separate"/>
      </w:r>
      <w:r w:rsidRPr="003A7D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Альчики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="004A66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fldChar w:fldCharType="end"/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 </w:t>
      </w:r>
      <w:hyperlink r:id="rId18" w:history="1">
        <w:r w:rsidRPr="003A7DE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Забрасывание белого мяча»</w:t>
        </w:r>
      </w:hyperlink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2.8. Общеразвивающие физические упражнения на развитие основных физических качеств (4 часа).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игра с малым мячом. «Не упусти мяч», «Чемпионы малого мяча».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со скакалками. Бег с  высоким подниманием  бедра,  прыжками и  ускорением, с изменяющимся направлением движения (“змейкой”, “по кругу”, “спиной вперед”), из разных исходных положений и с разным положением рук; высокий старт с последующим стартовым ускорением. Упражнения со скалками.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2.9. Подвижные игры, основанные на элементах (6 часов):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гимнастики с основами акробатики: «У медведя во бору», «Совушка»;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легкой атлетики: «Не оступись», «Пятнашки», «Волк во рву»;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- лыжной подготовки: «Охотники и олени», «Встречная эстафета», «День и ночь», «Попади в ворота»;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спортивной игры: «Брось — поймай», «Выстрел в небо», «Охотники и утки».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2.10. Зимние забавы (5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на воздухе. «Городки», Скатывание шаров,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«Гонки снежных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комов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». Строительные игры из снега. «Клуб ледяных инженеров». Эстафета на санках. Лыжные гонки.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2.11. Итоговое занятие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здоровья и подвижной народной игры.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2.12. Общие подвижные символические игры (9 часов). </w:t>
      </w: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«Бабки», «</w:t>
      </w:r>
      <w:proofErr w:type="spellStart"/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Борящаяся</w:t>
      </w:r>
      <w:proofErr w:type="spellEnd"/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цепь», «Редька», «Бес соли соль», «Серый волк», «Платок», «Пирожок».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для формирования правильной осанки. «Бои на бревне», «Ванька-встанька», «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Лошадки».Игры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скакалками. «Найди жгут», «Скакалочка», «Люлька», «Удочка». Игры с бегом. «Дорожки», «Караси и щука», «Змейка», «Пятнашки обыкновенные», «Салка», «Городок- бегунок». Игры с прыжками. «Кто дальше», «Перетягивание прыжками», «Попрыгунчики», «Воробушки и кот», «Болото». Игры с метанием, передачей и ловлей мяча. «Охотники и утки», «Сильный бросок», «Мячик кверху», «Свечки», «Лови мяч», «Колодка», «Зевака».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2.13. Игры для развития внимания (3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«Волк и овцы», «Жмурки», «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Ловишка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«Заря», «Корзинки».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2.14. Общеразвивающие игры (6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«Ворота», «Встречный бой», «Во поле берёза», «Вытолкни за круг», «Казаки и разбойники», «Перетягивание каната», «Камешек».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2.15. Игры с разными предметами (4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«Домики», «Городки», «Лапта», «Единоборство», «Бирюльки». Игры с камешками, шариками и палками. «Двенадцать палочек», «Достань камешек», «Коршун», «Кольцо», «Рулетка».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2.16. Хороводные игры (3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«Ясное золото», «Плетень», «Просо сеяли», «Жених ищет невесту», «Луг -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лужочек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«Заинька», «Ручеёк».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2.17. Игры в помещении (6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«Дедушка – рожок», «Море волнуется», «Игровая», «Коза», «Колечко», «Все в кружок», «Слепой козёл». Игры в фанты. «Работа и забава», «Птичник», «Тяни - пускай», «Голуби». Игры- шутки. «Кольцо», «Чур», «Орехи», «Барабанщик», «Черепаха». Сюжетные игры. «Два Мороза», «Гуси-Лебеди», «Волк во рву», «У медведя во бору», «Зайцы в огороде», «Кошки-мышки», «Пчёлки и ласточки». Загадки, шарады, каламбуры. «Да и нет», «Отвечай, не говоря!», «Царёк», «Обмен именами», «Чепуха», «Мимика», «Почему и потому», «Отгадай слово», «Искатель цветов».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2.18. Праздник «Мир русских народных игр» (3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к различным народным праздникам: «Проводы берёзы», «Бой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крашенками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«Шапочники», «Коробейники», «Сказочница», Гусиное перо», «Подвижки льда».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4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2.19. Спортивные игры на улице: Лапта (5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возникновения игры, правила игры, оборудование, отработка приемов, выбор и ограничение пространства. Отработка игровых приемов.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2.20. « Казаки разбойники» (5 часов)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: История возникновения игры, правила игры, оборудование, отработка приемов, выбор и ограничение пространства. Отработка игровых приемов.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2.21. Ходьба на лыжах (5 часов) :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оборудования, выбор местности для занятий, оказание первой помощи при обморожениях. Организация спортивных соревнований.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2.22. Взятие снежного городка (4 часа):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городка силами групп школьников, Продумывание игровых правил. Оборудование игровой площадки.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2.23. Спортивные игры в зале: Волейбол (5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возникновения игры, правила игры, оборудование, отработка приемов, выбор и ограничение пространства.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2.24. «Вышибалы» (5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возникновения игры, правила игры, оборудование, отработка приемов, выбор и ограничение пространства.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2.25. «Перестрелка» (5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возникновения игры, правила игры, оборудование, отработка приемов, выбор и ограничение пространства. Проведение спортивных соревнований.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Модуль 3. Азбука здоровья (135 часов)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1 класс (33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Дружи с водой (5часов).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Советы доктора Воды. Друзья Вода и Мыло. Как закаляться. Правила безопасности на воде.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3.2. Забота об органах чувств (5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– главные помощники человека. Чтобы уши слышали. Зачем человеку кожа. Надёжная защита организма. Если кожа повреждена. Мышцы, кости и суставы . Скелет – наша опора. Осанка – стройная спина.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3.3. Уход за зубами (3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болят зубы. Чтобы зубы были здоровыми. Как сохранить улыбку красивой.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3.4. Уход за руками и ногами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«Рабочие инструменты» человека.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3.5. Как следует питаться (4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 – необходимое условие для жизни человека. Здоровая Пища для всей семьи.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3.6. Как сделать сон полезным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 – лучшее лекарство.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3.7. Настроение (2 часа). Настроение в школе. Настроение после школы. Я пришел из школы.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3.8. Поведение в школе (4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ученик.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3.9. Вредные привычки (4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отучить себя от вредных привычек.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3.10 Доктора природы(2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Полезные насекомые. Птицы и т. д.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 2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3.11. Почему мы болеем (5часов).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Причины болезни.  Признаки болезни.  Как здоровье? Кто и как предохраняет нас от болезней. Как организм помогает себе сам.   Здоровый образ жизни. Кто нас лечит. Какие врачи нас лечат.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3.12. Прививки от болезней (2часа).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Инфекционные болезни. Прививки от болезней.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3.13. Что нужно знать о лекарствах (4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лекарства мы выбираем. Домашняя аптечка. Как избежать отравлений. Отравление лекарствам Пищевые отравления.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3.14. Безопасность при любой погоде(4часа).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солнечно и жарко.  Если на улице дождь и гроза. Первая помощь при перегревании и тепловом ударе, при ожогах и обморожениях. Как помочь себе при тепловом ударе. Как уберечься от мороза.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3.15. Правила безопасного поведения в доме, на улице, в транспорте, на воде(4часа).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Опасность в нашем доме. Как вести себя на улице Правила безопасного поведения на воде. Вода – наш друг.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3.16. Меры предосторожности (5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общения с огнём. Чтобы огонь не причинил вреда. Как уберечься от поражения электрическим током. Чем опасен электрический ток. Как уберечься от порезов, ушибов, переломов. Травмы. Как защититься от насекомых. Укусы насекомых. Меры п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редосторожности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обращении с животными. Ч то мы знаем про кошек и собак.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3.17. Первая помощь (7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помощь при отравлении жидкостями, пищей, парами, газом. Отравление ядовитыми веществами. Отравление угарным газом. Первая помощь при травмах. Растяжение связок и вывих костей. Переломы. Если ты ушибся и порезался. Первая помощь при попадании инородных тел в глаз, ухо, нос. Если в глаз, ухо, нос или горло попало постороннее. Первая помощь при укусах насекомых, змей, собак и кошек. Укусы змей.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3.18. Сегодняшние заботы медицины (3часа).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 здоровым. Воспитай себя. Я выбираю движение.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 3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3.19. Добрым быть приятнее, чем злым, завистливым и жадным (6часов).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воспитывать уверенность и бесстрашие. Учимся думать. Спеши делать добро. Почему мы говорим неправду. Поможет ли нам обман. «Неправда – ложь» в пословицах и поговорках. Спешите делать добро. Как помочь больным и беспомощным. Если кому –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нибудь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нужна твоя помощь.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3.20. Почему мы не слушаемся родителей (5часов).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ли прислушиваться к советам родителей. Почему дети и родители не всегда понимают друг друга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ли желания выполнимы. Как воспитать в себе сдержанность. Как доставить родителям радость. Как следует относиться к наказаниям. Наказание.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3.21. Вредные привычки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грызи ногти, не ковыряй в носу. Как отучить себя от вредных привычек.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3.22. Подарки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относиться к подаркам. Я принимаю подарок. Я дарю подарок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3.23. Одежда (1 час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). Как нужно одеваться. Одежда.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3.24. Правила поведения (8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вести себя с незнакомыми людьми. Ответственное поведение. Как вести себя, когда что – то болит. Боль. Как вести себя за столом. Сервировка стола. Правила поведения за столом. Как 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вести себя в гостях. Ты идёшь в гости. Как вести себя в общественных местах.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 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 себя в транспорте и на улице. Как вести себя в театре, в кино, школе.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3.25. «Нехорошие слова». Недобрые шутки (3часа).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Умеем ли мы вежливо общаться. Умеем ли мы разговаривать по телефону. Чистота слова.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3.26. Свободное время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заняться после школы. Умей организовать свой досуг.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3.27. Дружба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выбрать друзей. Что такое дружба. Кто может считаться настоящим другом.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3.28. Повторение (3часа).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Огонёк здоровья. Путешествие в страну здоровья. Культура здорового образа жизни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     4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3.29. Наше здоровье (8часов).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здоровье. Что такое эмоции. Чувства и поступки. Стресс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помочь сохранить себе здоровье. Учимся думать и действовать. Учимся находить причину и последствия событий. Умей выбирать. Что зависит от моего решения. Принимаю решение. Я отвечаю за своё решение.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3.30. Злой волшебник – табак (2часа).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знаем о курении. Умей сказать – нет.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3.31. Почему некоторые привычки называются вредными (6часов).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Зависимость. Умей сказать НЕТ. Как сказать НЕТ. Почему вредной привычке ты скажешь, НЕТ. Я умею выбирать – тренинг безопасного поведения. Помоги себе сам. Волевое поведение.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3.32. Злой волшебник – алкоголь(3часа).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Алкоголь. Алкоголь – ошибка. Алкоголь – сделай выбор.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3.33. Злой волшебник – наркотик (2часа).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Наркотик. Наркотик – тренинг безопасного поведения.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3.34. Мы – одна семья (2часа).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Мальчишки и девчонки. Моя семья.</w:t>
      </w:r>
    </w:p>
    <w:p w:rsidR="003A7DE4" w:rsidRPr="003A7DE4" w:rsidRDefault="003A7DE4" w:rsidP="003A7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3.35. Повторение (11часов).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Дружба. День здоровья. Умеем ли мы правильно питаться. Я выбираю кашу. Чистота и здоровье. Откуда берутся грязнули. Чистота и порядок. Будем делать хорошо и не будем плохо. КВН «Наше здоровье». Я здоровье берегу – сам себе я помогу. Будьте здоровы.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Общеинтеллектуальное направление «Хочу всё знать»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Тематическое планирование (1-4 классы)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tbl>
      <w:tblPr>
        <w:tblW w:w="0" w:type="auto"/>
        <w:tblCellSpacing w:w="0" w:type="dxa"/>
        <w:tblBorders>
          <w:top w:val="outset" w:sz="6" w:space="0" w:color="990066"/>
          <w:left w:val="outset" w:sz="6" w:space="0" w:color="990066"/>
          <w:bottom w:val="outset" w:sz="6" w:space="0" w:color="990066"/>
          <w:right w:val="outset" w:sz="6" w:space="0" w:color="99006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"/>
        <w:gridCol w:w="108"/>
        <w:gridCol w:w="4135"/>
        <w:gridCol w:w="1149"/>
        <w:gridCol w:w="1467"/>
        <w:gridCol w:w="1874"/>
      </w:tblGrid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10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модуля и занятий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кол-во часов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Часы аудиторных занятий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Часы внеаудиторных активных занятий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 - мыслитель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5820" w:type="dxa"/>
            <w:gridSpan w:val="3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510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Классификация предметов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510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фигуры и их свойства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510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Закономерности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510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Множества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510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Нетрадиционные задачи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510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со словами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510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уровня развития познавательных процессов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5820" w:type="dxa"/>
            <w:gridSpan w:val="3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510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пройденного в 1 классе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510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фигуры и их свойства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510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Закономерности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510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Множества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1.12</w:t>
            </w:r>
          </w:p>
        </w:tc>
        <w:tc>
          <w:tcPr>
            <w:tcW w:w="510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Нетрадиционные задачи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1.13</w:t>
            </w:r>
          </w:p>
        </w:tc>
        <w:tc>
          <w:tcPr>
            <w:tcW w:w="510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со словами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1.14</w:t>
            </w:r>
          </w:p>
        </w:tc>
        <w:tc>
          <w:tcPr>
            <w:tcW w:w="510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уровня развития познавательных процессов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5820" w:type="dxa"/>
            <w:gridSpan w:val="3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855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</w:t>
            </w:r>
          </w:p>
        </w:tc>
        <w:tc>
          <w:tcPr>
            <w:tcW w:w="496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пройденного во 2 классе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855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1.16</w:t>
            </w:r>
          </w:p>
        </w:tc>
        <w:tc>
          <w:tcPr>
            <w:tcW w:w="496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фигуры и их свойства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855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1.17</w:t>
            </w:r>
          </w:p>
        </w:tc>
        <w:tc>
          <w:tcPr>
            <w:tcW w:w="496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Закономерности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855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1.18</w:t>
            </w:r>
          </w:p>
        </w:tc>
        <w:tc>
          <w:tcPr>
            <w:tcW w:w="496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Нумерация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855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1.19</w:t>
            </w:r>
          </w:p>
        </w:tc>
        <w:tc>
          <w:tcPr>
            <w:tcW w:w="496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Элементы алгебры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855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1.20</w:t>
            </w:r>
          </w:p>
        </w:tc>
        <w:tc>
          <w:tcPr>
            <w:tcW w:w="496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Нетрадиционные задачи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855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1.21</w:t>
            </w:r>
          </w:p>
        </w:tc>
        <w:tc>
          <w:tcPr>
            <w:tcW w:w="496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со словами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855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1.22</w:t>
            </w:r>
          </w:p>
        </w:tc>
        <w:tc>
          <w:tcPr>
            <w:tcW w:w="496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уровня развития познавательных процессов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5820" w:type="dxa"/>
            <w:gridSpan w:val="3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4 класс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855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1.23</w:t>
            </w:r>
          </w:p>
        </w:tc>
        <w:tc>
          <w:tcPr>
            <w:tcW w:w="496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пройденного в 3 классе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855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1.24</w:t>
            </w:r>
          </w:p>
        </w:tc>
        <w:tc>
          <w:tcPr>
            <w:tcW w:w="496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фигуры и их свойства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855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1.25</w:t>
            </w:r>
          </w:p>
        </w:tc>
        <w:tc>
          <w:tcPr>
            <w:tcW w:w="496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Закономерности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855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1.26</w:t>
            </w:r>
          </w:p>
        </w:tc>
        <w:tc>
          <w:tcPr>
            <w:tcW w:w="496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Нумерация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855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1.27</w:t>
            </w:r>
          </w:p>
        </w:tc>
        <w:tc>
          <w:tcPr>
            <w:tcW w:w="496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Элементы алгебры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855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1.28</w:t>
            </w:r>
          </w:p>
        </w:tc>
        <w:tc>
          <w:tcPr>
            <w:tcW w:w="496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Нетрадиционные задачи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855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1.29</w:t>
            </w:r>
          </w:p>
        </w:tc>
        <w:tc>
          <w:tcPr>
            <w:tcW w:w="496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со словами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855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1.30</w:t>
            </w:r>
          </w:p>
        </w:tc>
        <w:tc>
          <w:tcPr>
            <w:tcW w:w="496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уровня развития познавательных процессов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vAlign w:val="center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9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Содержание занятий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Модуль 1. Я – мыслитель (135 часов)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 класс (33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 Классификация предметов (6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предметов. Отличие предметов по цвету, форме, величине (размеру). Сравнение предметов по величине: больше, меньше, такой же. Классифицирование предметов по разным признакам (цвет, форма, размер). Расположение предметов относительно друг друга. Расположение предметов по порядку.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 Геометрические фигуры и их свойства (6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Точка. Отрезок. Прямые и кривые линии. Замкнутые и незамкнутые линии. Кривая линия. Точки пересечения кривых линий. Области и границы. Замкнутые линии как границы области. Вертикальные и горизонтальные прямые. Первоначальное знакомство с сетками.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Закономерности (5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закономерности расположения предметов и фигур. Установление закономерности расположения чисел. Продолжение ряда чисел на основе понимания закономерности их расположения.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Множества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понятия множества. Установление соответствия между двумя множествами.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1.5. Нетрадиционные задачи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Задачи-шутки; головоломки; топологические задачи; лабиринты.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1.6.Игры со словами (8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устной речи. Лексическое значение слов. Наблюдение над звуковой стороной слова. Тематическая группировка слов. Толковый словарь. Шифровки на основе алфавита.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1.7. Выявление уровня развития познавательных процессов (5 часов).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Конкурсы, интеллектуальные игры. Входные и итоговые тесты. </w:t>
      </w: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1. 8. Повторение пройденного в 1 классе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Классифицирование предметов по форме, цвету и размеру. Составление комбинаций из трёх цветов. Выявление закономерностей. Цветовой магический квадрат.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1.9. Геометрические фигуры и их свойства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Угол. Виды углов: прямой, острый, тупой, развёрнутый. Углы в многоугольнике. Треугольник. Условия построения треугольников.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1.10. Закономерности (4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закономерности расположения чисел. Нахождение лишнего числа в ряду чисел. Продолжение ряда чисел на основе закономерностей их расположения. Знакомство с правилом числового магического квадрата. Решение магических квадратов сложения из девяти клеток.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1.11.Множества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соответствия между двумя множествами. Круги Эйлера. Решение задач с помощью кругов Эйлера.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1.12 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Нетрадиционные задачи (16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 задаче. Задачи на раскрашивание. Логические и комбинаторные задачи. Задачи с условиями, маскирующими их решение. Задачи с избыточными и недостающими условиями. Обратная задача. Моделирование задачи на нахождение суммы и остатка. Моделирование задачи на увеличение и уменьшение числа на несколько единиц. Моделирование составной задачи. Задачи на перекладывание спичек. Лабиринты.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1.13. Игры со словами (5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Лексическое значение слов. Тематическая группировка слов. Многозначные слова. Слова, близкие и противоположные по значению (синонимы, антонимы). Омонимы.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1.14. Выявление уровня развития познавательных процессов (4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Конкурсы, интеллектуальные игры. Входные и итоговые тесты.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 класс (34 часа) 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1.15. Повторение пройденного во 2 классе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Закономерность расположения чисел. Логические и комбинаторные задачи. Магический квадрат сложения.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1.16. Геометрические фигуры и их свойства (7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Многоугольники. Четырёхугольники. Виды четырёхугольников: трапеция, ромб. Плоские фигуры и объёмные тела. Типы криволинейных геометрических фигур на плоскости. Окружность и круг. Радиус и диаметр. Деление окружности на 4, 6 равных частей. «Розетки».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1.17. Закономерности (7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закономерности расположения чисел. Продолжение ряда чисел на основе закономерностей их расположения. Решение магических квадратов сложения с трёхзначными числами. Правило магического квадрата вычитания. Правила магических квадратов умножения и деления. Решение магических квадратов.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1.18. Нумерация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нумерацией чисел класса тысяч. Поразрядное сравнение многозначных чисел.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1.19. Элементы алгебры (4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понятием переменной величины. Буквенное выражение. Нахождение значения буквенного выражения при заданных значениях переменной. Уравнение. Понятие о решении уравнения. Корень уравнения.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1.20. Нетрадиционные задачи (4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со сказочным сюжетом. Составление задач с литературным содержанием. Возраст и время в задачах. Решение задач на геометрической основе путём сравнения исходных данных.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1.21. Игры со словами (7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Лексическое значение слов. Происхождение слов. Устаревшие слова (архаизмы). Появление в языке новых слов. Этимологический словарь. Омонимы, омофоны, омографы. Заимствованные слова. Крылатые слова и фразеологические обороты. Фразеологический словарь.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1.22. Выявление уровня развития познавательных процессов (3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Конкурсы, интеллектуальные игры. Входные и итоговые тесты.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4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1.23. Повторение пройденного в 3 классе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Полезные наблюдения над изученными видами закономерностей в ряду чисел, геометрических фигур. Составление комбинаций цифр, чисел, цветных геометрических фигур. Магические квадраты. Уравнения.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1.24. Геометрические фигуры и их свойства (5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Координатная плоскость. Построение фигуры по заданным точкам. Прямоугольный параллелепипед. Развёртка параллелепипеда. Куб, его грани, рёбра, вершины. Каркасная модель куба. Развёртка куба. Вариативность построения развёртки куба.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1.25. Закономерности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Продолжение ряда чисел на основе закономерностей их расположения. Знакомство со свойствами игрального кубика.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1.26. Нумерация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нумерацией чисел класса миллиона, класса миллиардов. Поразрядное сравнение многозначных чисел. Понятие доли и дроби. Числитель и знаменатель дроби.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1.27. Элементы алгебры (3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Сложные уравнения. Алгебраический способ решения арифметических, сюжетных задач.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1.28. Нетрадиционные задачи (13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по перекладыванию спичек. Комбинаторные и логические задачи. Составление комбинаций. Топологические задачи.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Переформулирование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переструктурирование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исходной задачи. Составление плана решения задачи.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краткой записи. Решение составной задачи выражением. Задачи с использованием масштаба для нахождения расстояния по карте. Взаимосвязь величин «скорость», «время», «расстояние». Задачи на нахождение доли числа и числа по доле.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1.29. Игры со словами (5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Шифровка и «ключ». Правила решения ребусов. Шарада. Анаграмма. Отгадывание слова путём перестановки букв исходного слова, изменение значения слова по заданию, узнавание исходного слова по его значению. Кроссворд, правило составления кроссворда.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1.30. Выявление уровня развития познавательных процессов (3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Конкурсы, интеллектуальные игры. Входные и итоговые тесты.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Общекультурное направление «Открой себя»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Тематическое планирование (1 – 4 классы)</w:t>
      </w:r>
    </w:p>
    <w:tbl>
      <w:tblPr>
        <w:tblW w:w="0" w:type="auto"/>
        <w:tblCellSpacing w:w="0" w:type="dxa"/>
        <w:tblBorders>
          <w:top w:val="outset" w:sz="6" w:space="0" w:color="990066"/>
          <w:left w:val="outset" w:sz="6" w:space="0" w:color="990066"/>
          <w:bottom w:val="outset" w:sz="6" w:space="0" w:color="990066"/>
          <w:right w:val="outset" w:sz="6" w:space="0" w:color="99006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3191"/>
        <w:gridCol w:w="1901"/>
        <w:gridCol w:w="1467"/>
        <w:gridCol w:w="2137"/>
      </w:tblGrid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модуля и занятий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кол-во часов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Часы аудиторных занятий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Часы внеаудиторных активных занятий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Волшебная кисточка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28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Введение.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рисунка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Изобразительные средства рисунка.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1.4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Линия горизонта. Равномерное заполнение листа.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Изображение в объеме.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Основы </w:t>
            </w:r>
            <w:proofErr w:type="spellStart"/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цветоведения</w:t>
            </w:r>
            <w:proofErr w:type="spellEnd"/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Живопись – искусство цвета.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линейных рисунков.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край родной.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бумагой и картоном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на стекле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6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Введение.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1.12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Декоративно-прикладное искусство.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1.13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Народный орнамент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1.14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Композиция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1.16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1.17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Художественные работы из природного материала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1.18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Художественные работы из нетрадиционных материалов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1.19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без кисточки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1.20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Оформительские работы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7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1.21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1.22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Народный орнамент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1.23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Композиция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1.24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без кисточки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1.25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Художественные работы из природного материала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1.26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Художественные работы из нетрадиционных материалов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1.27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Художественные работы из разных материалов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1.28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1.29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с бумагой и </w:t>
            </w: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картоном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1.30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Оформительская работа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Книжкино</w:t>
            </w:r>
            <w:proofErr w:type="spellEnd"/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царство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29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Путешествие по библиотеке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и умение обращаться с книгой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Библиотечный фонд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Структура книги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Газеты и журналы для детей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Структура книги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 книги в библиотеке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Твои первые энциклопедии, словари, справочники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мире творчества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Мастерская тела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Общение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Речевые жанры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Просмотры спектаклей, концертов вне школы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спектакля, концерта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23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Мастерская тела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Общение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Просмотры спектаклей, концертов вне школы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3.10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спектакля, концерта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3.11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3.12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Речевые жанры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3.13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Театральные игры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3.14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Просмотры спектаклей, </w:t>
            </w: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концертов вне школы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3.15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спектакля, концерта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3.16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33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3.17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Волшебные краски чудесной страны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3.18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Магия слов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3.19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Просмотры спектаклей, концертов вне школы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3.20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спектакля, концерта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3.21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shd w:val="clear" w:color="auto" w:fill="FFFFFF"/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Содержание занятий 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Модуль 1. Волшебная кисточка (135 часов)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 класс (33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 Введение (3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Вводный инструктаж по охране труда. Ознакомление с работой кружка. Чем и как работают художники «Волшебные краски». Экскурсия по школе. Экскурсия в осенний лес. Рисунок на свободную тему.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 Основы рисунка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«Забавная планета «Геометрия». Превращение геометрических фигур в зверушек. Моделирование. Выполнение зарисовок и набросков.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Изобразительные средства рисунка (8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 солнечной поляночке». Экскурсия в лес. Декоративная работа «Волшебные листья и ягоды». Мир сказок. Выполнение коллективной работы. Школьная выставка. Декоративная работа «Чудо-платье». Глиняный кувшин с элементами орнамента. Изображение пятном. «Чудо-пятнышко». Практическая часть. Конкурс рисунков.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Линия горизонта. Равномерное заполнение листа.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Зимний лес. Индивидуальная работа. Изображение силуэта дерева по памяти. Новогодняя елка. Коллективная работа. Изображение силуэта дерева с натуры, выпуск новогодних открыток.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1.5. Изображение в объеме.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 просто лесная коряга. Наблюдение: какие объемные предметы на что похожи (овощи, коряги в лесу). Мир птиц. Лепка: превращение комка пластилина в птицу.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1.6 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Основы </w:t>
      </w:r>
      <w:proofErr w:type="spellStart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цветоведения</w:t>
      </w:r>
      <w:proofErr w:type="spellEnd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Живопись – искусство цвета (8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Первичные цвета. Цветовая гамма. Красоту нужно уметь замечать. Экскурсия на природу. Знакомство с техникой одноцветной монотипии. Изображение дерева (березы)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тампованием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Работа с кистью и тампоном. Коллективная работа. Узоры на крыльях. Исследование крыльев бабочки (по размеру, рисунку и т. д.). Школьная выставка.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1.7. Выполнение линейных рисунков.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Салют, Победа. Рисование праздничного салюта. Практическая работа. Травушка-муравушка. Выполнение линейных рисунков травы.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1.8. Мой край родной (6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гостях у весны. Экскурсия на природу. Знакомство с отдельными композициями выдающихся художников. Здравствуй, лето! Рисунок на свободную тему. Рисование по памяти и представлению. Красота родного края. Рисование по памяти и представлению (в цвете, черно-белом цвете). Тематическая выставка. Представление своих работ.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1.9. Работа с бумагой и картоном (29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Вырезание. Знакомство с инструментами и материалами. Техника безопасности. Симметрия. Аппликация. Аппликация плоская и объёмная. Открытки. Вводное занятие. Знакомство с инструментами. Техника безопасности.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(разрезные картинки) (1 час). Упражнение в вырезании. Вырезание по кругу (спираль). Прямые разрезы (1 час). Упражнение в вырезании. Панно из открыток (эффект 3 D) (2 часа). Знакомство с симметрией. Симметричные буквы и цифры. Сказка про ноль. (1 час). Плакат – поздравление « С днем учителя» (коллективная работа) (1 час). Упражнение в вырезании. Симметрия в природе. «Золотая осень в парке» Коллективная работа. (1час). Аппликация « Мухомор» (1 час). Работа по выкройке. Закладка (1 час). Простое плетение. Пакетик «Сердечко». (1 час). Идеи дизайнера. Декоративная ваза (1 час). Работа с салфетками. Веточки в инее (1 час). Симметрия. Ритуальные маски. Полумаски. (1 час). Вырезание. Правильные узоры. (1 час). Упражнение в вырезании. Снежинки (1 час). Идеи дизайнера. Великолепная снежинка (2 часа). Портрет моего друга. Коллаж (1 час). Проект. «Жильцы Дома Дружбы (3 часа). Открытки – «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валентинки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» (1 час). Поздравим папу. Открытка (самостоятельная работа) (1 час). Контраст. Черное и белое. Аппликация «Ночь. Домик в лесу» (1 час). Поздравительная открытка к 8 МАРТА (самостоятельная работа) (1 час). Аппликация «Мой котенок» (1 час). Объемная аппликация «Одуванчик» (1 час). Изготовление панно – сувенира «БАБОЧКА» (1 час).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Чудесный мир бабочек. Вырезание бабочек, оформление. Коллективная работа (1 час). Витражи. (1 час).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1.10. Аппликация на стекле – 5 часов.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Вырезание. Знакомство с инструментами и материалами. Техника безопасности. Симметрия. Аппликация на стекле. Знакомство с техникой выполнения. (1 час). Проект. Аппликация на стекле. (4 часа).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1.11 Вводное занятие (1час). 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1.12. Декоративно – прикладное искусство (4часов). 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1.13. Народный орнамент (5часов). 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1.14. Лепка (2часа). 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1.15. Композиция (5часов). 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1.16. Аппликация (5часов). 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1.17. Художественные работы из природного материала (3часа). Экскурсия в лес. 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1.18. Художественные работы из нетрадиционных материалов (тесто, ракушки, стекло, соль и др.) (3 часа). Экскурсия на природу.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1.19. Рисование без кисточки (палочкой, пальчиком, аэрография) (2 часа). 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1.20. Оформительская работа (4 часа).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4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1.21. Вводное занятие (1час). 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1.22. Народный орнамент (4часа). 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1.23. Композиция (4часа). 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1.24. Рисование без кисточки (3часа).  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1.25. Художественные работы из природного материала (4часа).  Экскурсия в лес. 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1.26. Художественные работы из нетрадиционных материалов (4часа). Экскурсия на природу.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1.27. Художественные работы из разных материалов (3часа).экскурсия на природу.  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1.28. Аппликация (3часа). 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1.29. Работа с бумагой и картоном (3часа). 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1.30. Оформительская работа – (5часов).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Модуль 2. </w:t>
      </w:r>
      <w:proofErr w:type="spellStart"/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Книжкино</w:t>
      </w:r>
      <w:proofErr w:type="spellEnd"/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царство (135 часов)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 класс (33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Путешествие по библиотеке (25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«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Книжкиным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домом». Понятия «читатель», «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библиотекарь».Библиотеки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большие и маленькие. Как самому записаться в библиотеку. Как самому выбрать книгу 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(тематические полки, книжные выставки, ящики для выбора книг). Основные правила пользования библиотекой.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проведения </w:t>
      </w: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Рассказ. Беседа. Беседа- просмотр наиболее красочных изданий книг для детей. Игра «Встреча с героями любимых книг», «Волшебное дерево сказок», «В гости АЗБУКА пришла» и др. Выставка «Читаем сами». Праздник «Посвящение в читатели». Запись детей в библиотеку.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2.2. Правила и умения обращаться с книгой (8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бережного обращения к книге. Ознакомление с правилами общения и обращения с книгой. Обучение простейшему ремонту книг, умению ее обернуть. Беседа у выставки «Книги просят защиты». Работа с личным словариком. Урок творчества. Дать возможность детям самим сделать закладки, обложки и другие книжные поделки. Изготовит самодельные книжки- малышки, книжки-раскладушки. Занятия в «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Книжкиной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больнице». Игра «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Книжкина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больница». Выставка-конкурс на лучшую книжную поделку.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 класс (34 часа)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2.3. Библиотечный фонд (25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Посещение библиотеки. Продолжение разговора о библиотеке. Роль и назначение библиотеки. Понятие «абонемент», «читальный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зал».Правила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пользования библиотекой. Литературные игры, праздники, беседы. Представление любимых книг. Расстановка на полках, самостоятельный выбор книг при открытом доступе. Компьютер, экран, наушники в библиотеке. Аудио, видео, CD - ROM с обучающими программами. </w:t>
      </w: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Форма проведения.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Беседа. Работа с личным словариком. Обзор у книжной выставки. Библиографическая игра «Кто ищет, тот всегда найдет». Праздник-игра «Твой друг-книга».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2.4. Структура книги (9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и как создает книги. Из чего состоит книга. Внешнее оформление книги :обложка, переплет, корешок. Внутреннее оформление: текст, страница, иллюстрации. Художники детской книги (например, иллюстрации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Бруни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И.Л., Мавриной Т.А., Конашевича В.М. к «Сказке о мертвой царевне и семи богатырях» А. С. Пушкина). Писатели и художники в одном лице. Творчество Е. И.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Чарушина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Э.Сетон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Томпсона, В.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Сутеева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других. Урок творчества: мастерим книгу сами. Библиографическая блиц- игра «Мини-презентация книги». Выставка конкурс на лучшую иллюстрацию к любимой книге.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2.5. Газеты и журналы для детей (25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Новости со всей России. Понятие о газете и журнале: статья, заметка, журналист, корреспондент, редакция. Премьера основных и лучших детских журналов и газет. Журналы «А почему?», «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Мурзилка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«Домовенок», «Веселые картинки», «Дисней», «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Клепа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«Миша», «Костер», «Светлячок» и другие. </w:t>
      </w: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Форма проведения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Беседа. Выставка периодических изданий. Урок творчества: создаем газету сами. Конкурс на лучшую самодельную газету. Конкурс рисунков «Любимые герои периодических изданий».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2.6. Структура книги (9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Углубление знаний о структуре книги: титульный лист (фамилия автора, заглавие, издательство), оглавление(содержание), предисловие, -послесловие. Цель- формирование навыков самостоятельной работы с книгой, подготовка учащихся к осознанному выбору литературы. Роль и значение иллюстраций, знаменитые иллюстраторы детских книг (В. Лебедев, А. Пахомов, Ю. Васнецов, И.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Билибин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Конашевич,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Т.Маврина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Е.Чарушин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Митурич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 </w:t>
      </w: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Форма проведения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Рассказ. Беседа. Работа с личным словариком. Урок творчества: изготовление книжек-самоделок, игра «Сегодня мы художники», игра «Угадайте, кто нас нарисовал?». Выставка-конкурс книжек-самоделок.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4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2.7. Выбор книги в библиотеке (25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знакомство с каталогом. Что такое каталог и зачем он нужен в библиотеке. Когда следует к нему обращаться. Титульный лист и каталожная карточка - их взаимосвязь. Шифр книги. Систематический каталог. Отделы каталога. Разделители. Связь систематического каталога с расстановкой книг на полках. «Ключ» к систематическому каталогу, его использование для нахождения материалов в систематическом каталоге. Открытый доступ к книжному фонду: порядок и правила расстановки книг, полочные разделители. Определение места книги на полке. Книжные выставки, тематические полки – помощники в выборе книг. Рекомендательные списки литературы. Библиотечный плакат.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2.8. Твои первые энциклопедии, словари, справочники (9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об энциклопедиях, справочниках, словарях. Цели обращения к словарям и энциклопедиям и как ими пользоваться. Первые энциклопедии «Что такое? Кто такой?» «Почемучка». Структура энциклопедии. Расположение материала по алфавиту. Тематические словарики (подробный рассказ об изобразительном искусстве, о растениях, о животных, о вулканах и др.). Выделение общих признаков: алфавитное расположение материала, алфавитный указатель и наличие вопросов в конце словарика. Знакомство с энциклопедиями на CD - ROM . Игра – поиск «Книги обо всем на свете». Составление и разгадывание кроссвордов, головоломок. </w:t>
      </w: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Модуль 3. В мире творчества (135 часов)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 класс (33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Мастерская тела (4 часа). Жесты. Мимика. Телодвижения. Основные группы мышц. Ритмопластика.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3.2. Общение (4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Словесное и несловесное общение. Речевые ситуации. Средства общения.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3.3. Речевые жанры (4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Текст. Виды текстов. Басня. Чтение по ролям. Загадки. Кукольный театр.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3.4. Просмотры спектаклей, концертов вне школы (6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Культпоходы в театры, музеи, концертные залы, выставки.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3.5. Подготовка спектакля, концерта (10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ролей., пробы. Распределение обязанностей по подготовке к спектаклю. Изготовление костюмов и декораций к спектаклю. Подбор музыкального сопровождения к спектаклю. Репетиции.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3.6. Показ (5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Премьера спектакля - для учащихся и родителей участников спектакля. Организация представления для учащихся школы, жителей микрорайона. Концерты, инсценировки, праздники на уровне класса и школы. Школьные благотворительные концерты, выставки. Гастроли в детских садах и организация представлений для малышей. Анализ и обсуждение итогов деятельности школьного театра.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Мастерская тела (5 часов). Ритмопластика. Упражнения с предметами. Телепаты. Импровизация.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3.8. Общение (6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Приветствия. Для чего люди общаются? Диалог-монолог. Вежливая речь. Рассуждения.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3.9. Просмотры спектаклей, концертов вне школы (7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Культпоходы в театры, музеи, концертные залы, выставки.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3.10. Подготовка спектакля, концерта (10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ролей, пробы. Распределение обязанностей по подготовке к спектаклю. Изготовление костюмов и декораций к спектаклю. Подбор музыкального сопровождения к спектаклю. Репетиции.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3.11. Показ (6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Премьера спектакля - для учащихся и родителей участников спектакля. Организация представления для учащихся школы, жителей микрорайона. Концерты, инсценировки, праздники на уровне класса и школы. Школьные благотворительные концерты, выставки. Гастроли в детских садах и организация представлений для малышей. Анализ и обсуждение итогов деятельности школьного театра.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3.12. Речевые жанры (4 часа). Текст. Виды текстов. Личное письмо. Объявления. Поздравления. Сочинения. Рассуждения.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3.13. Театральные игры (5 часов). Уроки-концерты. Кукольный театр. Теневой театр. Мини-спектакли.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3.14. Просмотры спектаклей, концертов вне школы (7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Культпоходы в театры, музеи, концертные залы, выставки.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3.15. Подготовка спектакля, концерта (12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ролей., пробы. Распределение обязанностей по подготовке к спектаклю. Изготовление костюмов и декораций к спектаклю. Подбор музыкального сопровождения к спектаклю. Репетиции.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3.16. Показ (6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Премьера спектакля - для учащихся и родителей участников спектакля. Организация представления для учащихся школы, жителей микрорайона. Концерты, инсценировки, праздники на уровне класса и школы. Школьные благотворительные концерты, выставки. Гастроли в детских садах и организация представлений для малышей. Анализ и обсуждение итогов деятельности школьного театра.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4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3.17. Волшебные краски чудесной страны (6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театра и устройства зала. Создатели спектакля. Запомни фотографию. Внимательные матрешки. Тень.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3.18. Магия слов (3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Учимся говорить красиво. Приветствия. Вежливая речь. Загадки-описания. Сила воображения.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3.19. Просмотры спектаклей, концертов вне школы (7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Культпоходы в театры, музеи, концертные залы, выставки.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3.20. Подготовка спектакля, концерта (12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ролей, пробы. Распределение обязанностей по подготовке к спектаклю. Изготовление костюмов и декораций к спектаклю. Подбор музыкального сопровождения к спектаклю. Репетиции.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3.21. Показ (6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Премьера спектакля - для учащихся и родителей участников спектакля. Организация представления для учащихся школы, жителей микрорайона. Концерты, инсценировки, праздники на уровне класса и школы. Школьные благотворительные концерты, выставки. Гастроли в детских садах и организация представлений для малышей. Анализ и обсуждение итогов деятельности школьного театра.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44866" w:rsidRDefault="00344866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Социальное направление «Твори добро на благо людям»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Тематическое планирование (1 – 4 классы)</w:t>
      </w:r>
    </w:p>
    <w:tbl>
      <w:tblPr>
        <w:tblW w:w="0" w:type="auto"/>
        <w:tblCellSpacing w:w="0" w:type="dxa"/>
        <w:tblBorders>
          <w:top w:val="outset" w:sz="6" w:space="0" w:color="990066"/>
          <w:left w:val="outset" w:sz="6" w:space="0" w:color="990066"/>
          <w:bottom w:val="outset" w:sz="6" w:space="0" w:color="990066"/>
          <w:right w:val="outset" w:sz="6" w:space="0" w:color="99006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3"/>
        <w:gridCol w:w="4023"/>
        <w:gridCol w:w="1438"/>
        <w:gridCol w:w="1467"/>
        <w:gridCol w:w="1874"/>
      </w:tblGrid>
      <w:tr w:rsidR="003A7DE4" w:rsidRPr="003A7DE4" w:rsidTr="003A7DE4">
        <w:trPr>
          <w:tblCellSpacing w:w="0" w:type="dxa"/>
        </w:trPr>
        <w:tc>
          <w:tcPr>
            <w:tcW w:w="5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0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модуля и занятий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кол-во часов</w:t>
            </w:r>
          </w:p>
        </w:tc>
        <w:tc>
          <w:tcPr>
            <w:tcW w:w="13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Часы аудиторных занятий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Часы внеаудиторных активных занятий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5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Мастерская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3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468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3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33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5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40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«Наши руки не знают скуки»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3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5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40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«Добрые дела для моего класса»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468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3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5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40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«Наши руки не знают скуки»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5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40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«Добрые дела для моего класса»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3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468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3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5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40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«Наши руки не знают скуки»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5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40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«Добрые дела для моего класса»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3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5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40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«Цветы для школьного двора»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468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3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5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40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«Наши руки не знают скуки»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5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40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«Добрые дела для моего класса»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3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5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40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«Цветы для школьного двора»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44866" w:rsidRDefault="00344866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866" w:rsidRDefault="00344866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866" w:rsidRDefault="00344866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866" w:rsidRDefault="00344866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866" w:rsidRPr="003A7DE4" w:rsidRDefault="00344866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Содержание занятий 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Модуль 1. Мастерская (135 часов)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 класс (33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Социально-значимая добровольческая деятельность: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 Проект «Наши руки не знают скуки» (17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Операция «Сувенир». «Поздравительная открытка». Работа мастерской по изготовлению сувениров, открыток, подарков для родителей, бабушек, дедушек, ветеранов к праздникам. Работа мастерской Деда Мороза «Твори, выдумывай, пробуй». Изготовление ёлочных украшений. Акция «Гнездовье для птиц», «Встречаем весну» (изготовление кормушек, листовок). Изготовление декораций для спектаклей.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 Проект «Добрые дела для моего класса» (16 часов) </w:t>
      </w:r>
      <w:r w:rsidR="005D6A3C">
        <w:rPr>
          <w:rFonts w:ascii="Times New Roman" w:eastAsia="Times New Roman" w:hAnsi="Times New Roman" w:cs="Times New Roman"/>
          <w:sz w:val="28"/>
          <w:szCs w:val="28"/>
          <w:lang w:eastAsia="ru-RU"/>
        </w:rPr>
        <w:t>. З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накомство с обязанностями дежурного в классе. Дежурство в классе. Операция «Чистый класс». Уход за комнатными растениями в классе. Ремонт книг в библиотеке. Трудовые десанты. Благоустройство территории школьного двора, класса. Сбор макулатуры. Подготовка, проведение и участие в классных и общешкольных мероприятиях. Подготовка и участие в акциях, конкурсах различного уровня. Проектная деятельность. Занятия творческого характера. Подготовка и участие в КТД. </w:t>
      </w: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Социально-значимая добровольческая деятельность: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Проект «Наши руки не знают скуки» (16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Операция «Сувенир». «Поздравительная открытка». Работа мастерской по изготовлению сувениров, открыток, подарков для родителей, бабушек, дедушек, ветеранов к праздникам. Работа мастерской Деда Мороза «Твори, выдумывай, пробуй». Изготовление ёлочных украшений. Акция «Гнездовье для птиц», «Встречаем весну» (изготовление кормушек, листовок). Изготовление декораций для спектаклей. Выпуск газет.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Проект «Добрые дела для моего класса» (18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накомство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обязанностями дежурного в классе. Дежурство в классе. Операция «Чистый класс». Уход за комнатными растениями в классе. Ремонт книг в библиотеке. Трудовые десанты. Благоустройство территории школьного двора, класса. Сбор макулатуры. Подготовка, проведение и участие в классных и общешкольных мероприятиях. Фоторепортаж о проведении акции. Подготовка и участие в акциях, конкурсах различного уровня. Проектная деятельность. Занятия творческого характера. Подготовка и участие в КТД.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Социально-значимая добровольческая деятельность: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1.5. Проект «Наши руки не знают скуки» (12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Операция «Сувенир». «Поздравительная открытка». Работа мастерской по изготовлению сувениров, открыток, подарков для родителей, бабушек, дедушек, ветеранов к праздникам. Работа мастерской Деда Мороза «Твори, выдумывай, пробуй». Изготовление ёлочных украшений. Акция «Гнездовье для птиц», «Встречаем весну» (изготовление кормушек, листовок). Изготовление декораций для спектаклей. Выпуск газет.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1.6. Проект «Добрые дела для моего класса» (14 часов)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накомство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обязанностями дежурного в классе. Дежурство в классе. Операция «Чистый класс». Уход за комнатными растениями в классе. Ремонт книг в библиотеке. Трудовые десанты. Благоустройство территории школьного двора, класса. Сбор макулатуры. Подготовка, проведение и участие в классных и общешкольных мероприятиях. Фоторепортаж о проведении акции. Подготовка и участие в акциях, конкурсах различного уровня. Проектная деятельность. Занятия творческого характера. Подготовка и участие в КТД.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1.7. Проект «Цветы для школьного двора» (8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почвы для посадки семян. Посев семян цветов. Уход за посевами (полив, рыхление). Пикирование ростков. Пересадка. Опыт. Уход за рассадой. Опыт «Влияние света, тепла, влаги на развитие растений». Высадка рассады в грунт на территории школьного двора. Уход за высаженными растениями.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4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Социально-значимая добровольческая деятельность: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1.8. Проект «Наши руки не знают скуки» (12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Операция «Сувенир». «Поздравительная открытка». Работа мастерской по изготовлению сувениров, открыток, подарков для родителей, бабушек, дедушек, ветеранов к праздникам. Работа мастерской Деда Мороза «Твори, выдумывай, пробуй». Изготовление ёлочных украшений. Акция «Гнездовье для птиц», «Встречаем весну» (изготовление кормушек, листовок). Изготовление декораций для спектаклей. Выпуск газет.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1.9. Проект «Добрые дела для моего класса» (14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накомство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обязанностями дежурного в классе. Дежурство в классе. Операция «Чистый класс». Уход за комнатными растениями в классе. Ремонт книг в библиотеке. Трудовые десанты. Благоустройство территории школьного двора, класса. Сбор макулатуры. Подготовка, проведение и участие в классных и общешкольных мероприятиях. Фоторепортаж о проведении акции. Подготовка и участие в акциях, конкурсах различного уровня. Проектная деятельность. Занятия творческого характера. Подготовка и участие в КТД.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1.10. Проект «Цветы для школьного двора» (8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почвы для посадки семян. Посев семян цветов. Уход за посевами (полив, рыхление). Пикирование ростков. Пересадка. Опыт. Уход за рассадой. Опыт «Влияние света, тепла, влаги на развитие растений». Высадка рассады в грунт на территории школьного двора. Уход за высаженными растениями.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Духовно-нравственное направление «Юный патриот»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Тематическое планирование (1 – 4 классы)</w:t>
      </w:r>
    </w:p>
    <w:tbl>
      <w:tblPr>
        <w:tblW w:w="0" w:type="auto"/>
        <w:tblCellSpacing w:w="0" w:type="dxa"/>
        <w:tblBorders>
          <w:top w:val="outset" w:sz="6" w:space="0" w:color="990066"/>
          <w:left w:val="outset" w:sz="6" w:space="0" w:color="990066"/>
          <w:bottom w:val="outset" w:sz="6" w:space="0" w:color="990066"/>
          <w:right w:val="outset" w:sz="6" w:space="0" w:color="99006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3285"/>
        <w:gridCol w:w="1995"/>
        <w:gridCol w:w="1467"/>
        <w:gridCol w:w="1874"/>
      </w:tblGrid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модуля и занятий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кол-во часов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Часы аудиторных занятий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Часы внеаудиторных активных занятий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 живу в России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69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школа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семья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малая Родина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— гражданин России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18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школа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семья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малая Родина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— гражданин России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18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школа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семья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малая Родина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1.12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— гражданин России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19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1.13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школа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1.14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семья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малая Родина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1.16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— гражданин России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Азбука нравственности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19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Общение. Правила гостеприимства. Будем знакомы.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общественных мест.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2.3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Взаимоотношения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братьях меньших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Вежливость и торжество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18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2.6.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Этика общения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Этика отношений с окружающими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2.9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Этика отношений в коллективе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18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2.10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начале было слово.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2.11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Кириллица — азбука славянского народа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2.12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слов.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2.13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Общение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2.14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Культура и этика общения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2.15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Речь правильная и хорошая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2.16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Чистое Слово — Чистая речь — Чистая душа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2.17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Слово! Сколько внутренней силы в нем!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2.18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сквернословии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2.19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Чистого слова (20 мая)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3990" w:type="dxa"/>
            <w:gridSpan w:val="2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16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2.20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Велико и неисчерпаемо Слово.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2.21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 и его жизнь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2.22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 — Сила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2.23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Слово — П </w:t>
            </w:r>
            <w:proofErr w:type="spellStart"/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оступок</w:t>
            </w:r>
            <w:proofErr w:type="spellEnd"/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2.24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Экология души — чистота Слова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2.25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Сквернословие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A7DE4" w:rsidRPr="003A7DE4" w:rsidTr="003A7DE4">
        <w:trPr>
          <w:tblCellSpacing w:w="0" w:type="dxa"/>
        </w:trPr>
        <w:tc>
          <w:tcPr>
            <w:tcW w:w="70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2.26</w:t>
            </w:r>
          </w:p>
        </w:tc>
        <w:tc>
          <w:tcPr>
            <w:tcW w:w="328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Чистого Слова (20 мая)</w:t>
            </w:r>
          </w:p>
        </w:tc>
        <w:tc>
          <w:tcPr>
            <w:tcW w:w="199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5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outset" w:sz="6" w:space="0" w:color="663300"/>
              <w:left w:val="outset" w:sz="6" w:space="0" w:color="663300"/>
              <w:bottom w:val="outset" w:sz="6" w:space="0" w:color="663300"/>
              <w:right w:val="outset" w:sz="6" w:space="0" w:color="663300"/>
            </w:tcBorders>
            <w:hideMark/>
          </w:tcPr>
          <w:p w:rsidR="003A7DE4" w:rsidRPr="003A7DE4" w:rsidRDefault="003A7DE4" w:rsidP="003A7D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344866" w:rsidRDefault="00344866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44866" w:rsidRDefault="00344866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44866" w:rsidRDefault="00344866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Содержание занятий 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Модуль 1. Я живу в России (135 часов)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 класс (33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 Моя школа (8 часов). Я – ученик.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Традиции школы. Символика школы. Правила поведения и обязанности школьника. Познакомить с традициями школы, её символикой (герб, флаг, гимн), правилами поведения и обязанностями школьников; воспитывать чувство причастности к коллективу школы, её традициям; развивать желание поддерживать традиции школы и приумножать их </w:t>
      </w: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Школьный музей. Правила поведения в школе. Режим дня. Экскурсия по школе.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 Моя семья. (8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Моя родословная (фамильное древо). Я и моя семья. Из истории семьи. Семейный архив. Что в имени тебе моем? Мой дом — моя крепость. Герб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моецй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семьи. Т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айны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бабушкиного сундука. О чем поведал семейный альбом. История моего имени и фамилии. Ценности семейной жизни наших предков. Семейные династии. Семейные реликвии. Духовно нравственные основы семьи.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Моя малая Родина (8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РОДНОЙ КРАЙ – край, где родился и вырос. Богатство и красота природы Ставропольского края. Животные и растения Ставропольского края. Мир человека и мир природы - их единство. Бережное отношение ко всему живому - обязанность человека.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НИВА и ПОЛЕ. Труд земледельца. Золотая нива. Нива - творение рук человека. Нива священна. Нива дает жизнь человеку. Поле битвы. Почему в поле проверяются физическая сила и сила духа человека. Поле и воля. Казачество.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ЛЕС. Как лес служит человеку. Дары природы. В чем красота леса. Тайны леса. Сказочные герои леса. Вековые деревья и древо жизни человека.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РЕКА. О чем говорят названия рек. Как река служит человеку. В чем красота реки и ее берегов. Течение реки и ход времени.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Достопримечательности края. Люди и их занятия.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Я — гражданин России. (9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родина – Россия. Государственные символы современной России. Символика в истории России. Государственные праздники России. Путешествие по карте России. Города России. Героические страницы нашей истории. Подвигу народа жить в веках. Встречи с участниками ВОВ, боевых действий. Конкурс рисунков, посвященный Дню Победы.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2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1.5. Моя школа (8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Санитарно-гигиенические требования. Уважительное отношение друг к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другу.Учимся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вежливыми. Школьный музей. Участие в проектах «Моя школа».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1.6. Моя семья (8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Пишем историю своей семьи. Передача героических и трудовых традиций семьи новым поколениям. Гордость нашей семьи. Трудовая слава моей семьи. Трудовые награды моей семьи. Наши династии. Мои предки в труде и в бою.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1.7. Моя малая Родина (9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традиция. Почему традиции необходимы в жизни человека, семьи и общества. Традиции, обычаи, права и обязанности. Основные профессии. Память народа. Человек, традиции дела и служения. Гражданин. ЗАБОТА О РОДНОМ КРАЕ - ДОЛГ ГРАЖДАНИНА. Единение. Ответственность. Россия, россияне. Кузбасс. Кемеровская область. Праздники Отечества. Государственные, народные и национальные праздники. Символы Родного края. Памятные знаки и гербы ставропольских городов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городов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Особо памятные места города Кемерово. Чувство Родины. Традиции уважения и добрососедства – характерная особенность народов Сибири, проверенная временем. Совместный труд в годы Отечественной войны и в мирное время. Служение Отечеству. Трудовое, воинское служение. Гражданское служение. Традиции здоровья. Традиции народов Сибири по сохранению духовного и физического здоровья. Труд, мастерство, помыслы, вера. Чистота помыслов. Верность слову и традициям. Традиционный образ жизни как сохраняющий здоровье. Традиции здоровья моих родственников (бабушек, дедушек и т. д.).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1.8. Я — гражданин России. (9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Понятия: герб, флаг, гимн, символ, значение цветов и образов. Обычаи и традиции моей страны. Русские посиделки. День Победы. История праздника. Ветераны войны. Памятники и память. Встречи с участниками ВОВ, боевых действий. Конкурс рисунков, посвященный Дню Победы.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1.9. Моя школа (8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Бережное отношение к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вещам.Уход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домашними животными и растениями. Доброжелательность, приветливость. Школьный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музей.Участие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проектах «Моя школа».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1.10. Моя семья (8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Семейные реликвии. Участие членов семьи в событиях района, города, страны. Картотека народных ремесел в моей семье. Наша дружная семья. Семейные традиции. Конкурс семейной кухни. Конкурс проектов «Мой будущий дом». Семья вместе, и душа на месте. (фестиваль семей школы). СЕМЬЯ - мир самых близких людей. Любовь, забота, согласие и почитание родителей — основа семьи. Почему нужно дорожить доброй молвой о семье. Дружная семья.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 - люди, происходящие от одного предка. Род - твоя связь с прошлым и будущим. Поколения и родственники. Память о роде. Родовые занятия. Честь рода.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- территория семьи, мир вещей. Мир дома. Домашний порядок. Ритмы домашней жизни. Праздники и будни. Семейные реликвии и святыни. Из истории земли Кузнецкой. Первые обитатели. Кузбасс исторический История улиц Кемерово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1.11. Моя малая Родина (9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Природа моего края. Мои чувства по отношению к родному месту. Традиционные праздники. Духовная основа традиционных праздников. Хоровое исполнение песен. Хороводы. Праздник семейный. Торжество семейное, гостеприимство. Трапеза. Трапеза - знак единения и примирения. Обычаи народной трапезы. Где песня льется - там легче живется. Народные гулянья, игры. Ярмарка. Воинский парад. Возложение венков. Дни всенародной памяти.  Рождение города. Люди города.. Традиции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города.Природа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Ткемеровской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области. Экологические проблемы нашего города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1.12. Я — гражданин России. (9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 материала об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участнпиках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ВОВ.Участие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благотворительных акциях. Экскурсии в музеи. Как жили наши предки славяне. Богатырская наша сила. Русские героические сказки. Русские полководцы. Встречи с участниками ВОВ, боевых действий. Конкурс рисунков, посвященный Дню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Победы.Проект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«Военная летопись нашей семьи».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4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1.13. Моя школа (8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принять гостей. Добрые дела и поступки. Школьный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музей.Участие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проектах «Моя школа».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1.14. Моя семья (8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рождения в семье. Дизайн моей комнаты. Утро в моей семье. Я сын, дочь, внук, внучка. Мои обязанности по дому. Конкурс проектов «Мой будущий дом» . Дети и родители. Давайте понимать друг друга. СЛОВО О РОДИТЕЛЯХ. Родители - самые близкие люди. Родительская любовь. Счастье. Надежда. Утешение. Благодарение. Забота о родителях. Доброе Слово о родителях - основа порядочности человека.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ДЕРЕВНЯ. Земледелие. О чем рассказывают названия деревень. Деревенский дом и деревенская улица. Сход. Взаимовыручка. За что уважают человека в деревне. Родная деревня.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ГОРОД. В чем его отличие от деревни. Как город рассказывает о себе. Здания. Улицы. Площади. Памятники. Храмы. Почему нужно беречь 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созданное трудом и талантом предков. Милосердие к незнакомым людям. Родной город. Столица.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1.15. Моя малая Родина (9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души. СЛОВО. Слова умные, добрые, меткие, задушевные. Злословие. Цена слова. Слово-молитва. Слово священной книги Библии. Чистота слов и речи. СКАЗКА. Как сказка учит, развлекает и зло побеждает. Сказочник. В сказке живет житейская мудрость. Сказка - ложь, да в ней намек…ПЕСНЯ. Песня рождается, когда обычных слов мало. ПЕСНЯ - ДУША народа. Песни праздничные и походные, застольные и торжественные. Песня колыбельная, задушевная, лирическая. Частушка. ПРАЗДНИК. Смысл праздника. Почему праздник называют - труд души. Главные праздники года. Праздники моего народа. Православные праздники. Народные игры. Служение Отечеству. Честь, отвага и мужество. Законы и нормы справедливого управления и суда. Традиции просвещения. Театры, музеи города. Мой любимый уголок в городе. Памятные места моего города.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1.16. Я — гражданин России. (9 часов). Народные праздники России (Рождество, </w:t>
      </w:r>
      <w:proofErr w:type="spellStart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Масленница</w:t>
      </w:r>
      <w:proofErr w:type="spellEnd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Троица). Русские народные песни и игры. Государственные праздники. Праздники в моей семье. Путешествие по городам-героям.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У </w:t>
      </w:r>
      <w:proofErr w:type="spellStart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частие</w:t>
      </w:r>
      <w:proofErr w:type="spellEnd"/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благотворительных акциях.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Экскурсии в музеи. Встречи с участниками ВОВ, боевых действий. Конкурс рисунков, посвященный Дню Победы. Проект «Военная летопись нашей семьи». 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Модуль 2. Азбука нравственности (135 часов)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 класс (33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Общение. Правила гостеприимства. Будем знакомы. (13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 хороших манерах. Правила поведения во время знакомства. Традиционные приветствия в момент пробуждения или отхода ко сну. Правильное поведение за столом. Гостеприимство как национальная черта. Этикетные выражения прощания и сопутствующие формы благодарности, одобрения, извинения и т. д. Игра в гости.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2.2. Посещение общественных мест (6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правил поведения в общественном транспорте. Освоение правил поведения в общественных местах ( кино, театр, музей, цирк, кафе, парикмахерская и т. д.), речевой этикет (благодарность, вежливое обращение и т. п.). Этикетные формулы общения в библиотеке.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2.3.Взаимоотношения (8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Разговор со знакомым, но неблизким взрослым человеком. Контактные этикетные формы обращения к незнакомому человеку. Навык вежливого разговора по телефону. Заботливое отношение к младшим членам семьи, внимательное отношение к младшим незнакомым. Параметры поведения в медицинских учреждениях. Освоение 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 поведения у постели больного. Формулы сопереживания, сочувствия, сострадания, слова ободрения, поддержки. Шутка как способ утешения.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2.4. О братьях меньших (3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о животных: о среде их обитания, их повадках, их отношении к человеку и их месте в жизни человека, отношение к животному, забота о нём, жалость к бездомному и больному животному, способы ухода за животными. Правила поведения с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животными.Мини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-сочинение «Мы в ответе за тех, кого приручили».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2.5. Вежливость и торжество. (3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Уступчивость как признак силы, чувства собственного достоинства, воспитанности, хорошего характера. Уступчивость как форма поведения в коллективе, в семье, в кругу друзей. Речевые формы выражения вежливой просьбы. Поздравление по поводу различных дат. Каким должен быть подарок. Правила вручения и приёма подарка. Праздник вежливых ребят. </w:t>
      </w: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2.6. Этика общения (12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полнее (по сравнению с первым годом обучения) раскрывается понятие воспитанности как этической нормы общения. Дополняются и приводятся в систему имеющиеся у детей знания о правилах культурного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поведения.Доброе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слово, что ясный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день.«Ежели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вы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вежливы».Да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здравствует мыло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душистое.Когда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идешь по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улице.Узнай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себя.Нам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счастья не сулит обида чья-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то.Чего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 не хочешь, того и другим не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делай.Добро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лихо – ходит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тихо.Жизнь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дана на добрые дела (праздник).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2.7. Этикет (9часов).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раскрывается этическая сущность этикета посредством заочных путешествий в мир сказки, где на примере сказочных героев разбираются и анализируются способы поведения детей в различных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ситуациях.Простые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этикета.Повседневный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этикет.Весёлые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хорошего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тона.Первая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сказка об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этикете.Вторая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сказка об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этикете.Путешествие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страну этикета. Просим к столу (новогодний праздник).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2.8. Этика отношений с окружающими (8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предлагается цикл занятий, способствующий воспитанию потребности проявлять доброту, предупредительность и другие гуманные чувства к окружающим без напоминания, по собственному побуждению. А также систематизируются и обобщаются правила доброго вежливого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поведения.Путешествие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волшебную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сказку.Я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 быть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волшебником.Маленькое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дело лучше большого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безделья.Любимый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уголок родной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Отчизны.У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народа свои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герои.Мы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соберём большой хоровод. Я люблю маму милую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свою.Поздравляем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наших мам (праздник).Люби всё живое (экскурсия).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2.9. Этика отношений в коллективе (5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разделе представлен цикл занятий, направленный на вызов положительно-эмоционального переживания процесса общения, на организацию опыта 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содержательного общения, эмоционального и нравственного обогащения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воспитанников.Если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радость на всех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одна.Мой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 – мои друзья.«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Самолюб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никому не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люб.Поиграем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подумаем.О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дружбе мальчиков и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девочек.Путешествие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мир мудрых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мыслей.Доброта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солнце (итоговое занятие). Подарок коллективу (праздник). </w:t>
      </w: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.10. В начале было Слово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оно, наше Слово? Слово – «мысль», «понятие», «разум». Тайная сила Слова с античных времен.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2.11. Кириллица — азбука славянского народа.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славянской письменности. Кирилл и Мефодий. «Братья» - книга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В.Воскобойникова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«Повесть о славянских письменах». </w:t>
      </w: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Практическая часть.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В/фильм о создателях славянской письменности – Кирилле и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Мефодии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2.12. Характеристика слов.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Хорошие Слова. Слово русское, богатое и мощное… Волшебные слова, слова приветствия, слова благодарности. Пословицы о Слове.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В.Осеева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«Волшебное слово». Ш.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Амонашвилли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«Совершенно секретная история». Плохие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слова.Лишние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ненужные слова. Многословие, тавтология, повторение слов, ошибочное употребление форм, варваризм, пустословие. </w:t>
      </w: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Практическая часть.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закладок для книг, используя пословицы о хороших, добрых словах и плохих, скверных. Игра «Передай словечко».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2.13. Общение. (2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общения. Один – один; один – немного (группа); один – много (масса). Словесное и несловесное общение. Другие виды общения: улыбка, укоризненное покачивание головой, хмурый вид. В. Воскобойников «Я пришел из школы...».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2.14. Культура и этика общения. (4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Твой голос. Умение «красно говорить». Рассказ о Сократе. Главный секрет Демосфена. Слышать — слушать. «Присутствуя – отсутствовать» Гераклит.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А.Милн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«Винни - Пух» - чтение по ролям. Правила для собеседников. Правила этикета. «Юности честное зерцало» - первое русское издание по этикету.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Ягодинский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 «Наш этикет». Телефонный этикет. </w:t>
      </w: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Практическая часть.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«Вы мои гости».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2.15. Речь правильная и хорошая. (4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Речь без ошибок. Речь человека – это его визитная карточка.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К.Чуковский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«Диалог режиссера с учительницей». Богатая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речь.Чья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речь богаче? Две речи книжных героев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Н.Носова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В.Драгунского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«Мишки и Дениски». </w:t>
      </w: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Практическая часть.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– задание «Лучший оратор». Кроссворд «Доскажи словечко»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2.16. Чистое Слово. Чистая речь. Чистая душа. (5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Красота. Красота Слова. Красота души человека. «Цветок мудрости» - сказка о красоте 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природы и духовной красоте человека. Поэты и защитники чистоты русского языка: М.В. Ломоносов, Г.Р. Державин, А.С. Пушкин. Любовь и доброта. Любовь и доброе отношение к природе, к человеку и всему земному делает человека счастливым, а душу - чистой. Э.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Шим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«Снег и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Кисличка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М.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Скребцова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«Заячьи уши». </w:t>
      </w: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Практическая часть.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Рисунком выразить понятия «доброта», «красота», «любовь». Сообщение «Мой друг».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2.17. Слово! Сколько внутренней силы в нем! (5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Слово наше отзовется?! Слово лечит и калечит. Притча «Мудрость вымысла». Слово есть поступок. Слово – это Сила. В добром Слове – добрая сила, в плохом – злая. «Наговорная водица» - русская народная сказка. </w:t>
      </w: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Практическая часть.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«Дерево чистых Слов». Кроссворд «Превращения».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2.18. О сквернословии (5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Грязный язык – это духовная слабость. Помощь заболевшему сквернословием. Пословицы о скверном слове. Сила Слова чудотворная и разрушительная. Вызволим Слово наше из грязи и лжи. Мнения ученых о Силе Слова, результаты научных исследований. </w:t>
      </w: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Практическая </w:t>
      </w:r>
      <w:proofErr w:type="spellStart"/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часть.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Сочинение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сказка «Прогулка со Словами». Анкета «Как Вы относитесь к сквернословию?»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2.19. День Чистого Слова (20 мая) (5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с его Величеством Родным Словом. Выступление детей на открытом родительском собрании. Подведение итогов. Вручение грамот лучшим учащимся «За моральные качества». </w:t>
      </w: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Практическая часть.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альбома «Удивительная страна — Слово». Открытка-эмблема «Чистое Слово». </w:t>
      </w: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4 класс (34 часа)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2.20. Велико и неисчерпаемо Слово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типа слов. Слово – имя всему, что есть в мире. Устройство слов.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2.21. Слово и его жизнь. (4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Живое Слово. Слово живет. Живет народ, его создавший, живет – изменяется, растет, развивается - язык. Фольклор. Фольклорные богатства – песни, сказки, былины, пословицы, загадки. Без карандаша, без фотоаппарата, без кино, без книги оживает прошлая жизнь. Оживает в Слове. Воскресение Слов. «Смерть Слова», летаргический сон и рождение нового Слова. Второе, третье значения Слов, принятых народом, которые вошли в наш язык. Народная мудрость о Слове. </w:t>
      </w: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Практическая часть. Громкие чтения.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«Одним Словом» - практическое задание. «О пословицах с улыбкой» - игра-задание.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2.22. Слово — сила. (4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 созидательные. Слово лечит. «Слово – тончайшее прикосновение к сердцу, оно может стать … живой водой …»: -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В.А.Сухомлинский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Духовная литература. Русские писатели и «духовное чтение». Молитва Господня.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А.С.Пушкин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«Отец людей, Отец Небесный…» «Качества преуспеяния» - притча. Слова разрушительные. Слово калечит. 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Слово – это волновая программа, которая изменит жизнь, разрушит здоровье.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А.П.Чехов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«Беззащитное существо». </w:t>
      </w: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Практическая часть.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«Загадка, загаданная пословицей» - практическое задание. «Один смысл» - кроссворд.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2.23. Слово — поступок. (3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Мысль. Слово. Поступок. Мысль – архитектор здоровья. «Язык человека – это его мировоззрение и его поведение. Как говорит, так, следовательно, и думает»: -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Д.С.Лихачев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. «Старуха, дверь закрой!» - баллада. Восточная притча. На великое Дело – великое Слово. Мифы Древней Греции. Геракл.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Практическая часть.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«Добрый поступок». «Прогулка со словами» - для выставки.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2.24. Экология души — чистота Слова. (8 часов). Доброта.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Блага духовные и нравственные. «Аленький цветочек» - сказка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С.Аксакова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. «Ворона и Лисица» - басня И. Крылова.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Красота.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Красота души человека. Русские былины. Главный богатырь на Руси - Илья Муромец.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Любовь.(1час).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Сердечная привязанность. Любовь к человеку. Любовь к Родине. Любовь к природе. Поэзия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Ф.И.Тютчева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А.Платонов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«Корова».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Милосердие.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помочь всему живому на земле. Из Библии. Притча о милосердном самарянине.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Счастье. (1 час).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Величайшее в мире счастье – это уверенность в том, что нас любят, любят за то, что мы такие, какие мы есть, или, несмотря на то, что мы такие, какие мы есть. Г. Андерсен «Рассказы солнечного луча». </w:t>
      </w: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Улыбка. (3 часа).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Твоя улыбка может даровать новую жизнь, надежду и отвагу сердцам усталых, отчаявшихся людей, утративших надежду. Чудо улыбки. А. Сент-Экзюпери «Празднество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души».</w:t>
      </w: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Практическая</w:t>
      </w:r>
      <w:proofErr w:type="spellEnd"/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часть.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«Древо жизни» - игра. «Сокровища сердца» - игра-задание. «Цветок качеств» - игра-задание. «Как стать знаменитым?» - игра-задание. «Таблица самооценки» - практическое задание.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2.25. Сквернословие. (6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Скверные слова страшнее мин: они «взрываются» в генетическом аппарате человека. ДЕЛО стоит за каждым Словом. КАК говорит собеседник. Л.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Товкес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сквернословии». Пословицы о скверном слове. Синдром сквернословия. Синдром сквернословия – болезнь человечества. Редкая болезнь -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копролалия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Рецепты лекарств от болезни – сквернословие. Ученые мира о влиянии Силы Слова на здоровье человека. Исследования доктора биологических наук, профессора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С.Зенина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ученых РАН к.б.н.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П.Гаряева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к.т.н.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Г.Тертышного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Открытие японского ученого и целителя доктора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Масару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Эмото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Практическая часть.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В/фильм «Источник жизни». «Интервью с самим собой» - игра задание. Рисуем Слово. «Путешествие со Словами» - сочинение.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2.26. День Чистого Слова (20 мая). (8 часов).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«Путешествие с его Величеством Родным Словом» - в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ыступление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на родительском собрании. </w:t>
      </w:r>
      <w:r w:rsidRPr="003A7D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Практическая часть. 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к родительскому собранию. «Чистое Слово» - рисуем открытку-эмблему. «Слово! Какое оно?» - выпуск </w:t>
      </w: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стенгазеты. «Мир добрых Слов» - выставка рисунков. Оформление альбома «История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Слова:от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фольклора и до наших дней»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начального общего образования – приказ Министерства образования и науки РФ от 06.2009 года № 373.</w:t>
      </w:r>
    </w:p>
    <w:p w:rsidR="003A7DE4" w:rsidRPr="003A7DE4" w:rsidRDefault="003A7DE4" w:rsidP="003A7D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«Методические рекомендации по аттестационной и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аккредитационной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оценке воспитательной деятельности ОУ, реализующих общеобразовательные программы различного уровня и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напрвленности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письмо МО РФ от 15.10.2003 года</w:t>
      </w:r>
    </w:p>
    <w:p w:rsidR="003A7DE4" w:rsidRPr="003A7DE4" w:rsidRDefault="003A7DE4" w:rsidP="003A7D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повышении воспитательного потенциала образовательного процесса в ОУ» - письмо МО РФ от 02.04.2002 года.</w:t>
      </w:r>
    </w:p>
    <w:p w:rsidR="003A7DE4" w:rsidRPr="003A7DE4" w:rsidRDefault="003A7DE4" w:rsidP="003A7D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на региональном материале. – Сборник материалов под редакцией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Красношлыковой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Кемерово: 2002. – 41.</w:t>
      </w:r>
    </w:p>
    <w:p w:rsidR="003A7DE4" w:rsidRPr="003A7DE4" w:rsidRDefault="003A7DE4" w:rsidP="003A7D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Васильева –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Гангнус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Азбука вежливости. /Текст/: Л. Васильева –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Гангнус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«Педагогика», 1888, - 145 с.,</w:t>
      </w:r>
    </w:p>
    <w:p w:rsidR="003A7DE4" w:rsidRPr="003A7DE4" w:rsidRDefault="003A7DE4" w:rsidP="003A7D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Волина В. В. Учимся играя. /Текст/ В.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В.Волина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. М.: «Просвещение», 1994, 120 с..</w:t>
      </w:r>
    </w:p>
    <w:p w:rsidR="003A7DE4" w:rsidRPr="003A7DE4" w:rsidRDefault="003A7DE4" w:rsidP="003A7D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Детские подвижные игры народов СССР. Сост. А.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В.Кенеман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. М.: «Просвещение», 1988, - 240 с..</w:t>
      </w:r>
    </w:p>
    <w:p w:rsidR="003A7DE4" w:rsidRPr="003A7DE4" w:rsidRDefault="003A7DE4" w:rsidP="003A7D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Ермолин А. А. На службе у детства. Основы, создание и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фунцционирование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воспитательной системы «Новая цивилизация» [Текст] /А. А. Ермолин, А. С.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Прутченков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– Москва: Народное образование, 2004. – 300 с.</w:t>
      </w:r>
    </w:p>
    <w:p w:rsidR="003A7DE4" w:rsidRPr="003A7DE4" w:rsidRDefault="003A7DE4" w:rsidP="003A7D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Ермолин А. А. Навигатор третьего тысячелетия, или Как стать разведчиком. [Текст] / А. А. Ермолин. – Москва: «Народное образование», 2004. – 420 с.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 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Колодницкий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А., В. С. Кузнецов, М. С. Маслов: </w:t>
      </w:r>
      <w:hyperlink r:id="rId19" w:history="1">
        <w:r w:rsidRPr="003A7DE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«Внеурочная деятельность учащихся. Легкая атлетика (Серия "Работаем по новым стандартам") [Текст] / » </w:t>
        </w:r>
      </w:hyperlink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М., «Просвещение» - 2011 г .</w:t>
      </w:r>
    </w:p>
    <w:p w:rsidR="003A7DE4" w:rsidRPr="003A7DE4" w:rsidRDefault="003A7DE4" w:rsidP="003A7DE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Корчинова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В. Детский этикет. [Текст] / : О. В.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Корчинова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– Ростов на Дону «Феникс», 2002, - 186 с..</w:t>
      </w:r>
    </w:p>
    <w:p w:rsidR="003A7DE4" w:rsidRPr="003A7DE4" w:rsidRDefault="003A7DE4" w:rsidP="003A7DE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Ладынежская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А., Сорокина Г. И., Сафонова И. В., Никольская Р. И. Детская риторика в рассказах, стихах, рисунках. [Текст] / : Т. А.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Ладынежская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др. - М.: «Просвещение», 2002, - 255 с., ил.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Легкая атлетика. Барьерный бег. Программа. [Текст] / М.: Советский спорт, 2004г.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  Легкая атлетика. Бег на короткие дистанции. Программа. [Текст] / М.: Советский спорт, 2003.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Легкая атлетика. Бег на средние и длинные дистанции, спортивная ходьба. Программа.[Текст] / М.: Советский спорт, 2004.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Легкая атлетика. Многоборье. Программа. [Текст] / М.: Советский спорт, 2005.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Легкая атлетика. Метания. Программа. [Текст] / М.: Советский спорт, 2005.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Легкая атлетика. Прыжки. Программа. [Текст] / М.: Советский спорт, 2005.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 Локтев, С.А. Легкая атлетика в детском и подростковом возрасте. [Текст] / М.: Советский спорт, 2007.</w:t>
      </w:r>
    </w:p>
    <w:p w:rsidR="003A7DE4" w:rsidRPr="003A7DE4" w:rsidRDefault="003A7DE4" w:rsidP="003A7DE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Петерина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В. Воспитание культуры поведения у детей. [Текст] / : С. В.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Петерина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«Просвещение», 1986, - 135 с..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  Поротова, Н.Г. Легкая атлетика. [Текст] / Н.Г. Поротова, О.Ю.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Онюшева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дополнительная образовательная программа. - Кемерово, 2008.</w:t>
      </w:r>
    </w:p>
    <w:p w:rsidR="003A7DE4" w:rsidRPr="003A7DE4" w:rsidRDefault="003A7DE4" w:rsidP="003A7DE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Попов А. А.,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Роскуровская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Д. Возможности поколения и индивидуальные шансы [Текст] / А. А. Попов. – Москва, Томск, 2003</w:t>
      </w:r>
    </w:p>
    <w:p w:rsidR="003A7DE4" w:rsidRPr="003A7DE4" w:rsidRDefault="003A7DE4" w:rsidP="003A7DE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Самоукина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В. Игры в школе и дома: Психологические упражнения и коррекционные программы. Н. В.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Самоукина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М.: «Просвещение», 1993, - 110 с..</w:t>
      </w:r>
    </w:p>
    <w:p w:rsidR="003A7DE4" w:rsidRPr="003A7DE4" w:rsidRDefault="003A7DE4" w:rsidP="003A7DE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Стрелкова Л. П. Уроки сказки. /Текст/: Л. П. Стрелкова. – М.: «Педагогика»,1990, - 128 с., ил.</w:t>
      </w:r>
    </w:p>
    <w:p w:rsidR="003A7DE4" w:rsidRPr="003A7DE4" w:rsidRDefault="003A7DE4" w:rsidP="003A7DE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Солодова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Г., М. И. Губанова. Развитие и воспитание личности в общении [Текст] / Г. Г.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Солодова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, М. И. Губанова: учебное пособие. – Кемерово, 2005. – 92 с.</w:t>
      </w:r>
    </w:p>
    <w:p w:rsidR="003A7DE4" w:rsidRPr="003A7DE4" w:rsidRDefault="003A7DE4" w:rsidP="003A7DE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Шемшурина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И. Программа нравственно-этического воспитания в работе классного руководителя [Текст] /</w:t>
      </w:r>
    </w:p>
    <w:p w:rsidR="003A7DE4" w:rsidRPr="003A7DE4" w:rsidRDefault="003A7DE4" w:rsidP="003A7D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Шемшурина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И. нравственное воспитание школьников (методические рекомендации) [Текст] / </w:t>
      </w:r>
      <w:proofErr w:type="spellStart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Шемшурина</w:t>
      </w:r>
      <w:proofErr w:type="spellEnd"/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И. // Этическое воспитание. – 2005. - №1.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A7DE4" w:rsidRPr="003A7DE4" w:rsidRDefault="003A7DE4" w:rsidP="003A7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3300"/>
          <w:sz w:val="27"/>
          <w:szCs w:val="27"/>
          <w:lang w:eastAsia="ru-RU"/>
        </w:rPr>
      </w:pPr>
      <w:r w:rsidRPr="003A7DE4">
        <w:rPr>
          <w:rFonts w:ascii="Times New Roman" w:eastAsia="Times New Roman" w:hAnsi="Times New Roman" w:cs="Times New Roman"/>
          <w:color w:val="663300"/>
          <w:sz w:val="27"/>
          <w:szCs w:val="27"/>
          <w:lang w:eastAsia="ru-RU"/>
        </w:rPr>
        <w:t> </w:t>
      </w:r>
    </w:p>
    <w:p w:rsidR="00667651" w:rsidRDefault="00667651"/>
    <w:sectPr w:rsidR="00667651" w:rsidSect="003A7DE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E7590"/>
    <w:multiLevelType w:val="multilevel"/>
    <w:tmpl w:val="BB067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0306A2"/>
    <w:multiLevelType w:val="multilevel"/>
    <w:tmpl w:val="45760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7A1692"/>
    <w:multiLevelType w:val="multilevel"/>
    <w:tmpl w:val="28F4A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B25C08"/>
    <w:multiLevelType w:val="multilevel"/>
    <w:tmpl w:val="E7761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F00A5C"/>
    <w:multiLevelType w:val="multilevel"/>
    <w:tmpl w:val="47366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DE4"/>
    <w:rsid w:val="000D7B61"/>
    <w:rsid w:val="00344866"/>
    <w:rsid w:val="003A7DE4"/>
    <w:rsid w:val="004A66D0"/>
    <w:rsid w:val="005D6A3C"/>
    <w:rsid w:val="00667651"/>
    <w:rsid w:val="0067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3A7DE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A7DE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19">
    <w:name w:val="style19"/>
    <w:basedOn w:val="a"/>
    <w:rsid w:val="003A7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A7DE4"/>
    <w:rPr>
      <w:b/>
      <w:bCs/>
    </w:rPr>
  </w:style>
  <w:style w:type="character" w:customStyle="1" w:styleId="apple-converted-space">
    <w:name w:val="apple-converted-space"/>
    <w:basedOn w:val="a0"/>
    <w:rsid w:val="003A7DE4"/>
  </w:style>
  <w:style w:type="paragraph" w:styleId="a4">
    <w:name w:val="Normal (Web)"/>
    <w:basedOn w:val="a"/>
    <w:uiPriority w:val="99"/>
    <w:unhideWhenUsed/>
    <w:rsid w:val="003A7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91">
    <w:name w:val="style191"/>
    <w:basedOn w:val="a0"/>
    <w:rsid w:val="003A7DE4"/>
  </w:style>
  <w:style w:type="character" w:styleId="a5">
    <w:name w:val="Emphasis"/>
    <w:basedOn w:val="a0"/>
    <w:uiPriority w:val="20"/>
    <w:qFormat/>
    <w:rsid w:val="003A7DE4"/>
    <w:rPr>
      <w:i/>
      <w:iCs/>
    </w:rPr>
  </w:style>
  <w:style w:type="character" w:styleId="a6">
    <w:name w:val="Hyperlink"/>
    <w:basedOn w:val="a0"/>
    <w:uiPriority w:val="99"/>
    <w:semiHidden/>
    <w:unhideWhenUsed/>
    <w:rsid w:val="003A7DE4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3A7DE4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D7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7B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3A7DE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A7DE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19">
    <w:name w:val="style19"/>
    <w:basedOn w:val="a"/>
    <w:rsid w:val="003A7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A7DE4"/>
    <w:rPr>
      <w:b/>
      <w:bCs/>
    </w:rPr>
  </w:style>
  <w:style w:type="character" w:customStyle="1" w:styleId="apple-converted-space">
    <w:name w:val="apple-converted-space"/>
    <w:basedOn w:val="a0"/>
    <w:rsid w:val="003A7DE4"/>
  </w:style>
  <w:style w:type="paragraph" w:styleId="a4">
    <w:name w:val="Normal (Web)"/>
    <w:basedOn w:val="a"/>
    <w:uiPriority w:val="99"/>
    <w:unhideWhenUsed/>
    <w:rsid w:val="003A7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91">
    <w:name w:val="style191"/>
    <w:basedOn w:val="a0"/>
    <w:rsid w:val="003A7DE4"/>
  </w:style>
  <w:style w:type="character" w:styleId="a5">
    <w:name w:val="Emphasis"/>
    <w:basedOn w:val="a0"/>
    <w:uiPriority w:val="20"/>
    <w:qFormat/>
    <w:rsid w:val="003A7DE4"/>
    <w:rPr>
      <w:i/>
      <w:iCs/>
    </w:rPr>
  </w:style>
  <w:style w:type="character" w:styleId="a6">
    <w:name w:val="Hyperlink"/>
    <w:basedOn w:val="a0"/>
    <w:uiPriority w:val="99"/>
    <w:semiHidden/>
    <w:unhideWhenUsed/>
    <w:rsid w:val="003A7DE4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3A7DE4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D7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7B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6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93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8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7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yparents.ru/index.php?view=articles&amp;item=1381&amp;cat=5&amp;sc=78&amp;full=yes" TargetMode="External"/><Relationship Id="rId13" Type="http://schemas.openxmlformats.org/officeDocument/2006/relationships/hyperlink" Target="http://psyparents.ru/index.php?view=games&amp;item=1832&amp;cat=5&amp;sc=78&amp;full=yes" TargetMode="External"/><Relationship Id="rId18" Type="http://schemas.openxmlformats.org/officeDocument/2006/relationships/hyperlink" Target="http://psyparents.ru/index.php?view=articles&amp;item=1509&amp;cat=5&amp;sc=78&amp;full=yes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psyparents.ru/index.php?view=articles&amp;item=1380&amp;cat=5&amp;sc=78&amp;full=yes" TargetMode="External"/><Relationship Id="rId12" Type="http://schemas.openxmlformats.org/officeDocument/2006/relationships/hyperlink" Target="http://psyparents.ru/index.php?view=games&amp;item=1831&amp;cat=5&amp;sc=78&amp;full=yes" TargetMode="External"/><Relationship Id="rId17" Type="http://schemas.openxmlformats.org/officeDocument/2006/relationships/hyperlink" Target="http://www.psyparents.ru/index.php?view=articles&amp;item=1618&amp;cat=5&amp;sc=78&amp;full=ye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syparents.ru/index.php?view=articles&amp;item=1617&amp;cat=5&amp;sc=78&amp;full=ye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psyparents.ru/index.php?view=articles&amp;item=1599&amp;cat=5&amp;sc=78&amp;full=y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syparents.ru/index.php?view=games&amp;item=1756&amp;cat=5&amp;sc=78&amp;full=yes" TargetMode="External"/><Relationship Id="rId10" Type="http://schemas.openxmlformats.org/officeDocument/2006/relationships/hyperlink" Target="http://www.psyparents.ru/index.php?view=articles&amp;item=1598&amp;cat=5&amp;sc=78&amp;full=yes" TargetMode="External"/><Relationship Id="rId19" Type="http://schemas.openxmlformats.org/officeDocument/2006/relationships/hyperlink" Target="http://www.kassandra-kniga.ru/goods/card/87047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syparents.ru/index.php?view=articles&amp;item=1672&amp;cat=5&amp;sc=78&amp;full=yes" TargetMode="External"/><Relationship Id="rId14" Type="http://schemas.openxmlformats.org/officeDocument/2006/relationships/hyperlink" Target="http://www.psyparents.ru/index.php?view=articles&amp;item=1664&amp;cat=5&amp;sc=78&amp;full=y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14077</Words>
  <Characters>80243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2016-02-26T13:12:00Z</dcterms:created>
  <dcterms:modified xsi:type="dcterms:W3CDTF">2016-02-26T13:14:00Z</dcterms:modified>
</cp:coreProperties>
</file>