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79" w:rsidRDefault="008E1A79" w:rsidP="00ED476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E1A79" w:rsidRDefault="008E1A79" w:rsidP="00CF6B14">
      <w:pPr>
        <w:jc w:val="right"/>
      </w:pPr>
      <w:r>
        <w:t>Приложение 23</w:t>
      </w:r>
    </w:p>
    <w:p w:rsidR="008E1A79" w:rsidRDefault="008E1A79" w:rsidP="00ED476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E1A79" w:rsidRDefault="008E1A79" w:rsidP="00ED476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E1A79" w:rsidRPr="00393EFA" w:rsidRDefault="008E1A79" w:rsidP="00ED476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93EFA">
        <w:rPr>
          <w:rFonts w:ascii="Times New Roman" w:hAnsi="Times New Roman"/>
          <w:b/>
          <w:sz w:val="20"/>
          <w:szCs w:val="20"/>
        </w:rPr>
        <w:t>ЭКСПЕРТНОЕ ЗАКЛЮЧЕНИЕ</w:t>
      </w:r>
      <w:r>
        <w:rPr>
          <w:rFonts w:ascii="Times New Roman" w:hAnsi="Times New Roman"/>
          <w:b/>
          <w:sz w:val="20"/>
          <w:szCs w:val="20"/>
        </w:rPr>
        <w:t>*</w:t>
      </w:r>
    </w:p>
    <w:p w:rsidR="008E1A79" w:rsidRDefault="008E1A79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93EFA">
        <w:rPr>
          <w:rFonts w:ascii="Times New Roman" w:hAnsi="Times New Roman"/>
          <w:sz w:val="20"/>
          <w:szCs w:val="20"/>
        </w:rPr>
        <w:t xml:space="preserve">о результатах профессиональной  деятельности педагогического работника, претендующего </w:t>
      </w:r>
    </w:p>
    <w:p w:rsidR="008E1A79" w:rsidRDefault="008E1A79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93EFA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2DC0">
        <w:rPr>
          <w:rFonts w:ascii="Times New Roman" w:hAnsi="Times New Roman"/>
          <w:b/>
          <w:sz w:val="20"/>
          <w:szCs w:val="20"/>
        </w:rPr>
        <w:t>ВЫСШУЮ</w:t>
      </w:r>
      <w:r w:rsidRPr="00393EFA">
        <w:rPr>
          <w:rFonts w:ascii="Times New Roman" w:hAnsi="Times New Roman"/>
          <w:sz w:val="20"/>
          <w:szCs w:val="20"/>
        </w:rPr>
        <w:t xml:space="preserve"> квалификационную категорию</w:t>
      </w:r>
    </w:p>
    <w:p w:rsidR="008E1A79" w:rsidRDefault="008E1A79" w:rsidP="00061C1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(у</w:t>
      </w:r>
      <w:r w:rsidRPr="005E0679">
        <w:rPr>
          <w:rFonts w:ascii="Times New Roman" w:hAnsi="Times New Roman"/>
          <w:sz w:val="20"/>
          <w:szCs w:val="20"/>
          <w:lang w:eastAsia="ru-RU"/>
        </w:rPr>
        <w:t>чителя, преподавателя, мастера производственного обучения, методиста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(включая старшего)</w:t>
      </w:r>
      <w:r w:rsidRPr="005E0679">
        <w:rPr>
          <w:rFonts w:ascii="Times New Roman" w:hAnsi="Times New Roman"/>
          <w:sz w:val="20"/>
          <w:szCs w:val="20"/>
          <w:lang w:eastAsia="ru-RU"/>
        </w:rPr>
        <w:t>, воспитателя (</w:t>
      </w:r>
      <w:r>
        <w:rPr>
          <w:rFonts w:ascii="Times New Roman" w:hAnsi="Times New Roman"/>
          <w:sz w:val="20"/>
          <w:szCs w:val="20"/>
          <w:lang w:eastAsia="ru-RU"/>
        </w:rPr>
        <w:t xml:space="preserve">включая старшего, </w:t>
      </w:r>
      <w:r w:rsidRPr="005E0679">
        <w:rPr>
          <w:rFonts w:ascii="Times New Roman" w:hAnsi="Times New Roman"/>
          <w:sz w:val="20"/>
          <w:szCs w:val="20"/>
          <w:lang w:eastAsia="ru-RU"/>
        </w:rPr>
        <w:t>кроме дошкольн</w:t>
      </w:r>
      <w:r>
        <w:rPr>
          <w:rFonts w:ascii="Times New Roman" w:hAnsi="Times New Roman"/>
          <w:sz w:val="20"/>
          <w:szCs w:val="20"/>
          <w:lang w:eastAsia="ru-RU"/>
        </w:rPr>
        <w:t>ого  образовательного учреждения</w:t>
      </w:r>
      <w:r w:rsidRPr="005E0679">
        <w:rPr>
          <w:rFonts w:ascii="Times New Roman" w:hAnsi="Times New Roman"/>
          <w:sz w:val="20"/>
          <w:szCs w:val="20"/>
          <w:lang w:eastAsia="ru-RU"/>
        </w:rPr>
        <w:t>, учреждения дополнительного образования), преподавателя</w:t>
      </w:r>
      <w:r>
        <w:rPr>
          <w:rFonts w:ascii="Times New Roman" w:hAnsi="Times New Roman"/>
          <w:sz w:val="20"/>
          <w:szCs w:val="20"/>
          <w:lang w:eastAsia="ru-RU"/>
        </w:rPr>
        <w:t>-</w:t>
      </w:r>
      <w:r w:rsidRPr="005E0679">
        <w:rPr>
          <w:rFonts w:ascii="Times New Roman" w:hAnsi="Times New Roman"/>
          <w:sz w:val="20"/>
          <w:szCs w:val="20"/>
          <w:lang w:eastAsia="ru-RU"/>
        </w:rPr>
        <w:t>организатора ОБЖ, педагога – организатора (кроме учреждения дополнительного образования детей), старшего вожатого, руководителя физического воспитания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и инструктора по физической культуре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(кроме дошкольного образовательного учреждения), </w:t>
      </w:r>
      <w:proofErr w:type="spellStart"/>
      <w:r w:rsidRPr="005E0679">
        <w:rPr>
          <w:rFonts w:ascii="Times New Roman" w:hAnsi="Times New Roman"/>
          <w:sz w:val="20"/>
          <w:szCs w:val="20"/>
          <w:lang w:eastAsia="ru-RU"/>
        </w:rPr>
        <w:t>тьютора</w:t>
      </w:r>
      <w:proofErr w:type="spellEnd"/>
      <w:r w:rsidRPr="005E0679">
        <w:rPr>
          <w:rFonts w:ascii="Times New Roman" w:hAnsi="Times New Roman"/>
          <w:sz w:val="20"/>
          <w:szCs w:val="20"/>
          <w:lang w:eastAsia="ru-RU"/>
        </w:rPr>
        <w:t xml:space="preserve"> (кроме учреждения дополнительного профессионального образования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proofErr w:type="gramEnd"/>
    </w:p>
    <w:p w:rsidR="008E1A79" w:rsidRPr="00393EFA" w:rsidRDefault="008E1A79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6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E1A79" w:rsidRPr="00CF1DEA" w:rsidTr="00CF1DEA">
        <w:tc>
          <w:tcPr>
            <w:tcW w:w="9571" w:type="dxa"/>
          </w:tcPr>
          <w:p w:rsidR="008E1A79" w:rsidRPr="00CF1DEA" w:rsidRDefault="008E1A79" w:rsidP="00CF1D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(Ф.И.О. аттестуемого)</w:t>
            </w: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E1A79" w:rsidRPr="00CF1DEA" w:rsidRDefault="008E1A79" w:rsidP="00CF1DE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992"/>
        <w:gridCol w:w="765"/>
        <w:gridCol w:w="114"/>
        <w:gridCol w:w="651"/>
        <w:gridCol w:w="86"/>
        <w:gridCol w:w="680"/>
        <w:gridCol w:w="57"/>
        <w:gridCol w:w="708"/>
        <w:gridCol w:w="29"/>
        <w:gridCol w:w="29"/>
        <w:gridCol w:w="708"/>
      </w:tblGrid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1A79" w:rsidRPr="00CF1DEA" w:rsidRDefault="008E1A79" w:rsidP="00CF1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pStyle w:val="a3"/>
              <w:spacing w:after="0" w:line="240" w:lineRule="auto"/>
              <w:ind w:left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8E1A79" w:rsidRPr="00CF1DEA" w:rsidRDefault="008E1A79" w:rsidP="00CF1DEA">
            <w:pPr>
              <w:pStyle w:val="a3"/>
              <w:spacing w:after="0" w:line="240" w:lineRule="auto"/>
              <w:ind w:left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Выставляемый балл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DEA">
              <w:rPr>
                <w:rFonts w:ascii="Times New Roman" w:hAnsi="Times New Roman"/>
                <w:sz w:val="16"/>
                <w:szCs w:val="16"/>
              </w:rPr>
              <w:t>1-й эксперт</w:t>
            </w: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DEA">
              <w:rPr>
                <w:rFonts w:ascii="Times New Roman" w:hAnsi="Times New Roman"/>
                <w:sz w:val="16"/>
                <w:szCs w:val="16"/>
              </w:rPr>
              <w:t>2-й эксперт</w:t>
            </w: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DEA">
              <w:rPr>
                <w:rFonts w:ascii="Times New Roman" w:hAnsi="Times New Roman"/>
                <w:sz w:val="16"/>
                <w:szCs w:val="16"/>
              </w:rPr>
              <w:t>3-й эксперт</w:t>
            </w: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DEA">
              <w:rPr>
                <w:rFonts w:ascii="Times New Roman" w:hAnsi="Times New Roman"/>
                <w:sz w:val="16"/>
                <w:szCs w:val="16"/>
              </w:rPr>
              <w:t>4-й эксперт</w:t>
            </w: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DEA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8E1A79" w:rsidRPr="00CF1DEA" w:rsidTr="00CF1DEA">
        <w:tc>
          <w:tcPr>
            <w:tcW w:w="10206" w:type="dxa"/>
            <w:gridSpan w:val="13"/>
          </w:tcPr>
          <w:p w:rsidR="008E1A79" w:rsidRPr="00CF1DEA" w:rsidRDefault="008E1A79" w:rsidP="00CF1D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Владение современными образовательными технологиями и методиками и эффективно применяют их в практической профессиональной деятельности</w:t>
            </w: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79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собственного сайта или страницы на сайте образовательного учреждения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79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Наличие и использование авторских электронных образовательных ресурсов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79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820" w:type="dxa"/>
          </w:tcPr>
          <w:p w:rsidR="008E1A79" w:rsidRPr="006F142B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42B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элементов дистанционного обучения</w:t>
            </w:r>
          </w:p>
        </w:tc>
        <w:tc>
          <w:tcPr>
            <w:tcW w:w="992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79" w:type="dxa"/>
            <w:gridSpan w:val="2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820" w:type="dxa"/>
          </w:tcPr>
          <w:p w:rsidR="008E1A79" w:rsidRPr="006F142B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42B">
              <w:rPr>
                <w:rFonts w:ascii="Times New Roman" w:hAnsi="Times New Roman"/>
                <w:sz w:val="20"/>
                <w:szCs w:val="20"/>
                <w:lang w:eastAsia="ru-RU"/>
              </w:rPr>
              <w:t>Обладание компетенциями в области постановки целей и задач педагогической деятельности</w:t>
            </w:r>
          </w:p>
        </w:tc>
        <w:tc>
          <w:tcPr>
            <w:tcW w:w="992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79" w:type="dxa"/>
            <w:gridSpan w:val="2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820" w:type="dxa"/>
          </w:tcPr>
          <w:p w:rsidR="008E1A79" w:rsidRPr="006F142B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42B">
              <w:rPr>
                <w:rFonts w:ascii="Times New Roman" w:hAnsi="Times New Roman"/>
                <w:sz w:val="20"/>
                <w:szCs w:val="20"/>
                <w:lang w:eastAsia="ru-RU"/>
              </w:rPr>
              <w:t>Обладание компетенциями в области мотивации учебной деятельности</w:t>
            </w:r>
          </w:p>
        </w:tc>
        <w:tc>
          <w:tcPr>
            <w:tcW w:w="992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79" w:type="dxa"/>
            <w:gridSpan w:val="2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820" w:type="dxa"/>
          </w:tcPr>
          <w:p w:rsidR="008E1A79" w:rsidRPr="006F142B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42B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Эффективное использование современных методик обследования развития детей (для учителя-логопеда, учителя – дефектолога)</w:t>
            </w:r>
          </w:p>
        </w:tc>
        <w:tc>
          <w:tcPr>
            <w:tcW w:w="992" w:type="dxa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42B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79" w:type="dxa"/>
            <w:gridSpan w:val="2"/>
          </w:tcPr>
          <w:p w:rsidR="008E1A79" w:rsidRPr="006F142B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F1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 федерального уровня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79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F1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 регионального уровня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79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rPr>
          <w:trHeight w:val="209"/>
        </w:trPr>
        <w:tc>
          <w:tcPr>
            <w:tcW w:w="10206" w:type="dxa"/>
            <w:gridSpan w:val="13"/>
          </w:tcPr>
          <w:p w:rsidR="008E1A79" w:rsidRPr="00CF1DEA" w:rsidRDefault="008E1A79" w:rsidP="00CF1D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firstLine="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Республики Северная Осетия – Алания. Результаты участия обучающихся в и воспитанников в олимпиадах, конкурсах, соревнованиях международного, федерального и регионального уровней</w:t>
            </w: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знаний по результатам независимого мониторинга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 xml:space="preserve">5 баллов </w:t>
            </w:r>
          </w:p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при значении показателя 3,8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стабильных результатов коррекции развития обучающихся с ограниченными возможностями здоровья (для учителя – логопеда, учителя – дефектолога) 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Положительная динамика в коррекции развития </w:t>
            </w:r>
            <w:proofErr w:type="gramStart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</w:t>
            </w: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здоровья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lastRenderedPageBreak/>
              <w:t>1-10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участия обучающихся федеральном </w:t>
            </w:r>
            <w:proofErr w:type="gramStart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этапе</w:t>
            </w:r>
            <w:proofErr w:type="gramEnd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всероссийской олимпиады школьников предметных олимпиад (победители и призеры)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участия обучающихся региональном  </w:t>
            </w:r>
            <w:proofErr w:type="gramStart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этапе</w:t>
            </w:r>
            <w:proofErr w:type="gramEnd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всероссийской олимпиады школьников предметных олимпиад (победители и призеры)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конкурсах, соревнованиях, фестивалях, выставках, смотрах (победители и призеры) федерального уровня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конкурсах  и соревнованиях, фестивалях, выставках</w:t>
            </w:r>
            <w:proofErr w:type="gramStart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смотрах (победители и призеры) регионального  уровня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10206" w:type="dxa"/>
            <w:gridSpan w:val="13"/>
          </w:tcPr>
          <w:p w:rsidR="008E1A79" w:rsidRPr="00CF1DEA" w:rsidRDefault="008E1A79" w:rsidP="00CF1D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</w:t>
            </w: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авторской программы обучения педагогических кадров (для методиста)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опубликованных собственных методических разработок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Являются председателями районных предметных методических объединений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F1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Публичное представление собственного педагогического опыта в форме открытого урока/занятия на федеральном 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F1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Публичное представление собственного педагогического опыта в форме открытого урока/занятия на региональном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1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Выступления на научно – практических конференциях, семинарах, секциях, круглых столах, проведение мастер-классов на федеральном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Выступления на научно – практических конференциях, семинарах, секциях, круглых столах, проведение мастер-классов на региональном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профессиональных конкурсах на федеральном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профессиональных конкурсах на региональном  уровне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функций наставника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567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4820" w:type="dxa"/>
          </w:tcPr>
          <w:p w:rsidR="008E1A79" w:rsidRPr="00CF1DEA" w:rsidRDefault="008E1A79" w:rsidP="00CF1DEA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Общественная активность педагога: участие в экспертных комиссиях, апелляционных комиссиях, предметных комиссиях, по проверке ГИА и ЕГЭ, в жюри профессиональных конкурсов</w:t>
            </w:r>
          </w:p>
        </w:tc>
        <w:tc>
          <w:tcPr>
            <w:tcW w:w="992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EA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76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A79" w:rsidRPr="00CF1DEA" w:rsidTr="00CF1DEA">
        <w:tc>
          <w:tcPr>
            <w:tcW w:w="9498" w:type="dxa"/>
            <w:gridSpan w:val="12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Средний экспертный балл:</w:t>
            </w:r>
          </w:p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1A79" w:rsidRPr="00393EFA" w:rsidRDefault="008E1A79" w:rsidP="00ED476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1A79" w:rsidRPr="00393EFA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Заключение экспертной группы **:</w:t>
      </w:r>
    </w:p>
    <w:tbl>
      <w:tblPr>
        <w:tblW w:w="6614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6189"/>
      </w:tblGrid>
      <w:tr w:rsidR="008E1A79" w:rsidRPr="00CF1DEA" w:rsidTr="00CF1DEA">
        <w:tc>
          <w:tcPr>
            <w:tcW w:w="42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9" w:type="dxa"/>
            <w:tcBorders>
              <w:top w:val="nil"/>
              <w:bottom w:val="nil"/>
              <w:right w:val="nil"/>
            </w:tcBorders>
          </w:tcPr>
          <w:p w:rsidR="008E1A79" w:rsidRPr="00CF1DEA" w:rsidRDefault="008E1A79" w:rsidP="00CF1D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napToGrid w:val="0"/>
                <w:sz w:val="20"/>
                <w:szCs w:val="20"/>
              </w:rPr>
              <w:t>соответствует требованиям высшей квалификационной категории</w:t>
            </w:r>
          </w:p>
        </w:tc>
      </w:tr>
      <w:tr w:rsidR="008E1A79" w:rsidRPr="00CF1DEA" w:rsidTr="00CF1DEA">
        <w:tc>
          <w:tcPr>
            <w:tcW w:w="425" w:type="dxa"/>
          </w:tcPr>
          <w:p w:rsidR="008E1A79" w:rsidRPr="00CF1DEA" w:rsidRDefault="008E1A79" w:rsidP="00CF1D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9" w:type="dxa"/>
            <w:tcBorders>
              <w:top w:val="nil"/>
              <w:bottom w:val="nil"/>
              <w:right w:val="nil"/>
            </w:tcBorders>
          </w:tcPr>
          <w:p w:rsidR="008E1A79" w:rsidRPr="00CF1DEA" w:rsidRDefault="008E1A79" w:rsidP="00CF1D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D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соответствует </w:t>
            </w:r>
            <w:r w:rsidRPr="00CF1DEA">
              <w:rPr>
                <w:rFonts w:ascii="Times New Roman" w:hAnsi="Times New Roman"/>
                <w:snapToGrid w:val="0"/>
                <w:sz w:val="20"/>
                <w:szCs w:val="20"/>
              </w:rPr>
              <w:t>требованиям высшей квалификационной категории</w:t>
            </w:r>
          </w:p>
        </w:tc>
      </w:tr>
    </w:tbl>
    <w:p w:rsidR="008E1A79" w:rsidRPr="00393EFA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1A79" w:rsidRPr="005E0679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679">
        <w:rPr>
          <w:rFonts w:ascii="Times New Roman" w:hAnsi="Times New Roman"/>
          <w:sz w:val="20"/>
          <w:szCs w:val="20"/>
          <w:lang w:eastAsia="ru-RU"/>
        </w:rPr>
        <w:t>_________________/_________________</w:t>
      </w:r>
      <w:r>
        <w:rPr>
          <w:rFonts w:ascii="Times New Roman" w:hAnsi="Times New Roman"/>
          <w:sz w:val="20"/>
          <w:szCs w:val="20"/>
          <w:lang w:eastAsia="ru-RU"/>
        </w:rPr>
        <w:t>__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___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 ____________________/__________________                  </w:t>
      </w:r>
    </w:p>
    <w:p w:rsidR="008E1A79" w:rsidRPr="00CF2918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F2918">
        <w:rPr>
          <w:rFonts w:ascii="Times New Roman" w:hAnsi="Times New Roman"/>
          <w:sz w:val="16"/>
          <w:szCs w:val="16"/>
          <w:lang w:eastAsia="ru-RU"/>
        </w:rPr>
        <w:t xml:space="preserve">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1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   (расшифровка подписи)                            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3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(расшифровка подписи)                                       </w:t>
      </w:r>
    </w:p>
    <w:p w:rsidR="008E1A79" w:rsidRPr="00CF2918" w:rsidRDefault="008E1A79" w:rsidP="00061C16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E1A79" w:rsidRPr="005E0679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1A79" w:rsidRPr="005E0679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679">
        <w:rPr>
          <w:rFonts w:ascii="Times New Roman" w:hAnsi="Times New Roman"/>
          <w:sz w:val="20"/>
          <w:szCs w:val="20"/>
          <w:lang w:eastAsia="ru-RU"/>
        </w:rPr>
        <w:t>_________________/________________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____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____________________/__________________                  </w:t>
      </w:r>
    </w:p>
    <w:p w:rsidR="008E1A79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F2918">
        <w:rPr>
          <w:rFonts w:ascii="Times New Roman" w:hAnsi="Times New Roman"/>
          <w:sz w:val="16"/>
          <w:szCs w:val="16"/>
          <w:lang w:eastAsia="ru-RU"/>
        </w:rPr>
        <w:t xml:space="preserve">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2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   (расшифровка подписи)                            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4 </w:t>
      </w:r>
      <w:r w:rsidRPr="00CF2918">
        <w:rPr>
          <w:rFonts w:ascii="Times New Roman" w:hAnsi="Times New Roman"/>
          <w:sz w:val="16"/>
          <w:szCs w:val="16"/>
          <w:lang w:eastAsia="ru-RU"/>
        </w:rPr>
        <w:t>эксперта)                (расшифровка подписи)</w:t>
      </w:r>
    </w:p>
    <w:p w:rsidR="008E1A79" w:rsidRPr="00CF2918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F2918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</w:t>
      </w:r>
    </w:p>
    <w:p w:rsidR="008E1A79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*Экспертное заключение оформляется на одном листе бумаги.</w:t>
      </w:r>
    </w:p>
    <w:p w:rsidR="008E1A79" w:rsidRPr="00016978" w:rsidRDefault="008E1A79" w:rsidP="00061C1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93EFA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</w:rPr>
        <w:t>Педагогический работник соответствует высшей квалификационной категории при количестве набранных баллов (среднего экспертного балла) не менее 203</w:t>
      </w:r>
      <w:r w:rsidR="00AF00A9">
        <w:rPr>
          <w:rFonts w:ascii="Times New Roman" w:hAnsi="Times New Roman"/>
          <w:sz w:val="20"/>
          <w:szCs w:val="20"/>
        </w:rPr>
        <w:t>(</w:t>
      </w:r>
      <w:proofErr w:type="gramStart"/>
      <w:r w:rsidR="00AF00A9">
        <w:rPr>
          <w:rFonts w:ascii="Times New Roman" w:hAnsi="Times New Roman"/>
          <w:sz w:val="20"/>
          <w:szCs w:val="20"/>
        </w:rPr>
        <w:t>для</w:t>
      </w:r>
      <w:proofErr w:type="gramEnd"/>
      <w:r w:rsidR="00AF00A9">
        <w:rPr>
          <w:rFonts w:ascii="Times New Roman" w:hAnsi="Times New Roman"/>
          <w:sz w:val="20"/>
          <w:szCs w:val="20"/>
        </w:rPr>
        <w:t xml:space="preserve"> коррекционных 103)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</w:t>
      </w:r>
    </w:p>
    <w:sectPr w:rsidR="008E1A79" w:rsidRPr="00016978" w:rsidSect="00CF6B1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725"/>
    <w:multiLevelType w:val="hybridMultilevel"/>
    <w:tmpl w:val="BDD2963E"/>
    <w:lvl w:ilvl="0" w:tplc="5BF671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69"/>
    <w:rsid w:val="00016978"/>
    <w:rsid w:val="000455BB"/>
    <w:rsid w:val="00061C16"/>
    <w:rsid w:val="00064E68"/>
    <w:rsid w:val="00073AED"/>
    <w:rsid w:val="000D3D0C"/>
    <w:rsid w:val="0010006B"/>
    <w:rsid w:val="001B0F95"/>
    <w:rsid w:val="001C0648"/>
    <w:rsid w:val="00275C0B"/>
    <w:rsid w:val="002D2F2A"/>
    <w:rsid w:val="003127F6"/>
    <w:rsid w:val="00393EFA"/>
    <w:rsid w:val="00485FA6"/>
    <w:rsid w:val="004B5DD3"/>
    <w:rsid w:val="004F058A"/>
    <w:rsid w:val="004F3A5C"/>
    <w:rsid w:val="005102DB"/>
    <w:rsid w:val="00514B3A"/>
    <w:rsid w:val="00514E98"/>
    <w:rsid w:val="005E0679"/>
    <w:rsid w:val="0067664C"/>
    <w:rsid w:val="006F142B"/>
    <w:rsid w:val="0070635E"/>
    <w:rsid w:val="007415D5"/>
    <w:rsid w:val="00845E2D"/>
    <w:rsid w:val="008E1A79"/>
    <w:rsid w:val="008E2DC0"/>
    <w:rsid w:val="009000A1"/>
    <w:rsid w:val="00964AB0"/>
    <w:rsid w:val="009747D1"/>
    <w:rsid w:val="0099112D"/>
    <w:rsid w:val="00992684"/>
    <w:rsid w:val="009B6CDA"/>
    <w:rsid w:val="00A4184F"/>
    <w:rsid w:val="00A45A24"/>
    <w:rsid w:val="00A76B5C"/>
    <w:rsid w:val="00A80C6E"/>
    <w:rsid w:val="00A81428"/>
    <w:rsid w:val="00A854BB"/>
    <w:rsid w:val="00A91F9C"/>
    <w:rsid w:val="00AF00A9"/>
    <w:rsid w:val="00B21BF6"/>
    <w:rsid w:val="00B744BB"/>
    <w:rsid w:val="00C17BFB"/>
    <w:rsid w:val="00C266D2"/>
    <w:rsid w:val="00C313AD"/>
    <w:rsid w:val="00C87184"/>
    <w:rsid w:val="00CF1DEA"/>
    <w:rsid w:val="00CF2918"/>
    <w:rsid w:val="00CF6B14"/>
    <w:rsid w:val="00D63362"/>
    <w:rsid w:val="00D860FC"/>
    <w:rsid w:val="00E11691"/>
    <w:rsid w:val="00E21E1A"/>
    <w:rsid w:val="00EC37E4"/>
    <w:rsid w:val="00E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769"/>
    <w:pPr>
      <w:ind w:left="720"/>
      <w:contextualSpacing/>
    </w:pPr>
  </w:style>
  <w:style w:type="table" w:styleId="a4">
    <w:name w:val="Table Grid"/>
    <w:basedOn w:val="a1"/>
    <w:uiPriority w:val="99"/>
    <w:rsid w:val="004F3A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Галина</cp:lastModifiedBy>
  <cp:revision>42</cp:revision>
  <cp:lastPrinted>2012-11-22T12:01:00Z</cp:lastPrinted>
  <dcterms:created xsi:type="dcterms:W3CDTF">2012-10-22T12:04:00Z</dcterms:created>
  <dcterms:modified xsi:type="dcterms:W3CDTF">2013-02-05T18:12:00Z</dcterms:modified>
</cp:coreProperties>
</file>